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widowControl/>
        <w:spacing w:after="220" w:line="400"/>
      </w:pPr>
      <w:r>
        <w:rPr>
          <w:rFonts w:ascii="Arial" w:cs="Arial" w:eastAsia="黑体" w:hAnsi="Arial"/>
          <w:b/>
          <w:bCs/>
          <w:color w:val="000000"/>
          <w:sz w:val="38"/>
          <w:szCs w:val="38"/>
        </w:rPr>
        <w:t xml:space="preserve">第一讲《宪法总论》课堂口播主稿</w:t>
      </w:r>
    </w:p>
    <w:p>
      <w:pPr>
        <w:pStyle w:val="TeacherNote"/>
        <w:widowControl/>
        <w:spacing w:after="80" w:before="60" w:line="315"/>
        <w:ind w:left="180" w:right="120"/>
      </w:pPr>
      <w:r>
        <w:rPr>
          <w:rFonts w:ascii="Calibri" w:cs="Calibri" w:eastAsia="宋体" w:hAnsi="Calibri"/>
          <w:color w:val="505050"/>
          <w:sz w:val="24"/>
          <w:szCs w:val="24"/>
        </w:rPr>
        <w:t xml:space="preserve">2026年10月8日，Pro主笔，Codex核稿与定点修订，待教师审阅。沿已认可的课程大纲和本讲大纲写作，内容基础仍是原第一讲，不另改课程规划。本文件现在是唯一的口播文字主稿；旧稿在Git历史中保留。</w:t>
      </w:r>
    </w:p>
    <w:p>
      <w:pPr>
        <w:pStyle w:val="TeacherNote"/>
        <w:widowControl/>
        <w:spacing w:after="80" w:before="60" w:line="315"/>
        <w:ind w:left="180" w:right="120"/>
      </w:pPr>
      <w:r>
        <w:rPr>
          <w:rFonts w:ascii="Calibri" w:cs="Calibri" w:eastAsia="宋体" w:hAnsi="Calibri"/>
          <w:color w:val="505050"/>
          <w:sz w:val="24"/>
          <w:szCs w:val="24"/>
        </w:rPr>
        <w:t xml:space="preserve">一次课，上下两节各45分钟。小标题、方括号提示、脚注与文末附注不朗读。现阶段只做口播，不按旧PPT页号切稿，不制作或美化PPT。本次Word和PDF据此稿同版导出；旧PPT、师生材料和旧内容生成源未同步，不作为本稿的页面或配套证明。</w:t>
      </w:r>
    </w:p>
    <w:p>
      <w:pPr>
        <w:pStyle w:val="Heading1"/>
        <w:keepNext/>
        <w:widowControl/>
        <w:spacing w:after="120" w:before="170" w:line="360"/>
      </w:pPr>
      <w:r>
        <w:rPr>
          <w:rFonts w:ascii="Arial" w:cs="Arial" w:eastAsia="黑体" w:hAnsi="Arial"/>
          <w:b/>
          <w:bCs/>
          <w:color w:val="000000"/>
          <w:sz w:val="29"/>
          <w:szCs w:val="29"/>
        </w:rPr>
        <w:t xml:space="preserve">上节｜宪法究竟管什么，为什么是根本法</w:t>
      </w:r>
    </w:p>
    <w:p>
      <w:pPr>
        <w:pStyle w:val="Heading2"/>
        <w:keepNext/>
        <w:widowControl/>
        <w:spacing w:after="80" w:before="110" w:line="330"/>
      </w:pPr>
      <w:r>
        <w:rPr>
          <w:rFonts w:ascii="Arial" w:cs="Arial" w:eastAsia="黑体" w:hAnsi="Arial"/>
          <w:b/>
          <w:bCs/>
          <w:color w:val="000000"/>
          <w:sz w:val="25"/>
          <w:szCs w:val="25"/>
        </w:rPr>
        <w:t xml:space="preserve">一、从一张表决票说起</w:t>
      </w:r>
    </w:p>
    <w:p>
      <w:pPr>
        <w:widowControl/>
        <w:spacing w:after="95" w:line="330"/>
      </w:pPr>
      <w:r>
        <w:rPr>
          <w:rFonts w:ascii="Calibri" w:cs="Calibri" w:eastAsia="宋体" w:hAnsi="Calibri"/>
          <w:color w:val="000000"/>
          <w:sz w:val="24"/>
          <w:szCs w:val="24"/>
        </w:rPr>
        <w:t xml:space="preserve">同学们好。今天我们开始学习宪法。</w:t>
      </w:r>
    </w:p>
    <w:p>
      <w:pPr>
        <w:widowControl/>
        <w:spacing w:after="95" w:line="330"/>
      </w:pPr>
      <w:r>
        <w:rPr>
          <w:rFonts w:ascii="Calibri" w:cs="Calibri" w:eastAsia="宋体" w:hAnsi="Calibri"/>
          <w:color w:val="000000"/>
          <w:sz w:val="24"/>
          <w:szCs w:val="24"/>
        </w:rPr>
        <w:t xml:space="preserve">先不急着背定义，我想请大家听一件发生在一九五四年的事。那年九月，第一届全国人民代表大会第一次会议召开。代表们要讨论、通过新中国的第一部宪法。先听宪法草案报告，再讨论草案，到了九月二十日，会议进行表决。</w:t>
      </w:r>
    </w:p>
    <w:p>
      <w:pPr>
        <w:widowControl/>
        <w:spacing w:after="95" w:line="330"/>
      </w:pPr>
      <w:r>
        <w:rPr>
          <w:rFonts w:ascii="Calibri" w:cs="Calibri" w:eastAsia="宋体" w:hAnsi="Calibri"/>
          <w:color w:val="000000"/>
          <w:sz w:val="24"/>
          <w:szCs w:val="24"/>
        </w:rPr>
        <w:t xml:space="preserve">当时使用的表决票是浅红色的，印着汉、蒙、藏、维四种文字。代表们通过无记名投票，表决通过了这部宪法。</w:t>
      </w:r>
      <w:hyperlink w:history="1" w:anchor="source_1">
        <w:r>
          <w:rPr>
            <w:rFonts w:ascii="Calibri" w:cs="Calibri" w:eastAsia="宋体" w:hAnsi="Calibri"/>
            <w:color w:val="000000"/>
            <w:sz w:val="24"/>
            <w:szCs w:val="24"/>
            <w:vertAlign w:val="superscript"/>
          </w:rPr>
          <w:t xml:space="preserve">[1]</w:t>
        </w:r>
      </w:hyperlink>
    </w:p>
    <w:p>
      <w:pPr>
        <w:widowControl/>
        <w:spacing w:after="95" w:line="330"/>
      </w:pPr>
      <w:r>
        <w:rPr>
          <w:rFonts w:ascii="Calibri" w:cs="Calibri" w:eastAsia="宋体" w:hAnsi="Calibri"/>
          <w:color w:val="000000"/>
          <w:sz w:val="24"/>
          <w:szCs w:val="24"/>
        </w:rPr>
        <w:t xml:space="preserve">我们今天知道这个结果，再回头看，容易觉得事情本来就该如此。但把时间稍微往前推一推，会发现一个问题：新中国一九四九年就成立了，到这时已经有五年。国家机关早就在工作。这五年，国家是什么性质，权力怎样组织，人民有哪些权利，难道一直没有规定？</w:t>
      </w:r>
    </w:p>
    <w:p>
      <w:pPr>
        <w:widowControl/>
        <w:spacing w:after="95" w:line="330"/>
      </w:pPr>
      <w:r>
        <w:rPr>
          <w:rFonts w:ascii="Calibri" w:cs="Calibri" w:eastAsia="宋体" w:hAnsi="Calibri"/>
          <w:color w:val="000000"/>
          <w:sz w:val="24"/>
          <w:szCs w:val="24"/>
        </w:rPr>
        <w:t xml:space="preserve">不是。新中国成立前夕，通过了一份文件，叫《中国人民政治协商会议共同纲领》，简称《共同纲领》。建国初期，它起了临时宪法的作用。国家性质、人民的权利、政权机关的组织，它都作了安排。</w:t>
      </w:r>
      <w:hyperlink w:history="1" w:anchor="source_2">
        <w:r>
          <w:rPr>
            <w:rFonts w:ascii="Calibri" w:cs="Calibri" w:eastAsia="宋体" w:hAnsi="Calibri"/>
            <w:color w:val="000000"/>
            <w:sz w:val="24"/>
            <w:szCs w:val="24"/>
            <w:vertAlign w:val="superscript"/>
          </w:rPr>
          <w:t xml:space="preserve">[2]</w:t>
        </w:r>
      </w:hyperlink>
    </w:p>
    <w:p>
      <w:pPr>
        <w:widowControl/>
        <w:spacing w:after="95" w:line="330"/>
      </w:pPr>
      <w:r>
        <w:rPr>
          <w:rFonts w:ascii="Calibri" w:cs="Calibri" w:eastAsia="宋体" w:hAnsi="Calibri"/>
          <w:color w:val="000000"/>
          <w:sz w:val="24"/>
          <w:szCs w:val="24"/>
        </w:rPr>
        <w:t xml:space="preserve">有意思的是，《共同纲领》已经规定，国家的最高政权机关是全国人民代表大会。可是当时全国人民代表大会还没有召开。文件先把这个机关规定下来了，现实中又不能让国家工作停着等，怎么办？</w:t>
      </w:r>
    </w:p>
    <w:p>
      <w:pPr>
        <w:widowControl/>
        <w:spacing w:after="95" w:line="330"/>
      </w:pPr>
      <w:r>
        <w:rPr>
          <w:rFonts w:ascii="Calibri" w:cs="Calibri" w:eastAsia="宋体" w:hAnsi="Calibri"/>
          <w:color w:val="000000"/>
          <w:sz w:val="24"/>
          <w:szCs w:val="24"/>
        </w:rPr>
        <w:t xml:space="preserve">它接着安排：在普选的全国人民代表大会召开以前，由中国人民政治协商会议的全体会议执行全国人民代表大会的职权。中国人民政治协商会议，就是我们常说的政协。这里讲的是建国初期特定的过渡安排，不能把它当成今天政协与人大的职权关系。</w:t>
      </w:r>
    </w:p>
    <w:p>
      <w:pPr>
        <w:widowControl/>
        <w:spacing w:after="95" w:line="330"/>
      </w:pPr>
      <w:r>
        <w:rPr>
          <w:rFonts w:ascii="Calibri" w:cs="Calibri" w:eastAsia="宋体" w:hAnsi="Calibri"/>
          <w:color w:val="000000"/>
          <w:sz w:val="24"/>
          <w:szCs w:val="24"/>
        </w:rPr>
        <w:t xml:space="preserve">大家留意“召开以前”这几个字。一方面，它回答眼下由谁办事；另一方面，它也指向以后要建立的制度。临时安排不是没有规则，恰恰是国家已经用规则处理眼前的工作，同时为下一步留出位置。</w:t>
      </w:r>
    </w:p>
    <w:p>
      <w:pPr>
        <w:widowControl/>
        <w:spacing w:after="95" w:line="330"/>
      </w:pPr>
      <w:r>
        <w:rPr>
          <w:rFonts w:ascii="Calibri" w:cs="Calibri" w:eastAsia="宋体" w:hAnsi="Calibri"/>
          <w:color w:val="000000"/>
          <w:sz w:val="24"/>
          <w:szCs w:val="24"/>
        </w:rPr>
        <w:t xml:space="preserve">还有一个细节值得分清：起草、讨论和表决通过，不是同一件事。写草案的人要研究内容，讨论的人可以提出意见，最终通过则要由有权的机关作出决定。我们平时说“这部宪法是谁制定的”，有时会把这些工作混在一起。把不同工作分开，才看得懂一个意见怎样进入草案，一份草案又怎样成为正式的宪法。今天不需要记下整个日程，但要意识到，宪法不是谁写成一篇文章，谁就能宣布全国都应当遵守。</w:t>
      </w:r>
    </w:p>
    <w:p>
      <w:pPr>
        <w:widowControl/>
        <w:spacing w:after="95" w:line="330"/>
      </w:pPr>
      <w:r>
        <w:rPr>
          <w:rFonts w:ascii="Calibri" w:cs="Calibri" w:eastAsia="宋体" w:hAnsi="Calibri"/>
          <w:color w:val="000000"/>
          <w:sz w:val="24"/>
          <w:szCs w:val="24"/>
        </w:rPr>
        <w:t xml:space="preserve">到了一九五四年，全国人民代表大会真正召开，并通过宪法。这部宪法的序言明确说，它以《共同纲领》为基础，又是《共同纲领》的发展。不是忽然找到一本更厚的文件，把旧文件换掉；也不是国家原来没有规则，现在才开始有规则。国家的发展提出了新的要求，已有的根本安排需要继续展开。完整的过程，我们下一讲再说。</w:t>
      </w:r>
    </w:p>
    <w:p>
      <w:pPr>
        <w:widowControl/>
        <w:spacing w:after="95" w:line="330"/>
      </w:pPr>
      <w:r>
        <w:rPr>
          <w:rFonts w:ascii="Calibri" w:cs="Calibri" w:eastAsia="宋体" w:hAnsi="Calibri"/>
          <w:color w:val="000000"/>
          <w:sz w:val="24"/>
          <w:szCs w:val="24"/>
        </w:rPr>
        <w:t xml:space="preserve">现在再想开头那张票。代表们表决的，不是某一笔具体开支，也不是某一个人的工作安排。他们通过的法律，要规定这个国家的根本制度和根本任务，组织国家权力，规定公民的基本权利和义务。</w:t>
      </w:r>
    </w:p>
    <w:p>
      <w:pPr>
        <w:widowControl/>
        <w:spacing w:after="95" w:line="330"/>
      </w:pPr>
      <w:r>
        <w:rPr>
          <w:rFonts w:ascii="Calibri" w:cs="Calibri" w:eastAsia="宋体" w:hAnsi="Calibri"/>
          <w:color w:val="000000"/>
          <w:sz w:val="24"/>
          <w:szCs w:val="24"/>
        </w:rPr>
        <w:t xml:space="preserve">所以，认识宪法，第一件事不是把“最重要”三个字念得特别重，而是看看：它到底在管什么？我们怎样从它规定的事情，理解“根本”这两个字？</w:t>
      </w:r>
    </w:p>
    <w:p>
      <w:pPr>
        <w:widowControl/>
        <w:spacing w:after="95" w:line="330"/>
      </w:pPr>
      <w:r>
        <w:rPr>
          <w:rFonts w:ascii="Calibri" w:cs="Calibri" w:eastAsia="宋体" w:hAnsi="Calibri"/>
          <w:color w:val="000000"/>
          <w:sz w:val="24"/>
          <w:szCs w:val="24"/>
        </w:rPr>
        <w:t xml:space="preserve">刚才说的是一九五四年的历史。接下来，我们使用今天的宪法文本，也就是一九八二年制定、经过此后修改的现行宪法。本课采用二〇一八年修正后的文本。历史带我们进入问题，下面的判断则要回到现行规定。</w:t>
      </w:r>
      <w:hyperlink w:history="1" w:anchor="source_3">
        <w:r>
          <w:rPr>
            <w:rFonts w:ascii="Calibri" w:cs="Calibri" w:eastAsia="宋体" w:hAnsi="Calibri"/>
            <w:color w:val="000000"/>
            <w:sz w:val="24"/>
            <w:szCs w:val="24"/>
            <w:vertAlign w:val="superscript"/>
          </w:rPr>
          <w:t xml:space="preserve">[3]</w:t>
        </w:r>
      </w:hyperlink>
    </w:p>
    <w:p>
      <w:pPr>
        <w:pStyle w:val="Heading2"/>
        <w:keepNext/>
        <w:widowControl/>
        <w:spacing w:after="80" w:before="110" w:line="330"/>
      </w:pPr>
      <w:r>
        <w:rPr>
          <w:rFonts w:ascii="Arial" w:cs="Arial" w:eastAsia="黑体" w:hAnsi="Arial"/>
          <w:b/>
          <w:bCs/>
          <w:color w:val="000000"/>
          <w:sz w:val="25"/>
          <w:szCs w:val="25"/>
        </w:rPr>
        <w:t xml:space="preserve">二、先看它规定什么，再理解“根本”</w:t>
      </w:r>
    </w:p>
    <w:p>
      <w:pPr>
        <w:widowControl/>
        <w:spacing w:after="95" w:line="330"/>
      </w:pPr>
      <w:r>
        <w:rPr>
          <w:rFonts w:ascii="Calibri" w:cs="Calibri" w:eastAsia="宋体" w:hAnsi="Calibri"/>
          <w:color w:val="000000"/>
          <w:sz w:val="24"/>
          <w:szCs w:val="24"/>
        </w:rPr>
        <w:t xml:space="preserve">大家手边都有宪法文本。翻开以后，会发现它并不像一本办事指南，不是先告诉你办证去哪个窗口、出了纠纷要交哪些材料。</w:t>
      </w:r>
    </w:p>
    <w:p>
      <w:pPr>
        <w:widowControl/>
        <w:spacing w:after="95" w:line="330"/>
      </w:pPr>
      <w:r>
        <w:rPr>
          <w:rFonts w:ascii="Calibri" w:cs="Calibri" w:eastAsia="宋体" w:hAnsi="Calibri"/>
          <w:color w:val="000000"/>
          <w:sz w:val="24"/>
          <w:szCs w:val="24"/>
        </w:rPr>
        <w:t xml:space="preserve">它先讲这个国家从哪里走来、要往哪里去。序言回顾历史，说明国家的根本任务、指导思想和奋斗方向。国家的根本任务，是沿着中国特色社会主义道路，集中力量进行社会主义现代化建设。这里说的不是某个部门今年完成什么项目，而是国家发展的根本方向。</w:t>
      </w:r>
    </w:p>
    <w:p>
      <w:pPr>
        <w:widowControl/>
        <w:spacing w:after="95" w:line="330"/>
      </w:pPr>
      <w:r>
        <w:rPr>
          <w:rFonts w:ascii="Calibri" w:cs="Calibri" w:eastAsia="宋体" w:hAnsi="Calibri"/>
          <w:color w:val="000000"/>
          <w:sz w:val="24"/>
          <w:szCs w:val="24"/>
        </w:rPr>
        <w:t xml:space="preserve">序言为什么要写这些？因为一个国家不是只需要有人处理事务，还需要回答：我们是在什么基础上组织起来的，要建设一个怎样的国家？只知道国家机关的名字，不知道国家发展的方向，还没有读懂宪法。</w:t>
      </w:r>
    </w:p>
    <w:p>
      <w:pPr>
        <w:widowControl/>
        <w:spacing w:after="95" w:line="330"/>
      </w:pPr>
      <w:r>
        <w:rPr>
          <w:rFonts w:ascii="Calibri" w:cs="Calibri" w:eastAsia="宋体" w:hAnsi="Calibri"/>
          <w:color w:val="000000"/>
          <w:sz w:val="24"/>
          <w:szCs w:val="24"/>
        </w:rPr>
        <w:t xml:space="preserve">再往下，是总纲。第一条规定我国的国家性质，明确社会主义制度是我国的根本制度，明确中国共产党领导是中国特色社会主义最本质的特征。第二条紧接着回答另一个问题：国家权力属于谁？答案是，中华人民共和国的一切权力属于人民。</w:t>
      </w:r>
    </w:p>
    <w:p>
      <w:pPr>
        <w:widowControl/>
        <w:spacing w:after="95" w:line="330"/>
      </w:pPr>
      <w:r>
        <w:rPr>
          <w:rFonts w:ascii="Calibri" w:cs="Calibri" w:eastAsia="宋体" w:hAnsi="Calibri"/>
          <w:color w:val="000000"/>
          <w:sz w:val="24"/>
          <w:szCs w:val="24"/>
        </w:rPr>
        <w:t xml:space="preserve">这些规定离日常生活似乎很远。你去买饭，不会先问国家是什么性质；签一份合同，也不需要把第二条念一遍。可这并不意味着它们没有作用。无论以后制定劳动方面的法律，还是教育、治安方面的法律，都不能各自另定一套国家性质，也不能在自己的领域里另说“国家权力归另一批人所有”。</w:t>
      </w:r>
    </w:p>
    <w:p>
      <w:pPr>
        <w:widowControl/>
        <w:spacing w:after="95" w:line="330"/>
      </w:pPr>
      <w:r>
        <w:rPr>
          <w:rFonts w:ascii="Calibri" w:cs="Calibri" w:eastAsia="宋体" w:hAnsi="Calibri"/>
          <w:color w:val="000000"/>
          <w:sz w:val="24"/>
          <w:szCs w:val="24"/>
        </w:rPr>
        <w:t xml:space="preserve">宪法规定的，是这些具体制度不能各说各话的根本问题。</w:t>
      </w:r>
    </w:p>
    <w:p>
      <w:pPr>
        <w:widowControl/>
        <w:spacing w:after="95" w:line="330"/>
      </w:pPr>
      <w:r>
        <w:rPr>
          <w:rFonts w:ascii="Calibri" w:cs="Calibri" w:eastAsia="宋体" w:hAnsi="Calibri"/>
          <w:color w:val="000000"/>
          <w:sz w:val="24"/>
          <w:szCs w:val="24"/>
        </w:rPr>
        <w:t xml:space="preserve">接着看公民。一个人在国家生活中，不能只有“被管理的人”这一种身份。他享有哪些基本权利，又应当承担哪些基本义务，也需要根本法作出规定。于是，宪法专门有一章，叫“公民的基本权利和义务”。国家机关有权办什么事，和公民有什么权利，必须放在一起看。</w:t>
      </w:r>
    </w:p>
    <w:p>
      <w:pPr>
        <w:widowControl/>
        <w:spacing w:after="95" w:line="330"/>
      </w:pPr>
      <w:r>
        <w:rPr>
          <w:rFonts w:ascii="Calibri" w:cs="Calibri" w:eastAsia="宋体" w:hAnsi="Calibri"/>
          <w:color w:val="000000"/>
          <w:sz w:val="24"/>
          <w:szCs w:val="24"/>
        </w:rPr>
        <w:t xml:space="preserve">比如，国家要维护社会秩序，这当然需要机关履职；同时，公民的人身自由又受到宪法保护。我们不能只读到维护秩序，就忘了人的自由；也不能只读到人的自由，就认为国家从此什么都不能管。后面的法律要具体回答，在什么条件下，哪个机关可以采取什么措施。这种既组织权力、又保障权利的联系，正是我们学宪法时要一直记住的。</w:t>
      </w:r>
    </w:p>
    <w:p>
      <w:pPr>
        <w:widowControl/>
        <w:spacing w:after="95" w:line="330"/>
      </w:pPr>
      <w:r>
        <w:rPr>
          <w:rFonts w:ascii="Calibri" w:cs="Calibri" w:eastAsia="宋体" w:hAnsi="Calibri"/>
          <w:color w:val="000000"/>
          <w:sz w:val="24"/>
          <w:szCs w:val="24"/>
        </w:rPr>
        <w:t xml:space="preserve">再往下是国家机构一章。全国人大、国务院、监察委员会、法院、检察院等国家机关，在宪法中各有位置。不同机关怎样产生，有什么职权，相互是什么关系，要由制度说明，不能谁觉得某件事归自己管，就自行宣布有这项权力。</w:t>
      </w:r>
    </w:p>
    <w:p>
      <w:pPr>
        <w:widowControl/>
        <w:spacing w:after="95" w:line="330"/>
      </w:pPr>
      <w:r>
        <w:rPr>
          <w:rFonts w:ascii="Calibri" w:cs="Calibri" w:eastAsia="宋体" w:hAnsi="Calibri"/>
          <w:color w:val="000000"/>
          <w:sz w:val="24"/>
          <w:szCs w:val="24"/>
        </w:rPr>
        <w:t xml:space="preserve">这里不妨把问题换到自己的生活中。你报名上大学，进入的是教育制度；毕业以后工作，又会进入劳动和社会保障制度。事情各不相同，人却是同一个人。不能换一个领域，他作为公民的基本地位就重新从零开始；也不能到了一个新部门，这个部门就可以自行规定公民哪些基本权利不再受保护。宪法把这些共同的根本问题规定下来，各个领域的法律再继续展开。</w:t>
      </w:r>
    </w:p>
    <w:p>
      <w:pPr>
        <w:widowControl/>
        <w:spacing w:after="95" w:line="330"/>
      </w:pPr>
      <w:r>
        <w:rPr>
          <w:rFonts w:ascii="Calibri" w:cs="Calibri" w:eastAsia="宋体" w:hAnsi="Calibri"/>
          <w:color w:val="000000"/>
          <w:sz w:val="24"/>
          <w:szCs w:val="24"/>
        </w:rPr>
        <w:t xml:space="preserve">当然，不是所有日常困难都能直接用一句宪法条文解决。我们讲这些生活联系，是为了看见制度怎样围绕人展开，不是让大家以后遇到任何纠纷，都跳过具体法律，只说一句“我有宪法权利”。怎样把根本要求接到具体法律，正是下节的工作。</w:t>
      </w:r>
    </w:p>
    <w:p>
      <w:pPr>
        <w:widowControl/>
        <w:spacing w:after="95" w:line="330"/>
      </w:pPr>
      <w:r>
        <w:rPr>
          <w:rFonts w:ascii="Calibri" w:cs="Calibri" w:eastAsia="宋体" w:hAnsi="Calibri"/>
          <w:color w:val="000000"/>
          <w:sz w:val="24"/>
          <w:szCs w:val="24"/>
        </w:rPr>
        <w:t xml:space="preserve">宪法最后一章还规定国旗、国歌、国徽和首都。它们不是办事程序，却确认了国家的重要象征。把这些内容合起来看，就能知道一部根本法并不只管政府内部怎样分工，它还规定这个国家共同遵循的基本安排，以及公民在其中的基本地位。</w:t>
      </w:r>
    </w:p>
    <w:p>
      <w:pPr>
        <w:widowControl/>
        <w:spacing w:after="95" w:line="330"/>
      </w:pPr>
      <w:r>
        <w:rPr>
          <w:rFonts w:ascii="Calibri" w:cs="Calibri" w:eastAsia="宋体" w:hAnsi="Calibri"/>
          <w:color w:val="000000"/>
          <w:sz w:val="24"/>
          <w:szCs w:val="24"/>
        </w:rPr>
        <w:t xml:space="preserve">这也就是我国宪法文本的结构：序言、总纲、公民的基本权利和义务、国家机构，以及国旗国歌国徽首都。今天先知道怎样找到它们，不要求现在就把每章的全部条文背下来。</w:t>
      </w:r>
      <w:hyperlink w:history="1" w:anchor="source_3">
        <w:r>
          <w:rPr>
            <w:rFonts w:ascii="Calibri" w:cs="Calibri" w:eastAsia="宋体" w:hAnsi="Calibri"/>
            <w:color w:val="000000"/>
            <w:sz w:val="24"/>
            <w:szCs w:val="24"/>
            <w:vertAlign w:val="superscript"/>
          </w:rPr>
          <w:t xml:space="preserve">[3]</w:t>
        </w:r>
      </w:hyperlink>
    </w:p>
    <w:p>
      <w:pPr>
        <w:pStyle w:val="TeacherNote"/>
        <w:keepNext/>
        <w:widowControl/>
        <w:spacing w:after="80" w:before="60" w:line="315"/>
        <w:ind w:left="180" w:right="120"/>
      </w:pPr>
      <w:r>
        <w:rPr>
          <w:rFonts w:ascii="Calibri" w:cs="Calibri" w:eastAsia="宋体" w:hAnsi="Calibri"/>
          <w:color w:val="505050"/>
          <w:sz w:val="24"/>
          <w:szCs w:val="24"/>
        </w:rPr>
        <w:t xml:space="preserve">【留一分钟看宪法目录：找到权利义务和国家机构两章。此处教师不同时继续讲新内容。】</w:t>
      </w:r>
    </w:p>
    <w:p>
      <w:pPr>
        <w:widowControl/>
        <w:spacing w:after="95" w:line="330"/>
      </w:pPr>
      <w:r>
        <w:rPr>
          <w:rFonts w:ascii="Calibri" w:cs="Calibri" w:eastAsia="宋体" w:hAnsi="Calibri"/>
          <w:color w:val="000000"/>
          <w:sz w:val="24"/>
          <w:szCs w:val="24"/>
        </w:rPr>
        <w:t xml:space="preserve">现在可以给“宪法”下一个有内容的概括了：宪法是规定国家根本制度和根本任务、公民基本权利和义务、国家权力的组织运行等根本问题，具有最高法律效力的国家根本法。</w:t>
      </w:r>
      <w:hyperlink w:history="1" w:anchor="source_4">
        <w:r>
          <w:rPr>
            <w:rFonts w:ascii="Calibri" w:cs="Calibri" w:eastAsia="宋体" w:hAnsi="Calibri"/>
            <w:color w:val="000000"/>
            <w:sz w:val="24"/>
            <w:szCs w:val="24"/>
            <w:vertAlign w:val="superscript"/>
          </w:rPr>
          <w:t xml:space="preserve">[4]</w:t>
        </w:r>
      </w:hyperlink>
    </w:p>
    <w:p>
      <w:pPr>
        <w:widowControl/>
        <w:spacing w:after="95" w:line="330"/>
      </w:pPr>
      <w:r>
        <w:rPr>
          <w:rFonts w:ascii="Calibri" w:cs="Calibri" w:eastAsia="宋体" w:hAnsi="Calibri"/>
          <w:color w:val="000000"/>
          <w:sz w:val="24"/>
          <w:szCs w:val="24"/>
        </w:rPr>
        <w:t xml:space="preserve">这个概括里，有两件事不能漏。第一，它规定哪些根本问题；第二，它具有怎样的法律地位。刚才我们主要解释了第一件事，下面来看第二件。</w:t>
      </w:r>
    </w:p>
    <w:p>
      <w:pPr>
        <w:widowControl/>
        <w:spacing w:after="95" w:line="330"/>
      </w:pPr>
      <w:r>
        <w:rPr>
          <w:rFonts w:ascii="Calibri" w:cs="Calibri" w:eastAsia="宋体" w:hAnsi="Calibri"/>
          <w:color w:val="000000"/>
          <w:sz w:val="24"/>
          <w:szCs w:val="24"/>
        </w:rPr>
        <w:t xml:space="preserve">在此之前，先放下一个容易误导我们的想法：根本法，不等于“其他法律都不重要”。一个人的工资被拖欠，眼前最急的是知道自己该怎么主张，具体法律当然重要。一个人受到伤害，谁应当承担责任，同样不是小事。我们并不需要先把这些事情说得不重要，才能承认宪法的根本地位。</w:t>
      </w:r>
    </w:p>
    <w:p>
      <w:pPr>
        <w:widowControl/>
        <w:spacing w:after="95" w:line="330"/>
      </w:pPr>
      <w:r>
        <w:rPr>
          <w:rFonts w:ascii="Calibri" w:cs="Calibri" w:eastAsia="宋体" w:hAnsi="Calibri"/>
          <w:color w:val="000000"/>
          <w:sz w:val="24"/>
          <w:szCs w:val="24"/>
        </w:rPr>
        <w:t xml:space="preserve">就像介绍一门课的总安排，并不是说其中每一段解释都不重要。只是两者在回答不同的问题。这个比方只能帮助我们理解整体安排与具体工作的区别；法律的效力关系，还得看宪法本身怎样规定，不能靠一个比方证明。</w:t>
      </w:r>
    </w:p>
    <w:p>
      <w:pPr>
        <w:pStyle w:val="Heading2"/>
        <w:keepNext/>
        <w:widowControl/>
        <w:spacing w:after="80" w:before="110" w:line="330"/>
      </w:pPr>
      <w:r>
        <w:rPr>
          <w:rFonts w:ascii="Arial" w:cs="Arial" w:eastAsia="黑体" w:hAnsi="Arial"/>
          <w:b/>
          <w:bCs/>
          <w:color w:val="000000"/>
          <w:sz w:val="25"/>
          <w:szCs w:val="25"/>
        </w:rPr>
        <w:t xml:space="preserve">三、写法律的机关，也要遵守法律吗</w:t>
      </w:r>
    </w:p>
    <w:p>
      <w:pPr>
        <w:widowControl/>
        <w:spacing w:after="95" w:line="330"/>
      </w:pPr>
      <w:r>
        <w:rPr>
          <w:rFonts w:ascii="Calibri" w:cs="Calibri" w:eastAsia="宋体" w:hAnsi="Calibri"/>
          <w:color w:val="000000"/>
          <w:sz w:val="24"/>
          <w:szCs w:val="24"/>
        </w:rPr>
        <w:t xml:space="preserve">先看宪法第五条中的一句话：“一切法律、行政法规和地方性法规都不得同宪法相抵触。”</w:t>
      </w:r>
      <w:hyperlink w:history="1" w:anchor="source_3">
        <w:r>
          <w:rPr>
            <w:rFonts w:ascii="Calibri" w:cs="Calibri" w:eastAsia="宋体" w:hAnsi="Calibri"/>
            <w:color w:val="000000"/>
            <w:sz w:val="24"/>
            <w:szCs w:val="24"/>
            <w:vertAlign w:val="superscript"/>
          </w:rPr>
          <w:t xml:space="preserve">[3]</w:t>
        </w:r>
      </w:hyperlink>
    </w:p>
    <w:p>
      <w:pPr>
        <w:widowControl/>
        <w:spacing w:after="95" w:line="330"/>
      </w:pPr>
      <w:r>
        <w:rPr>
          <w:rFonts w:ascii="Calibri" w:cs="Calibri" w:eastAsia="宋体" w:hAnsi="Calibri"/>
          <w:color w:val="000000"/>
          <w:sz w:val="24"/>
          <w:szCs w:val="24"/>
        </w:rPr>
        <w:t xml:space="preserve">读到这里，可能会有一个疑问：普通公民要守法，这好理解；制定法律的机关，为什么也要受到约束？它既然能制定法律，能不能给自己定一条不受约束的规则？</w:t>
      </w:r>
    </w:p>
    <w:p>
      <w:pPr>
        <w:widowControl/>
        <w:spacing w:after="95" w:line="330"/>
      </w:pPr>
      <w:r>
        <w:rPr>
          <w:rFonts w:ascii="Calibri" w:cs="Calibri" w:eastAsia="宋体" w:hAnsi="Calibri"/>
          <w:color w:val="000000"/>
          <w:sz w:val="24"/>
          <w:szCs w:val="24"/>
        </w:rPr>
        <w:t xml:space="preserve">想一想，制定法律本身就是在行使国家权力。哪个机关可以制定哪一种法律，它的权限怎么来，决定要经过什么程序，并不是这个机关先站在所有规则之外，再自由挑选。宪法对国家权力的组织和运行已经作出了根本安排。立法也在这个安排之内。</w:t>
      </w:r>
    </w:p>
    <w:p>
      <w:pPr>
        <w:widowControl/>
        <w:spacing w:after="95" w:line="330"/>
      </w:pPr>
      <w:r>
        <w:rPr>
          <w:rFonts w:ascii="Calibri" w:cs="Calibri" w:eastAsia="宋体" w:hAnsi="Calibri"/>
          <w:color w:val="000000"/>
          <w:sz w:val="24"/>
          <w:szCs w:val="24"/>
        </w:rPr>
        <w:t xml:space="preserve">因此，第五条不是给几本法律排一个看起来好看的座次。它在说，具体法律的规定要符合宪法。某项规定写得很详细，确实便于办理事情，仍然不能因此排除宪法的要求。</w:t>
      </w:r>
    </w:p>
    <w:p>
      <w:pPr>
        <w:widowControl/>
        <w:spacing w:after="95" w:line="330"/>
      </w:pPr>
      <w:r>
        <w:rPr>
          <w:rFonts w:ascii="Calibri" w:cs="Calibri" w:eastAsia="宋体" w:hAnsi="Calibri"/>
          <w:color w:val="000000"/>
          <w:sz w:val="24"/>
          <w:szCs w:val="24"/>
        </w:rPr>
        <w:t xml:space="preserve">这里还有个更容易绕进去的地方。宪法第五十七条说，全国人民代表大会是最高国家权力机关。最高的机关，又要遵守最高的法律，是不是还得找一个更高的机关来管它？</w:t>
      </w:r>
    </w:p>
    <w:p>
      <w:pPr>
        <w:widowControl/>
        <w:spacing w:after="95" w:line="330"/>
      </w:pPr>
      <w:r>
        <w:rPr>
          <w:rFonts w:ascii="Calibri" w:cs="Calibri" w:eastAsia="宋体" w:hAnsi="Calibri"/>
          <w:color w:val="000000"/>
          <w:sz w:val="24"/>
          <w:szCs w:val="24"/>
        </w:rPr>
        <w:t xml:space="preserve">不用急着往上再找一个机关。先分清，这两个“最高”在说什么。最高国家权力机关，说的是机关的宪法地位；最高法律效力，说的是国家机关和其他规范应当遵循的法律要求。机关地位高，并不等于它的每项行为都不需要依据。</w:t>
      </w:r>
    </w:p>
    <w:p>
      <w:pPr>
        <w:widowControl/>
        <w:spacing w:after="95" w:line="330"/>
      </w:pPr>
      <w:r>
        <w:rPr>
          <w:rFonts w:ascii="Calibri" w:cs="Calibri" w:eastAsia="宋体" w:hAnsi="Calibri"/>
          <w:color w:val="000000"/>
          <w:sz w:val="24"/>
          <w:szCs w:val="24"/>
        </w:rPr>
        <w:t xml:space="preserve">一个具体例子就能说明：全国人大有权修改宪法，但修改要经过宪法规定的特别程序，不能因为它是最高国家权力机关，就把程序当成可有可无。我们稍后会读到这个规定。</w:t>
      </w:r>
    </w:p>
    <w:p>
      <w:pPr>
        <w:widowControl/>
        <w:spacing w:after="95" w:line="330"/>
      </w:pPr>
      <w:r>
        <w:rPr>
          <w:rFonts w:ascii="Calibri" w:cs="Calibri" w:eastAsia="宋体" w:hAnsi="Calibri"/>
          <w:color w:val="000000"/>
          <w:sz w:val="24"/>
          <w:szCs w:val="24"/>
        </w:rPr>
        <w:t xml:space="preserve">把最高效力理解清楚，还需要分开两件容易混在一起的事：受到约束，与没有选择。</w:t>
      </w:r>
    </w:p>
    <w:p>
      <w:pPr>
        <w:widowControl/>
        <w:spacing w:after="95" w:line="330"/>
      </w:pPr>
      <w:r>
        <w:rPr>
          <w:rFonts w:ascii="Calibri" w:cs="Calibri" w:eastAsia="宋体" w:hAnsi="Calibri"/>
          <w:color w:val="000000"/>
          <w:sz w:val="24"/>
          <w:szCs w:val="24"/>
        </w:rPr>
        <w:t xml:space="preserve">假如立法只能照抄宪法，我们为什么还需要那么多普通法律？宪法没有预先写完每一个行业的技术要求，也没有列出所有纠纷的办理办法。现实中有不同情况，需要调查，需要区分，需要选择。立法者有自己的工作，绝不是把宪法一句话抄成十页纸。</w:t>
      </w:r>
    </w:p>
    <w:p>
      <w:pPr>
        <w:widowControl/>
        <w:spacing w:after="95" w:line="330"/>
      </w:pPr>
      <w:r>
        <w:rPr>
          <w:rFonts w:ascii="Calibri" w:cs="Calibri" w:eastAsia="宋体" w:hAnsi="Calibri"/>
          <w:color w:val="000000"/>
          <w:sz w:val="24"/>
          <w:szCs w:val="24"/>
        </w:rPr>
        <w:t xml:space="preserve">可是，有事情需要自己决定，不等于什么都可以自己决定。比如，一项宪法权利需要法律安排实现办法，立法要思考如何安排才可行；不能因为办法由它规定，就反过来说，这项权利有没有约束力也由它随意决定。</w:t>
      </w:r>
    </w:p>
    <w:p>
      <w:pPr>
        <w:widowControl/>
        <w:spacing w:after="95" w:line="330"/>
      </w:pPr>
      <w:r>
        <w:rPr>
          <w:rFonts w:ascii="Calibri" w:cs="Calibri" w:eastAsia="宋体" w:hAnsi="Calibri"/>
          <w:color w:val="000000"/>
          <w:sz w:val="24"/>
          <w:szCs w:val="24"/>
        </w:rPr>
        <w:t xml:space="preserve">这里先记住一个区别：</w:t>
      </w:r>
      <w:r>
        <w:rPr>
          <w:rFonts w:ascii="Calibri" w:cs="Calibri" w:eastAsia="宋体" w:hAnsi="Calibri"/>
          <w:b/>
          <w:bCs/>
          <w:color w:val="000000"/>
          <w:sz w:val="24"/>
          <w:szCs w:val="24"/>
        </w:rPr>
        <w:t xml:space="preserve">法律可以把宪法没有写完的办法写清楚，不能因此把宪法已经提出的要求当作不存在。</w:t>
      </w:r>
      <w:r>
        <w:rPr>
          <w:rFonts w:ascii="Calibri" w:cs="Calibri" w:eastAsia="宋体" w:hAnsi="Calibri"/>
          <w:color w:val="000000"/>
          <w:sz w:val="24"/>
          <w:szCs w:val="24"/>
        </w:rPr>
        <w:t xml:space="preserve">下节我们用国家赔偿法，把这个区别讲得更具体。</w:t>
      </w:r>
    </w:p>
    <w:p>
      <w:pPr>
        <w:widowControl/>
        <w:spacing w:after="95" w:line="330"/>
      </w:pPr>
      <w:r>
        <w:rPr>
          <w:rFonts w:ascii="Calibri" w:cs="Calibri" w:eastAsia="宋体" w:hAnsi="Calibri"/>
          <w:color w:val="000000"/>
          <w:sz w:val="24"/>
          <w:szCs w:val="24"/>
        </w:rPr>
        <w:t xml:space="preserve">再把时间这个因素放进来想一想。假如一部普通法律比宪法制定得晚，能不能说，它比较新，所以只要两者有冲突，就用新的那部？不能这样推。新旧先后与效力高低，是两种不同关系。普通立法如果能够只凭“我发布得更晚”就改变宪法，特别的修宪程序也就没有意义了。真要改变宪法上的安排，应当处理的是修宪问题，不能用普通立法绕过去。</w:t>
      </w:r>
    </w:p>
    <w:p>
      <w:pPr>
        <w:widowControl/>
        <w:spacing w:after="95" w:line="330"/>
      </w:pPr>
      <w:r>
        <w:rPr>
          <w:rFonts w:ascii="Calibri" w:cs="Calibri" w:eastAsia="宋体" w:hAnsi="Calibri"/>
          <w:color w:val="000000"/>
          <w:sz w:val="24"/>
          <w:szCs w:val="24"/>
        </w:rPr>
        <w:t xml:space="preserve">这同样提醒我们，宪法的最高效力不是一种赞美程度。说一部法律很有用，是评价它对问题的帮助；说宪法具有最高效力，是在说明其他法律同它发生抵触时，应当遵循什么规范要求。两种问题要分别回答。我们完全可以认真使用一部普通法律，同时检查它是否符合宪法，而不必把两者变成非选一个不可的竞争。</w:t>
      </w:r>
    </w:p>
    <w:p>
      <w:pPr>
        <w:widowControl/>
        <w:spacing w:after="95" w:line="330"/>
      </w:pPr>
      <w:r>
        <w:rPr>
          <w:rFonts w:ascii="Calibri" w:cs="Calibri" w:eastAsia="宋体" w:hAnsi="Calibri"/>
          <w:color w:val="000000"/>
          <w:sz w:val="24"/>
          <w:szCs w:val="24"/>
        </w:rPr>
        <w:t xml:space="preserve">还要注意，“不得抵触”是对规范的要求，不能直接改说成“任何人看着不满意，都可以宣布一条法律无效”。发生了什么问题，由谁依什么权限和程序处理，还涉及宪法实施和监督制度，后面会专门学。今天先把效力关系看清。</w:t>
      </w:r>
    </w:p>
    <w:p>
      <w:pPr>
        <w:widowControl/>
        <w:spacing w:after="95" w:line="330"/>
      </w:pPr>
      <w:r>
        <w:rPr>
          <w:rFonts w:ascii="Calibri" w:cs="Calibri" w:eastAsia="宋体" w:hAnsi="Calibri"/>
          <w:color w:val="000000"/>
          <w:sz w:val="24"/>
          <w:szCs w:val="24"/>
        </w:rPr>
        <w:t xml:space="preserve">现在回头看“国家根本法”，它就不只是很重要、很庄严。宪法既规定国家生活的根本事项，又约束普通立法和国家权力的运行。这两方面放在一起，才构成我们正在理解的根本地位。</w:t>
      </w:r>
    </w:p>
    <w:p>
      <w:pPr>
        <w:pStyle w:val="Heading2"/>
        <w:keepNext/>
        <w:widowControl/>
        <w:spacing w:after="80" w:before="110" w:line="330"/>
      </w:pPr>
      <w:r>
        <w:rPr>
          <w:rFonts w:ascii="Arial" w:cs="Arial" w:eastAsia="黑体" w:hAnsi="Arial"/>
          <w:b/>
          <w:bCs/>
          <w:color w:val="000000"/>
          <w:sz w:val="25"/>
          <w:szCs w:val="25"/>
        </w:rPr>
        <w:t xml:space="preserve">四、权力属于人民，接下来还需要什么</w:t>
      </w:r>
    </w:p>
    <w:p>
      <w:pPr>
        <w:widowControl/>
        <w:spacing w:after="95" w:line="330"/>
      </w:pPr>
      <w:r>
        <w:rPr>
          <w:rFonts w:ascii="Calibri" w:cs="Calibri" w:eastAsia="宋体" w:hAnsi="Calibri"/>
          <w:color w:val="000000"/>
          <w:sz w:val="24"/>
          <w:szCs w:val="24"/>
        </w:rPr>
        <w:t xml:space="preserve">有了这些认识，我们再读第二条，就不能只把它当作一句值得背诵的话。</w:t>
      </w:r>
    </w:p>
    <w:p>
      <w:pPr>
        <w:widowControl/>
        <w:spacing w:after="95" w:line="330"/>
      </w:pPr>
      <w:r>
        <w:rPr>
          <w:rFonts w:ascii="Calibri" w:cs="Calibri" w:eastAsia="宋体" w:hAnsi="Calibri"/>
          <w:color w:val="000000"/>
          <w:sz w:val="24"/>
          <w:szCs w:val="24"/>
        </w:rPr>
        <w:t xml:space="preserve">“一切权力属于人民。”这句话首先回答归属。可人民怎样行使国家权力，还需要进一步安排。第二条接着规定，人民行使国家权力的机关是全国人民代表大会和地方各级人民代表大会。它又规定，人民依照法律，通过各种途径和形式管理国家、经济文化和社会事务。人民参与国家生活，并不只剩下一次选举。</w:t>
      </w:r>
      <w:hyperlink w:history="1" w:anchor="source_3">
        <w:r>
          <w:rPr>
            <w:rFonts w:ascii="Calibri" w:cs="Calibri" w:eastAsia="宋体" w:hAnsi="Calibri"/>
            <w:color w:val="000000"/>
            <w:sz w:val="24"/>
            <w:szCs w:val="24"/>
            <w:vertAlign w:val="superscript"/>
          </w:rPr>
          <w:t xml:space="preserve">[3]</w:t>
        </w:r>
      </w:hyperlink>
    </w:p>
    <w:p>
      <w:pPr>
        <w:widowControl/>
        <w:spacing w:after="95" w:line="330"/>
      </w:pPr>
      <w:r>
        <w:rPr>
          <w:rFonts w:ascii="Calibri" w:cs="Calibri" w:eastAsia="宋体" w:hAnsi="Calibri"/>
          <w:color w:val="000000"/>
          <w:sz w:val="24"/>
          <w:szCs w:val="24"/>
        </w:rPr>
        <w:t xml:space="preserve">第三条继续说，全国人大和地方各级人大由民主选举产生，对人民负责，受人民监督。行政机关、监察机关、审判机关、检察机关，由人大产生，对它负责，受它监督。</w:t>
      </w:r>
    </w:p>
    <w:p>
      <w:pPr>
        <w:widowControl/>
        <w:spacing w:after="95" w:line="330"/>
      </w:pPr>
      <w:r>
        <w:rPr>
          <w:rFonts w:ascii="Calibri" w:cs="Calibri" w:eastAsia="宋体" w:hAnsi="Calibri"/>
          <w:color w:val="000000"/>
          <w:sz w:val="24"/>
          <w:szCs w:val="24"/>
        </w:rPr>
        <w:t xml:space="preserve">这里有几个主体，第一次听不必急着记所有层级。先把两组关系读顺：人大对人民负责、受人民监督；有关国家机关对产生它的人大负责、受人大监督。具体的选举层级、机关职权，后面的课会展开。不能把这几句简化成“所有机关都是所有人直接选出来的”。</w:t>
      </w:r>
    </w:p>
    <w:p>
      <w:pPr>
        <w:widowControl/>
        <w:spacing w:after="95" w:line="330"/>
      </w:pPr>
      <w:r>
        <w:rPr>
          <w:rFonts w:ascii="Calibri" w:cs="Calibri" w:eastAsia="宋体" w:hAnsi="Calibri"/>
          <w:color w:val="000000"/>
          <w:sz w:val="24"/>
          <w:szCs w:val="24"/>
        </w:rPr>
        <w:t xml:space="preserve">第三条开头把这些组织关系放在民主集中制原则下。这里既有民主产生、负责和监督，也有国家权力机关与其他机关的合理分工，不是只留下一句下级服从上级。民主集中制还涉及讨论和形成决定的方式，具体展开留到国家机构一讲。</w:t>
      </w:r>
      <w:hyperlink w:history="1" w:anchor="source_4">
        <w:r>
          <w:rPr>
            <w:rFonts w:ascii="Calibri" w:cs="Calibri" w:eastAsia="宋体" w:hAnsi="Calibri"/>
            <w:color w:val="000000"/>
            <w:sz w:val="24"/>
            <w:szCs w:val="24"/>
            <w:vertAlign w:val="superscript"/>
          </w:rPr>
          <w:t xml:space="preserve">[4]</w:t>
        </w:r>
      </w:hyperlink>
    </w:p>
    <w:p>
      <w:pPr>
        <w:widowControl/>
        <w:spacing w:after="95" w:line="330"/>
      </w:pPr>
      <w:r>
        <w:rPr>
          <w:rFonts w:ascii="Calibri" w:cs="Calibri" w:eastAsia="宋体" w:hAnsi="Calibri"/>
          <w:color w:val="000000"/>
          <w:sz w:val="24"/>
          <w:szCs w:val="24"/>
        </w:rPr>
        <w:t xml:space="preserve">我们现在着重看三个词：产生、负责、监督。它们为什么不只留下第一个？</w:t>
      </w:r>
    </w:p>
    <w:p>
      <w:pPr>
        <w:widowControl/>
        <w:spacing w:after="95" w:line="330"/>
      </w:pPr>
      <w:r>
        <w:rPr>
          <w:rFonts w:ascii="Calibri" w:cs="Calibri" w:eastAsia="宋体" w:hAnsi="Calibri"/>
          <w:color w:val="000000"/>
          <w:sz w:val="24"/>
          <w:szCs w:val="24"/>
        </w:rPr>
        <w:t xml:space="preserve">设想一下，一个机关依法成立，也由有权的机关依法产生。它作出一项决定后，有人问：“这项决定的依据是什么？”如果回答只是“我们这个机关是依法成立的”，问题解决了吗？</w:t>
      </w:r>
    </w:p>
    <w:p>
      <w:pPr>
        <w:widowControl/>
        <w:spacing w:after="95" w:line="330"/>
      </w:pPr>
      <w:r>
        <w:rPr>
          <w:rFonts w:ascii="Calibri" w:cs="Calibri" w:eastAsia="宋体" w:hAnsi="Calibri"/>
          <w:color w:val="000000"/>
          <w:sz w:val="24"/>
          <w:szCs w:val="24"/>
        </w:rPr>
        <w:t xml:space="preserve">没有。依法成立，说明你有这个机关的身份；这一次能不能这么办，还要说明你的具体职权、事实根据和适用规则。</w:t>
      </w:r>
      <w:r>
        <w:rPr>
          <w:rFonts w:ascii="Calibri" w:cs="Calibri" w:eastAsia="宋体" w:hAnsi="Calibri"/>
          <w:b/>
          <w:bCs/>
          <w:color w:val="000000"/>
          <w:sz w:val="24"/>
          <w:szCs w:val="24"/>
        </w:rPr>
        <w:t xml:space="preserve">有权作出决定，不等于作出的每一个决定都当然正确。</w:t>
      </w:r>
    </w:p>
    <w:p>
      <w:pPr>
        <w:widowControl/>
        <w:spacing w:after="95" w:line="330"/>
      </w:pPr>
      <w:r>
        <w:rPr>
          <w:rFonts w:ascii="Calibri" w:cs="Calibri" w:eastAsia="宋体" w:hAnsi="Calibri"/>
          <w:color w:val="000000"/>
          <w:sz w:val="24"/>
          <w:szCs w:val="24"/>
        </w:rPr>
        <w:t xml:space="preserve">再想一个并不荒唐的担心：机关要处理的事情往往很专业，有的还很紧急。如果谁都可以把它的决定推翻重做，工作不是全乱了吗？</w:t>
      </w:r>
    </w:p>
    <w:p>
      <w:pPr>
        <w:widowControl/>
        <w:spacing w:after="95" w:line="330"/>
      </w:pPr>
      <w:r>
        <w:rPr>
          <w:rFonts w:ascii="Calibri" w:cs="Calibri" w:eastAsia="宋体" w:hAnsi="Calibri"/>
          <w:color w:val="000000"/>
          <w:sz w:val="24"/>
          <w:szCs w:val="24"/>
        </w:rPr>
        <w:t xml:space="preserve">这项担心需要认真回答。依法履职确实需要判断空间。让没有相应职责的人随时取代专业人员作决定，并不是监督的目标。可是，判断空间和不必说明依据，也不是一回事。</w:t>
      </w:r>
    </w:p>
    <w:p>
      <w:pPr>
        <w:widowControl/>
        <w:spacing w:after="95" w:line="330"/>
      </w:pPr>
      <w:r>
        <w:rPr>
          <w:rFonts w:ascii="Calibri" w:cs="Calibri" w:eastAsia="宋体" w:hAnsi="Calibri"/>
          <w:color w:val="000000"/>
          <w:sz w:val="24"/>
          <w:szCs w:val="24"/>
        </w:rPr>
        <w:t xml:space="preserve">真正需要分清的是，谁有权决定，谁有权监督，监督什么，怎样监督。作决定的机关不能越权，监督者同样不能越权。不是有了监督就谁都可以指挥，也不是因为专业就可以拒绝一切检查。宪法建立负责和监督的根本关系，具体的权限与方式，由有关制度进一步安排。</w:t>
      </w:r>
    </w:p>
    <w:p>
      <w:pPr>
        <w:widowControl/>
        <w:spacing w:after="95" w:line="330"/>
      </w:pPr>
      <w:r>
        <w:rPr>
          <w:rFonts w:ascii="Calibri" w:cs="Calibri" w:eastAsia="宋体" w:hAnsi="Calibri"/>
          <w:color w:val="000000"/>
          <w:sz w:val="24"/>
          <w:szCs w:val="24"/>
        </w:rPr>
        <w:t xml:space="preserve">还有一种想法也需要停下来分辨：既然权力属于人民，是不是某个场合只要多数人赞成，任何决定都可以成立？</w:t>
      </w:r>
    </w:p>
    <w:p>
      <w:pPr>
        <w:widowControl/>
        <w:spacing w:after="95" w:line="330"/>
      </w:pPr>
      <w:r>
        <w:rPr>
          <w:rFonts w:ascii="Calibri" w:cs="Calibri" w:eastAsia="宋体" w:hAnsi="Calibri"/>
          <w:color w:val="000000"/>
          <w:sz w:val="24"/>
          <w:szCs w:val="24"/>
        </w:rPr>
        <w:t xml:space="preserve">先不急着谈结果。先问参加这次决定的是谁，它有没有权决定这件事，决定又受到哪些要求约束。表决可以在有权决定的事项中形成意见，却不能单靠人数，把原本没有的权限变出来。否则，“有很多人支持”就会取代对权限、程序和权利的全部说明。我们尊重民主决定，同时也要问这种决定怎样依宪法和法律组织起来。</w:t>
      </w:r>
    </w:p>
    <w:p>
      <w:pPr>
        <w:widowControl/>
        <w:spacing w:after="95" w:line="330"/>
      </w:pPr>
      <w:r>
        <w:rPr>
          <w:rFonts w:ascii="Calibri" w:cs="Calibri" w:eastAsia="宋体" w:hAnsi="Calibri"/>
          <w:color w:val="000000"/>
          <w:sz w:val="24"/>
          <w:szCs w:val="24"/>
        </w:rPr>
        <w:t xml:space="preserve">这不是把人民主权缩小，而是避免任何一群人只要宣布自己代表人民，就可以绕过人民已经通过宪法确立的制度。宪法规定权力属于人民，也规定行使国家权力的机关和相应要求，这几句需要连着读。</w:t>
      </w:r>
    </w:p>
    <w:p>
      <w:pPr>
        <w:widowControl/>
        <w:spacing w:after="95" w:line="330"/>
      </w:pPr>
      <w:r>
        <w:rPr>
          <w:rFonts w:ascii="Calibri" w:cs="Calibri" w:eastAsia="宋体" w:hAnsi="Calibri"/>
          <w:color w:val="000000"/>
          <w:sz w:val="24"/>
          <w:szCs w:val="24"/>
        </w:rPr>
        <w:t xml:space="preserve">所以，负责不是只在“这个人品行不好”时才需要。有的人认真负责，我们希望制度支持他把事情办好；有的人可能判断失误，也有的人可能滥用权力，制度还要能够发现和处理问题。不能把公共权力是否受到约束，押在我们对某个具体人的好印象上。</w:t>
      </w:r>
    </w:p>
    <w:p>
      <w:pPr>
        <w:widowControl/>
        <w:spacing w:after="95" w:line="330"/>
      </w:pPr>
      <w:r>
        <w:rPr>
          <w:rFonts w:ascii="Calibri" w:cs="Calibri" w:eastAsia="宋体" w:hAnsi="Calibri"/>
          <w:color w:val="000000"/>
          <w:sz w:val="24"/>
          <w:szCs w:val="24"/>
        </w:rPr>
        <w:t xml:space="preserve">这也是为什么，换了一位任职者，机关的职责不会跟着清零。上一任做过什么，需要依法说明；新任可以怎样做，也有规则。公共职责不是私人之间的一次托付，国家机关不能靠“相信我”三个字完成全部说明。</w:t>
      </w:r>
    </w:p>
    <w:p>
      <w:pPr>
        <w:widowControl/>
        <w:spacing w:after="95" w:line="330"/>
      </w:pPr>
      <w:r>
        <w:rPr>
          <w:rFonts w:ascii="Calibri" w:cs="Calibri" w:eastAsia="宋体" w:hAnsi="Calibri"/>
          <w:color w:val="000000"/>
          <w:sz w:val="24"/>
          <w:szCs w:val="24"/>
        </w:rPr>
        <w:t xml:space="preserve">从这里看，“人民当家作主”怎样才能不是一句悬空的话？需要组织形式，需要参与途径，需要负责和监督关系。这就是我们理解宪法本质的一个重要入口：民主的制度化、法律化。</w:t>
      </w:r>
      <w:hyperlink w:history="1" w:anchor="source_4">
        <w:r>
          <w:rPr>
            <w:rFonts w:ascii="Calibri" w:cs="Calibri" w:eastAsia="宋体" w:hAnsi="Calibri"/>
            <w:color w:val="000000"/>
            <w:sz w:val="24"/>
            <w:szCs w:val="24"/>
            <w:vertAlign w:val="superscript"/>
          </w:rPr>
          <w:t xml:space="preserve">[4]</w:t>
        </w:r>
      </w:hyperlink>
    </w:p>
    <w:p>
      <w:pPr>
        <w:widowControl/>
        <w:spacing w:after="95" w:line="330"/>
      </w:pPr>
      <w:r>
        <w:rPr>
          <w:rFonts w:ascii="Calibri" w:cs="Calibri" w:eastAsia="宋体" w:hAnsi="Calibri"/>
          <w:color w:val="000000"/>
          <w:sz w:val="24"/>
          <w:szCs w:val="24"/>
        </w:rPr>
        <w:t xml:space="preserve">制度化，是把人民当家作主变成可以持续运作的制度安排；法律化，是让这些安排成为必须遵循的要求，而不只是一时的口头承诺。我们不是先说一句人民主权，后面再另讲一套机关知识。机关怎样产生、权力怎样运行，本来就在回答人民主权怎样进入国家生活。</w:t>
      </w:r>
    </w:p>
    <w:p>
      <w:pPr>
        <w:widowControl/>
        <w:spacing w:after="95" w:line="330"/>
      </w:pPr>
      <w:r>
        <w:rPr>
          <w:rFonts w:ascii="Calibri" w:cs="Calibri" w:eastAsia="宋体" w:hAnsi="Calibri"/>
          <w:color w:val="000000"/>
          <w:sz w:val="24"/>
          <w:szCs w:val="24"/>
        </w:rPr>
        <w:t xml:space="preserve">但宪法本质的问题，也不止是机关排列得是否整齐。为什么确立这样的国家性质，体现谁的意志和利益，人民通过什么方式参与国家生活，这些都在宪法学的视野里。我国宪法关于社会主义制度、党的领导和人民当家作主的规定，正体现了这部宪法自身的性质。不能只把一部宪法读成一张可以套在任何国家身上的组织图。</w:t>
      </w:r>
    </w:p>
    <w:p>
      <w:pPr>
        <w:widowControl/>
        <w:spacing w:after="95" w:line="330"/>
      </w:pPr>
      <w:r>
        <w:rPr>
          <w:rFonts w:ascii="Calibri" w:cs="Calibri" w:eastAsia="宋体" w:hAnsi="Calibri"/>
          <w:color w:val="000000"/>
          <w:sz w:val="24"/>
          <w:szCs w:val="24"/>
        </w:rPr>
        <w:t xml:space="preserve">现在，开头那段历史与眼前的条文就接起来了。《共同纲领》已有根本安排，后来全国人大召开，宪法继续确立和展开国家制度。历史中发生的是制度的形成，条文告诉我们的则是：这些安排确立以后，国家活动要怎样继续进行。</w:t>
      </w:r>
    </w:p>
    <w:p>
      <w:pPr>
        <w:pStyle w:val="Heading2"/>
        <w:keepNext/>
        <w:widowControl/>
        <w:spacing w:after="80" w:before="110" w:line="330"/>
      </w:pPr>
      <w:r>
        <w:rPr>
          <w:rFonts w:ascii="Arial" w:cs="Arial" w:eastAsia="黑体" w:hAnsi="Arial"/>
          <w:b/>
          <w:bCs/>
          <w:color w:val="000000"/>
          <w:sz w:val="25"/>
          <w:szCs w:val="25"/>
        </w:rPr>
        <w:t xml:space="preserve">五、把权力组织起来，还要知道它怎样对待人</w:t>
      </w:r>
    </w:p>
    <w:p>
      <w:pPr>
        <w:widowControl/>
        <w:spacing w:after="95" w:line="330"/>
      </w:pPr>
      <w:r>
        <w:rPr>
          <w:rFonts w:ascii="Calibri" w:cs="Calibri" w:eastAsia="宋体" w:hAnsi="Calibri"/>
          <w:color w:val="000000"/>
          <w:sz w:val="24"/>
          <w:szCs w:val="24"/>
        </w:rPr>
        <w:t xml:space="preserve">说到这里，我们已经讲了人民主权和权力监督制约。还有几项原则，也要放进同一个问题里理解。</w:t>
      </w:r>
    </w:p>
    <w:p>
      <w:pPr>
        <w:widowControl/>
        <w:spacing w:after="95" w:line="330"/>
      </w:pPr>
      <w:r>
        <w:rPr>
          <w:rFonts w:ascii="Calibri" w:cs="Calibri" w:eastAsia="宋体" w:hAnsi="Calibri"/>
          <w:color w:val="000000"/>
          <w:sz w:val="24"/>
          <w:szCs w:val="24"/>
        </w:rPr>
        <w:t xml:space="preserve">先是党的领导。宪法第一条确认中国共产党领导的宪法地位，序言说明在中国共产党领导下实现国家发展目标。学习我国宪法，不能把这个根本前提拿掉，再去理解国家制度。</w:t>
      </w:r>
    </w:p>
    <w:p>
      <w:pPr>
        <w:widowControl/>
        <w:spacing w:after="95" w:line="330"/>
      </w:pPr>
      <w:r>
        <w:rPr>
          <w:rFonts w:ascii="Calibri" w:cs="Calibri" w:eastAsia="宋体" w:hAnsi="Calibri"/>
          <w:color w:val="000000"/>
          <w:sz w:val="24"/>
          <w:szCs w:val="24"/>
        </w:rPr>
        <w:t xml:space="preserve">同时，第五条要求一切国家机关、武装力量、各政党和社会团体等，都必须遵守宪法和法律。领导与依法活动，在同一部宪法里都有规定。我们不能只读前一条就不读后一条，也不能把依法治国理解成与我国根本制度无关的纯技术办法。</w:t>
      </w:r>
    </w:p>
    <w:p>
      <w:pPr>
        <w:widowControl/>
        <w:spacing w:after="95" w:line="330"/>
      </w:pPr>
      <w:r>
        <w:rPr>
          <w:rFonts w:ascii="Calibri" w:cs="Calibri" w:eastAsia="宋体" w:hAnsi="Calibri"/>
          <w:color w:val="000000"/>
          <w:sz w:val="24"/>
          <w:szCs w:val="24"/>
        </w:rPr>
        <w:t xml:space="preserve">教材讲党的领导时，说明党领导人民制定、执行宪法法律，捍卫宪法法律尊严，党在宪法和法律范围内活动。</w:t>
      </w:r>
      <w:hyperlink w:history="1" w:anchor="source_4">
        <w:r>
          <w:rPr>
            <w:rFonts w:ascii="Calibri" w:cs="Calibri" w:eastAsia="宋体" w:hAnsi="Calibri"/>
            <w:color w:val="000000"/>
            <w:sz w:val="24"/>
            <w:szCs w:val="24"/>
            <w:vertAlign w:val="superscript"/>
          </w:rPr>
          <w:t xml:space="preserve">[4]</w:t>
        </w:r>
      </w:hyperlink>
      <w:r>
        <w:rPr>
          <w:rFonts w:ascii="Calibri" w:cs="Calibri" w:eastAsia="宋体" w:hAnsi="Calibri"/>
          <w:color w:val="000000"/>
          <w:sz w:val="24"/>
          <w:szCs w:val="24"/>
        </w:rPr>
        <w:t xml:space="preserve"> 这就不只是说一种地位，而是要看这种领导怎样通过制度和法治的方式展开。对具体的国家机关来说，承担某项任务，仍然要依法行使职权；不能拿任务重要，代替权限和程序的依据。</w:t>
      </w:r>
    </w:p>
    <w:p>
      <w:pPr>
        <w:widowControl/>
        <w:spacing w:after="95" w:line="330"/>
      </w:pPr>
      <w:r>
        <w:rPr>
          <w:rFonts w:ascii="Calibri" w:cs="Calibri" w:eastAsia="宋体" w:hAnsi="Calibri"/>
          <w:color w:val="000000"/>
          <w:sz w:val="24"/>
          <w:szCs w:val="24"/>
        </w:rPr>
        <w:t xml:space="preserve">这带到社会主义法治原则。法治并不只是“有很多法律”，也不只是要求群众守法。制定规范、组织机关、行使职权，都要进入法律的约束。法律若只拿来要求别人，而掌握权力的人一遇到不方便就不用，那就没有回答我们今天提出的问题。</w:t>
      </w:r>
    </w:p>
    <w:p>
      <w:pPr>
        <w:widowControl/>
        <w:spacing w:after="95" w:line="330"/>
      </w:pPr>
      <w:r>
        <w:rPr>
          <w:rFonts w:ascii="Calibri" w:cs="Calibri" w:eastAsia="宋体" w:hAnsi="Calibri"/>
          <w:color w:val="000000"/>
          <w:sz w:val="24"/>
          <w:szCs w:val="24"/>
        </w:rPr>
        <w:t xml:space="preserve">也不要把依法办事误会成只需找一句可以引用的话。事情究竟怎样发生，条文适用于什么条件，采取措施的机关有没有相应职权，都要说明。拿出一个条号，是提供依据的开始，不是完成论证的标志。</w:t>
      </w:r>
    </w:p>
    <w:p>
      <w:pPr>
        <w:widowControl/>
        <w:spacing w:after="95" w:line="330"/>
      </w:pPr>
      <w:r>
        <w:rPr>
          <w:rFonts w:ascii="Calibri" w:cs="Calibri" w:eastAsia="宋体" w:hAnsi="Calibri"/>
          <w:color w:val="000000"/>
          <w:sz w:val="24"/>
          <w:szCs w:val="24"/>
        </w:rPr>
        <w:t xml:space="preserve">接着看人权保障。宪法第三十三条规定：“国家尊重和保障人权。”</w:t>
      </w:r>
      <w:hyperlink w:history="1" w:anchor="source_3">
        <w:r>
          <w:rPr>
            <w:rFonts w:ascii="Calibri" w:cs="Calibri" w:eastAsia="宋体" w:hAnsi="Calibri"/>
            <w:color w:val="000000"/>
            <w:sz w:val="24"/>
            <w:szCs w:val="24"/>
            <w:vertAlign w:val="superscript"/>
          </w:rPr>
          <w:t xml:space="preserve">[3]</w:t>
        </w:r>
      </w:hyperlink>
    </w:p>
    <w:p>
      <w:pPr>
        <w:widowControl/>
        <w:spacing w:after="95" w:line="330"/>
      </w:pPr>
      <w:r>
        <w:rPr>
          <w:rFonts w:ascii="Calibri" w:cs="Calibri" w:eastAsia="宋体" w:hAnsi="Calibri"/>
          <w:color w:val="000000"/>
          <w:sz w:val="24"/>
          <w:szCs w:val="24"/>
        </w:rPr>
        <w:t xml:space="preserve">这句话的主语是国家。我们不是只在讨论“一个人应当对另一个人友善”，而是在讨论国家行使权力、建立制度时，对人的权利负有什么要求。</w:t>
      </w:r>
    </w:p>
    <w:p>
      <w:pPr>
        <w:widowControl/>
        <w:spacing w:after="95" w:line="330"/>
      </w:pPr>
      <w:r>
        <w:rPr>
          <w:rFonts w:ascii="Calibri" w:cs="Calibri" w:eastAsia="宋体" w:hAnsi="Calibri"/>
          <w:color w:val="000000"/>
          <w:sz w:val="24"/>
          <w:szCs w:val="24"/>
        </w:rPr>
        <w:t xml:space="preserve">“尊重”，提醒国家不能任意侵犯人的权利；“保障”，又要求国家依法采取必要的制度和履职措施，使权利能够得到保护。两者不是国家什么都不做与国家什么都可以做的二选一。比如，保护一个人的安全，可能需要公安机关依法行动；可采取什么措施、对谁采取，仍然受到规则约束。</w:t>
      </w:r>
    </w:p>
    <w:p>
      <w:pPr>
        <w:widowControl/>
        <w:spacing w:after="95" w:line="330"/>
      </w:pPr>
      <w:r>
        <w:rPr>
          <w:rFonts w:ascii="Calibri" w:cs="Calibri" w:eastAsia="宋体" w:hAnsi="Calibri"/>
          <w:color w:val="000000"/>
          <w:sz w:val="24"/>
          <w:szCs w:val="24"/>
        </w:rPr>
        <w:t xml:space="preserve">我们在警校学宪法，这一层联系尤其值得想。以后从事执法工作时，面对的不只是案卷上的姓名，也不是一组需要处理的数据，而是有生活、有家庭、有权利的具体的人。严肃执行法律，与认真对待人的权利，不是互相抵消的两种要求。怎样同时做到，要靠准确的法律判断，而不是只靠态度。</w:t>
      </w:r>
    </w:p>
    <w:p>
      <w:pPr>
        <w:widowControl/>
        <w:spacing w:after="95" w:line="330"/>
      </w:pPr>
      <w:r>
        <w:rPr>
          <w:rFonts w:ascii="Calibri" w:cs="Calibri" w:eastAsia="宋体" w:hAnsi="Calibri"/>
          <w:color w:val="000000"/>
          <w:sz w:val="24"/>
          <w:szCs w:val="24"/>
        </w:rPr>
        <w:t xml:space="preserve">再往前想一步：面对一个被怀疑违法的人，尊重和保障权利的要求还在不在？还在。怀疑某人违法，可以成为依法调查的起点，却不能直接变成所有措施都合法的结论。该查清的事实要查清，应当依法承担的责任要承担；但采取哪一种措施，依然要有自己的根据。</w:t>
      </w:r>
    </w:p>
    <w:p>
      <w:pPr>
        <w:widowControl/>
        <w:spacing w:after="95" w:line="330"/>
      </w:pPr>
      <w:r>
        <w:rPr>
          <w:rFonts w:ascii="Calibri" w:cs="Calibri" w:eastAsia="宋体" w:hAnsi="Calibri"/>
          <w:color w:val="000000"/>
          <w:sz w:val="24"/>
          <w:szCs w:val="24"/>
        </w:rPr>
        <w:t xml:space="preserve">有人会担心，这样强调权利，是不是在给执法增加负担？依法核实、保存根据，当然需要工作。可这些工作要保护的，不只是眼前这个人的利益，也包括让执法决定有可以检查的理由。否则，正确与错误都只由作决定的人自己宣布，别人就难以分辨。</w:t>
      </w:r>
    </w:p>
    <w:p>
      <w:pPr>
        <w:widowControl/>
        <w:spacing w:after="95" w:line="330"/>
      </w:pPr>
      <w:r>
        <w:rPr>
          <w:rFonts w:ascii="Calibri" w:cs="Calibri" w:eastAsia="宋体" w:hAnsi="Calibri"/>
          <w:color w:val="000000"/>
          <w:sz w:val="24"/>
          <w:szCs w:val="24"/>
        </w:rPr>
        <w:t xml:space="preserve">认真对待权利，不等于让违法者免于责任；认真追究责任，也不等于可以取消对权利的保护。重要的不是在两个口号中选边，而是把应当调查的、可以采取的和不得实施的分别弄清楚。</w:t>
      </w:r>
    </w:p>
    <w:p>
      <w:pPr>
        <w:widowControl/>
        <w:spacing w:after="95" w:line="330"/>
      </w:pPr>
      <w:r>
        <w:rPr>
          <w:rFonts w:ascii="Calibri" w:cs="Calibri" w:eastAsia="宋体" w:hAnsi="Calibri"/>
          <w:color w:val="000000"/>
          <w:sz w:val="24"/>
          <w:szCs w:val="24"/>
        </w:rPr>
        <w:t xml:space="preserve">这里有两个读音一样、意思却不能混的词：权力和权利。说公安机关的职权，是在说它能够依法进行哪些公共活动；说公民的人身自由权，是在说这个人的自由受到怎样的法律保护。机关的权力不是某个工作人员的私产，公民的权利也不是等待工作人员心情好时才给的照顾。</w:t>
      </w:r>
    </w:p>
    <w:p>
      <w:pPr>
        <w:widowControl/>
        <w:spacing w:after="95" w:line="330"/>
      </w:pPr>
      <w:r>
        <w:rPr>
          <w:rFonts w:ascii="Calibri" w:cs="Calibri" w:eastAsia="宋体" w:hAnsi="Calibri"/>
          <w:color w:val="000000"/>
          <w:sz w:val="24"/>
          <w:szCs w:val="24"/>
        </w:rPr>
        <w:t xml:space="preserve">所以，面对同一项国家活动，宪法会让我们问不同的问题：它在怎样的根本制度下进行？权力属于谁、怎样组织？行动是否依法？对人的权利有什么要求？又怎样接受监督？</w:t>
      </w:r>
    </w:p>
    <w:p>
      <w:pPr>
        <w:widowControl/>
        <w:spacing w:after="95" w:line="330"/>
      </w:pPr>
      <w:r>
        <w:rPr>
          <w:rFonts w:ascii="Calibri" w:cs="Calibri" w:eastAsia="宋体" w:hAnsi="Calibri"/>
          <w:color w:val="000000"/>
          <w:sz w:val="24"/>
          <w:szCs w:val="24"/>
        </w:rPr>
        <w:t xml:space="preserve">本讲重点连起来理解的，是党的领导、人民主权、社会主义法治、尊重和保障人权、权力监督与制约这五项。教材在这里还列有民主集中制，刚才已经结合第三条的机关关系作了基本说明。我们按本讲的任务有所侧重，不是说宪法中只有这些原则。民族平等也有宪法明文，后面再在相应制度中学习。</w:t>
      </w:r>
      <w:hyperlink w:history="1" w:anchor="source_3">
        <w:r>
          <w:rPr>
            <w:rFonts w:ascii="Calibri" w:cs="Calibri" w:eastAsia="宋体" w:hAnsi="Calibri"/>
            <w:color w:val="000000"/>
            <w:sz w:val="24"/>
            <w:szCs w:val="24"/>
            <w:vertAlign w:val="superscript"/>
          </w:rPr>
          <w:t xml:space="preserve">[3]</w:t>
        </w:r>
      </w:hyperlink>
      <w:hyperlink w:history="1" w:anchor="source_4">
        <w:r>
          <w:rPr>
            <w:rFonts w:ascii="Calibri" w:cs="Calibri" w:eastAsia="宋体" w:hAnsi="Calibri"/>
            <w:color w:val="000000"/>
            <w:sz w:val="24"/>
            <w:szCs w:val="24"/>
            <w:vertAlign w:val="superscript"/>
          </w:rPr>
          <w:t xml:space="preserve">[4]</w:t>
        </w:r>
      </w:hyperlink>
    </w:p>
    <w:p>
      <w:pPr>
        <w:widowControl/>
        <w:spacing w:after="95" w:line="330"/>
      </w:pPr>
      <w:r>
        <w:rPr>
          <w:rFonts w:ascii="Calibri" w:cs="Calibri" w:eastAsia="宋体" w:hAnsi="Calibri"/>
          <w:color w:val="000000"/>
          <w:sz w:val="24"/>
          <w:szCs w:val="24"/>
        </w:rPr>
        <w:t xml:space="preserve">这些名称可以记，但不能只记名称。把它们拆开背，很容易觉得是几句道理；把它们放回国家活动中，才能看到每一句到底提出了什么不同要求。</w:t>
      </w:r>
    </w:p>
    <w:p>
      <w:pPr>
        <w:pStyle w:val="TeacherNote"/>
        <w:keepNext/>
        <w:widowControl/>
        <w:spacing w:after="80" w:before="60" w:line="315"/>
        <w:ind w:left="180" w:right="120"/>
      </w:pPr>
      <w:r>
        <w:rPr>
          <w:rFonts w:ascii="Calibri" w:cs="Calibri" w:eastAsia="宋体" w:hAnsi="Calibri"/>
          <w:color w:val="505050"/>
          <w:sz w:val="24"/>
          <w:szCs w:val="24"/>
        </w:rPr>
        <w:t xml:space="preserve">【留九十秒：回看第二、三、三十三条，想一想“机关依法产生”为什么不足以证明其每项行为都正确。可以简短写一句；不强制轮流发言。】</w:t>
      </w:r>
    </w:p>
    <w:p>
      <w:pPr>
        <w:widowControl/>
        <w:spacing w:after="95" w:line="330"/>
      </w:pPr>
      <w:r>
        <w:rPr>
          <w:rFonts w:ascii="Calibri" w:cs="Calibri" w:eastAsia="宋体" w:hAnsi="Calibri"/>
          <w:color w:val="000000"/>
          <w:sz w:val="24"/>
          <w:szCs w:val="24"/>
        </w:rPr>
        <w:t xml:space="preserve">一种说得清楚的回答是：机关的法定地位，要和具体行为的依据分开判断。宪法规定它怎样产生，同时还规定负责、监督和尊重保障人权。产生合法，并没有把后面的要求取消。</w:t>
      </w:r>
    </w:p>
    <w:p>
      <w:pPr>
        <w:widowControl/>
        <w:spacing w:after="95" w:line="330"/>
      </w:pPr>
      <w:r>
        <w:rPr>
          <w:rFonts w:ascii="Calibri" w:cs="Calibri" w:eastAsia="宋体" w:hAnsi="Calibri"/>
          <w:color w:val="000000"/>
          <w:sz w:val="24"/>
          <w:szCs w:val="24"/>
        </w:rPr>
        <w:t xml:space="preserve">这比只说“因为要监督”，又向前走了一步：我们已经说明，监督面对的是依法产生以后仍然持续进行的权力活动，而不是否认这个机关的存在。</w:t>
      </w:r>
    </w:p>
    <w:p>
      <w:pPr>
        <w:pStyle w:val="Heading2"/>
        <w:keepNext/>
        <w:widowControl/>
        <w:spacing w:after="80" w:before="110" w:line="330"/>
      </w:pPr>
      <w:r>
        <w:rPr>
          <w:rFonts w:ascii="Arial" w:cs="Arial" w:eastAsia="黑体" w:hAnsi="Arial"/>
          <w:b/>
          <w:bCs/>
          <w:color w:val="000000"/>
          <w:sz w:val="25"/>
          <w:szCs w:val="25"/>
        </w:rPr>
        <w:t xml:space="preserve">六、根本法为什么又能修改</w:t>
      </w:r>
    </w:p>
    <w:p>
      <w:pPr>
        <w:widowControl/>
        <w:spacing w:after="95" w:line="330"/>
      </w:pPr>
      <w:r>
        <w:rPr>
          <w:rFonts w:ascii="Calibri" w:cs="Calibri" w:eastAsia="宋体" w:hAnsi="Calibri"/>
          <w:color w:val="000000"/>
          <w:sz w:val="24"/>
          <w:szCs w:val="24"/>
        </w:rPr>
        <w:t xml:space="preserve">最后还有一个问题。既然是国家根本法，宪法是不是永远不能改？</w:t>
      </w:r>
    </w:p>
    <w:p>
      <w:pPr>
        <w:widowControl/>
        <w:spacing w:after="95" w:line="330"/>
      </w:pPr>
      <w:r>
        <w:rPr>
          <w:rFonts w:ascii="Calibri" w:cs="Calibri" w:eastAsia="宋体" w:hAnsi="Calibri"/>
          <w:color w:val="000000"/>
          <w:sz w:val="24"/>
          <w:szCs w:val="24"/>
        </w:rPr>
        <w:t xml:space="preserve">显然不是。我们刚才使用的就是经过修正的文本。社会生活在发展，根本安排也可能需要依法调整。根本不等于一字不能动，关键是怎样改。</w:t>
      </w:r>
    </w:p>
    <w:p>
      <w:pPr>
        <w:widowControl/>
        <w:spacing w:after="95" w:line="330"/>
      </w:pPr>
      <w:r>
        <w:rPr>
          <w:rFonts w:ascii="Calibri" w:cs="Calibri" w:eastAsia="宋体" w:hAnsi="Calibri"/>
          <w:color w:val="000000"/>
          <w:sz w:val="24"/>
          <w:szCs w:val="24"/>
        </w:rPr>
        <w:t xml:space="preserve">宪法第六十四条规定，修改宪法，由全国人大常委会或者五分之一以上的全国人大代表提议，并由全国人大以全体代表的三分之二以上多数通过。法律和其他议案，则由全国人大以全体代表过半数通过。注意，两处说的都是全体代表，不是随便换成到会人数。</w:t>
      </w:r>
      <w:hyperlink w:history="1" w:anchor="source_3">
        <w:r>
          <w:rPr>
            <w:rFonts w:ascii="Calibri" w:cs="Calibri" w:eastAsia="宋体" w:hAnsi="Calibri"/>
            <w:color w:val="000000"/>
            <w:sz w:val="24"/>
            <w:szCs w:val="24"/>
            <w:vertAlign w:val="superscript"/>
          </w:rPr>
          <w:t xml:space="preserve">[3]</w:t>
        </w:r>
      </w:hyperlink>
    </w:p>
    <w:p>
      <w:pPr>
        <w:widowControl/>
        <w:spacing w:after="95" w:line="330"/>
      </w:pPr>
      <w:r>
        <w:rPr>
          <w:rFonts w:ascii="Calibri" w:cs="Calibri" w:eastAsia="宋体" w:hAnsi="Calibri"/>
          <w:color w:val="000000"/>
          <w:sz w:val="24"/>
          <w:szCs w:val="24"/>
        </w:rPr>
        <w:t xml:space="preserve">为什么给修改宪法设置更严格的要求？因为它改变的可能不只是一个具体领域的办法，还涉及许多国家活动共同遵循的根本安排。要求更广泛的支持，有维护稳定、促使慎重决定的理由。</w:t>
      </w:r>
    </w:p>
    <w:p>
      <w:pPr>
        <w:widowControl/>
        <w:spacing w:after="95" w:line="330"/>
      </w:pPr>
      <w:r>
        <w:rPr>
          <w:rFonts w:ascii="Calibri" w:cs="Calibri" w:eastAsia="宋体" w:hAnsi="Calibri"/>
          <w:color w:val="000000"/>
          <w:sz w:val="24"/>
          <w:szCs w:val="24"/>
        </w:rPr>
        <w:t xml:space="preserve">不过，不要顺着这个理由走到“越难改越好”。需要防止轻率改变，也要保留纠正问题、回应发展的可能。现行宪法既提高修改门槛，又保留修改通道。制度理由要解释，具体修改为什么必要，还要看当时的问题和材料，下一讲我们再展开。</w:t>
      </w:r>
    </w:p>
    <w:p>
      <w:pPr>
        <w:widowControl/>
        <w:spacing w:after="95" w:line="330"/>
      </w:pPr>
      <w:r>
        <w:rPr>
          <w:rFonts w:ascii="Calibri" w:cs="Calibri" w:eastAsia="宋体" w:hAnsi="Calibri"/>
          <w:color w:val="000000"/>
          <w:sz w:val="24"/>
          <w:szCs w:val="24"/>
        </w:rPr>
        <w:t xml:space="preserve">上节到这里，大家应该能把“根本法”说得比开场时更具体：它规定国家的根本事项，具有最高法律效力，修改还有特别程序。它组织国家权力，同时要求权力依法运行、尊重和保障人的权利。</w:t>
      </w:r>
    </w:p>
    <w:p>
      <w:pPr>
        <w:widowControl/>
        <w:spacing w:after="95" w:line="330"/>
      </w:pPr>
      <w:r>
        <w:rPr>
          <w:rFonts w:ascii="Calibri" w:cs="Calibri" w:eastAsia="宋体" w:hAnsi="Calibri"/>
          <w:color w:val="000000"/>
          <w:sz w:val="24"/>
          <w:szCs w:val="24"/>
        </w:rPr>
        <w:t xml:space="preserve">下节我们把尺度缩小。不再先看整个国家，而是看一个受到违法行政拘留的人。他拿着宪法来要求赔偿，会遇到什么问题？为什么宪法已经确认了权利，我们还需要一部《国家赔偿法》？</w:t>
      </w:r>
    </w:p>
    <w:p>
      <w:pPr>
        <w:widowControl/>
        <w:spacing w:after="95" w:line="330"/>
      </w:pPr>
      <w:r>
        <w:rPr>
          <w:rFonts w:ascii="Calibri" w:cs="Calibri" w:eastAsia="宋体" w:hAnsi="Calibri"/>
          <w:color w:val="000000"/>
          <w:sz w:val="24"/>
          <w:szCs w:val="24"/>
        </w:rPr>
        <w:t xml:space="preserve">我们从那里接着讲。</w:t>
      </w:r>
    </w:p>
    <w:p>
      <w:pPr>
        <w:pStyle w:val="Heading1"/>
        <w:keepNext/>
        <w:pageBreakBefore/>
        <w:widowControl/>
        <w:spacing w:after="120" w:before="170" w:line="360"/>
      </w:pPr>
      <w:r>
        <w:rPr>
          <w:rFonts w:ascii="Arial" w:cs="Arial" w:eastAsia="黑体" w:hAnsi="Arial"/>
          <w:b/>
          <w:bCs/>
          <w:color w:val="000000"/>
          <w:sz w:val="29"/>
          <w:szCs w:val="29"/>
        </w:rPr>
        <w:t xml:space="preserve">下节｜一项宪法权利，怎样成为可以依法办理的请求</w:t>
      </w:r>
    </w:p>
    <w:p>
      <w:pPr>
        <w:pStyle w:val="Heading2"/>
        <w:keepNext/>
        <w:widowControl/>
        <w:spacing w:after="80" w:before="110" w:line="330"/>
      </w:pPr>
      <w:r>
        <w:rPr>
          <w:rFonts w:ascii="Arial" w:cs="Arial" w:eastAsia="黑体" w:hAnsi="Arial"/>
          <w:b/>
          <w:bCs/>
          <w:color w:val="000000"/>
          <w:sz w:val="25"/>
          <w:szCs w:val="25"/>
        </w:rPr>
        <w:t xml:space="preserve">一、走出拘留场所，事情就结束了吗</w:t>
      </w:r>
    </w:p>
    <w:p>
      <w:pPr>
        <w:widowControl/>
        <w:spacing w:after="95" w:line="330"/>
      </w:pPr>
      <w:r>
        <w:rPr>
          <w:rFonts w:ascii="Calibri" w:cs="Calibri" w:eastAsia="宋体" w:hAnsi="Calibri"/>
          <w:color w:val="000000"/>
          <w:sz w:val="24"/>
          <w:szCs w:val="24"/>
        </w:rPr>
        <w:t xml:space="preserve">同学们，我们继续。</w:t>
      </w:r>
    </w:p>
    <w:p>
      <w:pPr>
        <w:widowControl/>
        <w:spacing w:after="95" w:line="330"/>
      </w:pPr>
      <w:r>
        <w:rPr>
          <w:rFonts w:ascii="Calibri" w:cs="Calibri" w:eastAsia="宋体" w:hAnsi="Calibri"/>
          <w:color w:val="000000"/>
          <w:sz w:val="24"/>
          <w:szCs w:val="24"/>
        </w:rPr>
        <w:t xml:space="preserve">上节说到，宪法既规定国家的根本安排，也要求国家权力依法运行、尊重和保障人的权利。现在不再从整个国家看，我们把问题放到一个人身上。</w:t>
      </w:r>
    </w:p>
    <w:p>
      <w:pPr>
        <w:widowControl/>
        <w:spacing w:after="95" w:line="330"/>
      </w:pPr>
      <w:r>
        <w:rPr>
          <w:rFonts w:ascii="Calibri" w:cs="Calibri" w:eastAsia="宋体" w:hAnsi="Calibri"/>
          <w:color w:val="000000"/>
          <w:sz w:val="24"/>
          <w:szCs w:val="24"/>
        </w:rPr>
        <w:t xml:space="preserve">用一件假设的事来讲：县公安局以本机关名义，对一位市民作出行政拘留。在我们的设例里，这次拘留违法、侵犯了他的人身自由，这些事实已经明确。今天不要求大家先掌握行政拘留是否合法的全部判断标准，我们从这里往后讲。</w:t>
      </w:r>
    </w:p>
    <w:p>
      <w:pPr>
        <w:widowControl/>
        <w:spacing w:after="95" w:line="330"/>
      </w:pPr>
      <w:r>
        <w:rPr>
          <w:rFonts w:ascii="Calibri" w:cs="Calibri" w:eastAsia="宋体" w:hAnsi="Calibri"/>
          <w:color w:val="000000"/>
          <w:sz w:val="24"/>
          <w:szCs w:val="24"/>
        </w:rPr>
        <w:t xml:space="preserve">这位市民恢复了自由。可他被违法限制自由的那些日子，已经发生了。把人放出来，是否就意味着机关不用再回应他的损失？</w:t>
      </w:r>
    </w:p>
    <w:p>
      <w:pPr>
        <w:widowControl/>
        <w:spacing w:after="95" w:line="330"/>
      </w:pPr>
      <w:r>
        <w:rPr>
          <w:rFonts w:ascii="Calibri" w:cs="Calibri" w:eastAsia="宋体" w:hAnsi="Calibri"/>
          <w:color w:val="000000"/>
          <w:sz w:val="24"/>
          <w:szCs w:val="24"/>
        </w:rPr>
        <w:t xml:space="preserve">我们翻到宪法第四十一条，读第三款：“由于国家机关和国家工作人员侵犯公民权利而受到损失的人，有依照法律规定取得赔偿的权利。”</w:t>
      </w:r>
      <w:hyperlink w:history="1" w:anchor="source_3">
        <w:r>
          <w:rPr>
            <w:rFonts w:ascii="Calibri" w:cs="Calibri" w:eastAsia="宋体" w:hAnsi="Calibri"/>
            <w:color w:val="000000"/>
            <w:sz w:val="24"/>
            <w:szCs w:val="24"/>
            <w:vertAlign w:val="superscript"/>
          </w:rPr>
          <w:t xml:space="preserve">[3]</w:t>
        </w:r>
      </w:hyperlink>
    </w:p>
    <w:p>
      <w:pPr>
        <w:widowControl/>
        <w:spacing w:after="95" w:line="330"/>
      </w:pPr>
      <w:r>
        <w:rPr>
          <w:rFonts w:ascii="Calibri" w:cs="Calibri" w:eastAsia="宋体" w:hAnsi="Calibri"/>
          <w:color w:val="000000"/>
          <w:sz w:val="24"/>
          <w:szCs w:val="24"/>
        </w:rPr>
        <w:t xml:space="preserve">这位市民现在提出的，不是“看我可怜，能不能照顾一下”。宪法已经确认，在这里规定的条件下，受到损失的人有依照法律取得赔偿的权利。一个人提出要求的根据，由此不只剩对方愿不愿意帮忙。</w:t>
      </w:r>
    </w:p>
    <w:p>
      <w:pPr>
        <w:widowControl/>
        <w:spacing w:after="95" w:line="330"/>
      </w:pPr>
      <w:r>
        <w:rPr>
          <w:rFonts w:ascii="Calibri" w:cs="Calibri" w:eastAsia="宋体" w:hAnsi="Calibri"/>
          <w:color w:val="000000"/>
          <w:sz w:val="24"/>
          <w:szCs w:val="24"/>
        </w:rPr>
        <w:t xml:space="preserve">把这项权利说清，还有一个实际意义：受损者不需要先证明自己值得同情，才有资格谈法律。一个人可能不善表达，也可能说话急躁；这些都不能直接决定他有没有法定请求。我们可以要求沟通有秩序，却不能把是否喜欢这个人，当成判断权利是否成立的标准。</w:t>
      </w:r>
    </w:p>
    <w:p>
      <w:pPr>
        <w:widowControl/>
        <w:spacing w:after="95" w:line="330"/>
      </w:pPr>
      <w:r>
        <w:rPr>
          <w:rFonts w:ascii="Calibri" w:cs="Calibri" w:eastAsia="宋体" w:hAnsi="Calibri"/>
          <w:color w:val="000000"/>
          <w:sz w:val="24"/>
          <w:szCs w:val="24"/>
        </w:rPr>
        <w:t xml:space="preserve">当然，承认可以依法主张，也不等于他提出什么都必须答应。要判断损失与职权活动的关系，还要适用具体规则。这两点并不冲突：认真对待一个人，不是预先同意他的全部结论，而是让他的请求依应当适用的依据得到判断。</w:t>
      </w:r>
    </w:p>
    <w:p>
      <w:pPr>
        <w:widowControl/>
        <w:spacing w:after="95" w:line="330"/>
      </w:pPr>
      <w:r>
        <w:rPr>
          <w:rFonts w:ascii="Calibri" w:cs="Calibri" w:eastAsia="宋体" w:hAnsi="Calibri"/>
          <w:color w:val="000000"/>
          <w:sz w:val="24"/>
          <w:szCs w:val="24"/>
        </w:rPr>
        <w:t xml:space="preserve">但他接着还要问：我这件事具体属于哪种赔偿？应当找哪个机关？怎么把请求提出来？如果我们只把第四十一条再读一遍，这几个问题还是没有答完。</w:t>
      </w:r>
    </w:p>
    <w:p>
      <w:pPr>
        <w:widowControl/>
        <w:spacing w:after="95" w:line="330"/>
      </w:pPr>
      <w:r>
        <w:rPr>
          <w:rFonts w:ascii="Calibri" w:cs="Calibri" w:eastAsia="宋体" w:hAnsi="Calibri"/>
          <w:color w:val="000000"/>
          <w:sz w:val="24"/>
          <w:szCs w:val="24"/>
        </w:rPr>
        <w:t xml:space="preserve">这就是下节的起点。</w:t>
      </w:r>
      <w:r>
        <w:rPr>
          <w:rFonts w:ascii="Calibri" w:cs="Calibri" w:eastAsia="宋体" w:hAnsi="Calibri"/>
          <w:b/>
          <w:bCs/>
          <w:color w:val="000000"/>
          <w:sz w:val="24"/>
          <w:szCs w:val="24"/>
        </w:rPr>
        <w:t xml:space="preserve">有权利根据，不等于所有办理办法已经写完；还需要办理办法，也不等于这项权利原先没有根据。</w:t>
      </w:r>
    </w:p>
    <w:p>
      <w:pPr>
        <w:widowControl/>
        <w:spacing w:after="95" w:line="330"/>
      </w:pPr>
      <w:r>
        <w:rPr>
          <w:rFonts w:ascii="Calibri" w:cs="Calibri" w:eastAsia="宋体" w:hAnsi="Calibri"/>
          <w:color w:val="000000"/>
          <w:sz w:val="24"/>
          <w:szCs w:val="24"/>
        </w:rPr>
        <w:t xml:space="preserve">现在看《中华人民共和国国家赔偿法》。第一条说明制定这部法律，是为了保障依法取得国家赔偿的权利，促进国家机关依法行使职权，并写明“根据宪法，制定本法”。</w:t>
      </w:r>
      <w:hyperlink w:history="1" w:anchor="source_5">
        <w:r>
          <w:rPr>
            <w:rFonts w:ascii="Calibri" w:cs="Calibri" w:eastAsia="宋体" w:hAnsi="Calibri"/>
            <w:color w:val="000000"/>
            <w:sz w:val="24"/>
            <w:szCs w:val="24"/>
            <w:vertAlign w:val="superscript"/>
          </w:rPr>
          <w:t xml:space="preserve">[5]</w:t>
        </w:r>
      </w:hyperlink>
    </w:p>
    <w:p>
      <w:pPr>
        <w:widowControl/>
        <w:spacing w:after="95" w:line="330"/>
      </w:pPr>
      <w:r>
        <w:rPr>
          <w:rFonts w:ascii="Calibri" w:cs="Calibri" w:eastAsia="宋体" w:hAnsi="Calibri"/>
          <w:color w:val="000000"/>
          <w:sz w:val="24"/>
          <w:szCs w:val="24"/>
        </w:rPr>
        <w:t xml:space="preserve">这两个目的放在一起，很值得注意。我们不是只在研究损失发生后怎样给一笔钱，也是在研究国家怎样对自己的职权活动承担相应责任。国家机关依法履职，是平时就应做到的；发生法定侵害以后，依法处理赔偿，又是需要完成的工作。</w:t>
      </w:r>
    </w:p>
    <w:p>
      <w:pPr>
        <w:widowControl/>
        <w:spacing w:after="95" w:line="330"/>
      </w:pPr>
      <w:r>
        <w:rPr>
          <w:rFonts w:ascii="Calibri" w:cs="Calibri" w:eastAsia="宋体" w:hAnsi="Calibri"/>
          <w:color w:val="000000"/>
          <w:sz w:val="24"/>
          <w:szCs w:val="24"/>
        </w:rPr>
        <w:t xml:space="preserve">可是，看到“根据宪法”几个字，还不能说两部法律的关系已经讲清楚。那是一个很重要的依据说明，但这位申请人站在面前，仍然要知道，法律为他这项请求具体安排了什么。</w:t>
      </w:r>
    </w:p>
    <w:p>
      <w:pPr>
        <w:widowControl/>
        <w:spacing w:after="95" w:line="330"/>
      </w:pPr>
      <w:r>
        <w:rPr>
          <w:rFonts w:ascii="Calibri" w:cs="Calibri" w:eastAsia="宋体" w:hAnsi="Calibri"/>
          <w:color w:val="000000"/>
          <w:sz w:val="24"/>
          <w:szCs w:val="24"/>
        </w:rPr>
        <w:t xml:space="preserve">我们就沿着他的请求往下看。不把国家赔偿法从头讲到尾，只抓住几处能够说明问题的规定：什么情形，谁负义务，怎样提出请求。然后再看，其中的具体办法为什么值得这样安排。</w:t>
      </w:r>
    </w:p>
    <w:p>
      <w:pPr>
        <w:pStyle w:val="Heading2"/>
        <w:keepNext/>
        <w:widowControl/>
        <w:spacing w:after="80" w:before="110" w:line="330"/>
      </w:pPr>
      <w:r>
        <w:rPr>
          <w:rFonts w:ascii="Arial" w:cs="Arial" w:eastAsia="黑体" w:hAnsi="Arial"/>
          <w:b/>
          <w:bCs/>
          <w:color w:val="000000"/>
          <w:sz w:val="25"/>
          <w:szCs w:val="25"/>
        </w:rPr>
        <w:t xml:space="preserve">二、法律不只说“应当赔”，还要回答由谁来办</w:t>
      </w:r>
    </w:p>
    <w:p>
      <w:pPr>
        <w:widowControl/>
        <w:spacing w:after="95" w:line="330"/>
      </w:pPr>
      <w:r>
        <w:rPr>
          <w:rFonts w:ascii="Calibri" w:cs="Calibri" w:eastAsia="宋体" w:hAnsi="Calibri"/>
          <w:color w:val="000000"/>
          <w:sz w:val="24"/>
          <w:szCs w:val="24"/>
        </w:rPr>
        <w:t xml:space="preserve">先解决第一个问题：这件事属于什么情形。</w:t>
      </w:r>
    </w:p>
    <w:p>
      <w:pPr>
        <w:widowControl/>
        <w:spacing w:after="95" w:line="330"/>
      </w:pPr>
      <w:r>
        <w:rPr>
          <w:rFonts w:ascii="Calibri" w:cs="Calibri" w:eastAsia="宋体" w:hAnsi="Calibri"/>
          <w:color w:val="000000"/>
          <w:sz w:val="24"/>
          <w:szCs w:val="24"/>
        </w:rPr>
        <w:t xml:space="preserve">国家赔偿法第三条规定，行政机关及其工作人员在行使行政职权时，有条文所列的侵犯人身权情形，受害人有取得赔偿的权利。第一项就包括违法拘留。</w:t>
      </w:r>
      <w:hyperlink w:history="1" w:anchor="source_5">
        <w:r>
          <w:rPr>
            <w:rFonts w:ascii="Calibri" w:cs="Calibri" w:eastAsia="宋体" w:hAnsi="Calibri"/>
            <w:color w:val="000000"/>
            <w:sz w:val="24"/>
            <w:szCs w:val="24"/>
            <w:vertAlign w:val="superscript"/>
          </w:rPr>
          <w:t xml:space="preserve">[5]</w:t>
        </w:r>
      </w:hyperlink>
    </w:p>
    <w:p>
      <w:pPr>
        <w:widowControl/>
        <w:spacing w:after="95" w:line="330"/>
      </w:pPr>
      <w:r>
        <w:rPr>
          <w:rFonts w:ascii="Calibri" w:cs="Calibri" w:eastAsia="宋体" w:hAnsi="Calibri"/>
          <w:color w:val="000000"/>
          <w:sz w:val="24"/>
          <w:szCs w:val="24"/>
        </w:rPr>
        <w:t xml:space="preserve">把我们刚才的事实放进来：县公安局行使行政职权，实施了违法拘留，侵害了这位市民的人身自由。因此，我们可以根据这一项，判断他有依法取得相应赔偿的权利。</w:t>
      </w:r>
    </w:p>
    <w:p>
      <w:pPr>
        <w:widowControl/>
        <w:spacing w:after="95" w:line="330"/>
      </w:pPr>
      <w:r>
        <w:rPr>
          <w:rFonts w:ascii="Calibri" w:cs="Calibri" w:eastAsia="宋体" w:hAnsi="Calibri"/>
          <w:color w:val="000000"/>
          <w:sz w:val="24"/>
          <w:szCs w:val="24"/>
        </w:rPr>
        <w:t xml:space="preserve">这里为什么要说清“行政职权”？因为看到公安机关四个字，还不足以决定适用哪一种规定。公安机关也承担刑事侦查等工作，国家赔偿法另有刑事赔偿的规定。不能把今天的一项行政赔偿规则，当作所有公安工作都适用的同一个公式。</w:t>
      </w:r>
    </w:p>
    <w:p>
      <w:pPr>
        <w:widowControl/>
        <w:spacing w:after="95" w:line="330"/>
      </w:pPr>
      <w:r>
        <w:rPr>
          <w:rFonts w:ascii="Calibri" w:cs="Calibri" w:eastAsia="宋体" w:hAnsi="Calibri"/>
          <w:color w:val="000000"/>
          <w:sz w:val="24"/>
          <w:szCs w:val="24"/>
        </w:rPr>
        <w:t xml:space="preserve">同样，机关工作人员的私人行为，也不能只因这个人有公职，就全部算成国家在行使职权。我们要看他当时是以什么身份、在做什么事。设例把这些条件说明白，是为了让大家看见法律怎样判断，而不是只凭“国家机关”这个名称就作结论。</w:t>
      </w:r>
    </w:p>
    <w:p>
      <w:pPr>
        <w:widowControl/>
        <w:spacing w:after="95" w:line="330"/>
      </w:pPr>
      <w:r>
        <w:rPr>
          <w:rFonts w:ascii="Calibri" w:cs="Calibri" w:eastAsia="宋体" w:hAnsi="Calibri"/>
          <w:color w:val="000000"/>
          <w:sz w:val="24"/>
          <w:szCs w:val="24"/>
        </w:rPr>
        <w:t xml:space="preserve">这个细节还说明，法律中的条件并不只是给权利加障碍。条件也用来辨认：哪一种责任在这里成立，哪一种不成立。把所有损害都混在一起，受害人反而不知道应当依据什么主张。条件有没有道理、范围有没有问题，可以继续研究；但不能把“需要区分情形”本身说成不尊重权利。</w:t>
      </w:r>
    </w:p>
    <w:p>
      <w:pPr>
        <w:widowControl/>
        <w:spacing w:after="95" w:line="330"/>
      </w:pPr>
      <w:r>
        <w:rPr>
          <w:rFonts w:ascii="Calibri" w:cs="Calibri" w:eastAsia="宋体" w:hAnsi="Calibri"/>
          <w:color w:val="000000"/>
          <w:sz w:val="24"/>
          <w:szCs w:val="24"/>
        </w:rPr>
        <w:t xml:space="preserve">接着是第二个问题：谁来承担赔偿义务？</w:t>
      </w:r>
    </w:p>
    <w:p>
      <w:pPr>
        <w:widowControl/>
        <w:spacing w:after="95" w:line="330"/>
      </w:pPr>
      <w:r>
        <w:rPr>
          <w:rFonts w:ascii="Calibri" w:cs="Calibri" w:eastAsia="宋体" w:hAnsi="Calibri"/>
          <w:color w:val="000000"/>
          <w:sz w:val="24"/>
          <w:szCs w:val="24"/>
        </w:rPr>
        <w:t xml:space="preserve">第七条第一款规定，行政机关及其工作人员行使行政职权，侵犯合法权益造成损害的，该行政机关为赔偿义务机关。</w:t>
      </w:r>
      <w:hyperlink w:history="1" w:anchor="source_5">
        <w:r>
          <w:rPr>
            <w:rFonts w:ascii="Calibri" w:cs="Calibri" w:eastAsia="宋体" w:hAnsi="Calibri"/>
            <w:color w:val="000000"/>
            <w:sz w:val="24"/>
            <w:szCs w:val="24"/>
            <w:vertAlign w:val="superscript"/>
          </w:rPr>
          <w:t xml:space="preserve">[5]</w:t>
        </w:r>
      </w:hyperlink>
    </w:p>
    <w:p>
      <w:pPr>
        <w:widowControl/>
        <w:spacing w:after="95" w:line="330"/>
      </w:pPr>
      <w:r>
        <w:rPr>
          <w:rFonts w:ascii="Calibri" w:cs="Calibri" w:eastAsia="宋体" w:hAnsi="Calibri"/>
          <w:color w:val="000000"/>
          <w:sz w:val="24"/>
          <w:szCs w:val="24"/>
        </w:rPr>
        <w:t xml:space="preserve">我们这一例，是县公安局以自己的名义行使职权，所以相应的赔偿义务机关就是这个县公安局。条文里当然还有共同机关、委托等其他情形，今天不展开。先把这一种清楚的关系读明白。</w:t>
      </w:r>
    </w:p>
    <w:p>
      <w:pPr>
        <w:widowControl/>
        <w:spacing w:after="95" w:line="330"/>
      </w:pPr>
      <w:r>
        <w:rPr>
          <w:rFonts w:ascii="Calibri" w:cs="Calibri" w:eastAsia="宋体" w:hAnsi="Calibri"/>
          <w:color w:val="000000"/>
          <w:sz w:val="24"/>
          <w:szCs w:val="24"/>
        </w:rPr>
        <w:t xml:space="preserve">为什么要由机关承担，而不是让受到侵害的人自己去找某个工作人员？因为这不是两个普通人之间发生的一次私人纠纷。侵害是在行使国家职权的过程中发生的。对外承担赔偿义务的主体，法律作了相应安排，不能把受害人完全推回到同某个个人讨价还价的位置。</w:t>
      </w:r>
    </w:p>
    <w:p>
      <w:pPr>
        <w:widowControl/>
        <w:spacing w:after="95" w:line="330"/>
      </w:pPr>
      <w:r>
        <w:rPr>
          <w:rFonts w:ascii="Calibri" w:cs="Calibri" w:eastAsia="宋体" w:hAnsi="Calibri"/>
          <w:color w:val="000000"/>
          <w:sz w:val="24"/>
          <w:szCs w:val="24"/>
        </w:rPr>
        <w:t xml:space="preserve">这里很容易想到一个问题：由机关赔偿，是不是具体做错事的人就没责任了？不是。机关对受害人承担赔偿义务，与有关人员应否承担追偿、处分等责任，是不同的问题。法律有进一步的规定，不能因为先处理对外赔偿，就推出个人当然免责；也不能说每次机关赔偿，都由个人无条件全额偿还。今天记住这两层责任有区别即可，不展开追偿程序。</w:t>
      </w:r>
    </w:p>
    <w:p>
      <w:pPr>
        <w:widowControl/>
        <w:spacing w:after="95" w:line="330"/>
      </w:pPr>
      <w:r>
        <w:rPr>
          <w:rFonts w:ascii="Calibri" w:cs="Calibri" w:eastAsia="宋体" w:hAnsi="Calibri"/>
          <w:color w:val="000000"/>
          <w:sz w:val="24"/>
          <w:szCs w:val="24"/>
        </w:rPr>
        <w:t xml:space="preserve">我们回到申请人。他去提出请求，碰到一位耐心的工作人员，愿意听他说、告诉他怎么办，这当然很好。问题在于，假如明天换了一个承办人，这项请求还应不应该依法处理？</w:t>
      </w:r>
    </w:p>
    <w:p>
      <w:pPr>
        <w:widowControl/>
        <w:spacing w:after="95" w:line="330"/>
      </w:pPr>
      <w:r>
        <w:rPr>
          <w:rFonts w:ascii="Calibri" w:cs="Calibri" w:eastAsia="宋体" w:hAnsi="Calibri"/>
          <w:color w:val="000000"/>
          <w:sz w:val="24"/>
          <w:szCs w:val="24"/>
        </w:rPr>
        <w:t xml:space="preserve">应当。因为根据不是私人交情，义务也不跟着承办人的心情变化。</w:t>
      </w:r>
    </w:p>
    <w:p>
      <w:pPr>
        <w:widowControl/>
        <w:spacing w:after="95" w:line="330"/>
      </w:pPr>
      <w:r>
        <w:rPr>
          <w:rFonts w:ascii="Calibri" w:cs="Calibri" w:eastAsia="宋体" w:hAnsi="Calibri"/>
          <w:b/>
          <w:bCs/>
          <w:color w:val="000000"/>
          <w:sz w:val="24"/>
          <w:szCs w:val="24"/>
        </w:rPr>
        <w:t xml:space="preserve">态度好，是办理时应有的温度；依法承担义务，是这个请求不必碰运气的根据。</w:t>
      </w:r>
      <w:r>
        <w:rPr>
          <w:rFonts w:ascii="Calibri" w:cs="Calibri" w:eastAsia="宋体" w:hAnsi="Calibri"/>
          <w:color w:val="000000"/>
          <w:sz w:val="24"/>
          <w:szCs w:val="24"/>
        </w:rPr>
        <w:t xml:space="preserve">这两者可以同时存在，不需要把法律讲成冷冰冰的，把善意讲成无关紧要的。</w:t>
      </w:r>
    </w:p>
    <w:p>
      <w:pPr>
        <w:widowControl/>
        <w:spacing w:after="95" w:line="330"/>
      </w:pPr>
      <w:r>
        <w:rPr>
          <w:rFonts w:ascii="Calibri" w:cs="Calibri" w:eastAsia="宋体" w:hAnsi="Calibri"/>
          <w:color w:val="000000"/>
          <w:sz w:val="24"/>
          <w:szCs w:val="24"/>
        </w:rPr>
        <w:t xml:space="preserve">但善意不能替代职责。说话再客气，应该办理的事却一直不办，不能说法定义务已经完成。国家赔偿法第二条要求赔偿义务机关依照本法及时履行赔偿义务。法律确定一个机关，不只是方便我们记住名称，而是让应当承担的事情有了制度上的承担者。</w:t>
      </w:r>
      <w:hyperlink w:history="1" w:anchor="source_5">
        <w:r>
          <w:rPr>
            <w:rFonts w:ascii="Calibri" w:cs="Calibri" w:eastAsia="宋体" w:hAnsi="Calibri"/>
            <w:color w:val="000000"/>
            <w:sz w:val="24"/>
            <w:szCs w:val="24"/>
            <w:vertAlign w:val="superscript"/>
          </w:rPr>
          <w:t xml:space="preserve">[5]</w:t>
        </w:r>
      </w:hyperlink>
    </w:p>
    <w:p>
      <w:pPr>
        <w:widowControl/>
        <w:spacing w:after="95" w:line="330"/>
      </w:pPr>
      <w:r>
        <w:rPr>
          <w:rFonts w:ascii="Calibri" w:cs="Calibri" w:eastAsia="宋体" w:hAnsi="Calibri"/>
          <w:color w:val="000000"/>
          <w:sz w:val="24"/>
          <w:szCs w:val="24"/>
        </w:rPr>
        <w:t xml:space="preserve">现在，这位市民已经能够回答两个问题：自己的遭遇为什么进入这一项行政赔偿；相应义务由哪个机关承担。与刚开始只读宪法相比，我们多知道的不是两个孤零零的条号，而是请求怎样获得进一步判断。</w:t>
      </w:r>
    </w:p>
    <w:p>
      <w:pPr>
        <w:widowControl/>
        <w:spacing w:after="95" w:line="330"/>
      </w:pPr>
      <w:r>
        <w:rPr>
          <w:rFonts w:ascii="Calibri" w:cs="Calibri" w:eastAsia="宋体" w:hAnsi="Calibri"/>
          <w:color w:val="000000"/>
          <w:sz w:val="24"/>
          <w:szCs w:val="24"/>
        </w:rPr>
        <w:t xml:space="preserve">至于怎样提出，第九条规定，应当先向赔偿义务机关提出，也可以在申请行政复议或者提起行政诉讼时一并提出。</w:t>
      </w:r>
      <w:hyperlink w:history="1" w:anchor="source_5">
        <w:r>
          <w:rPr>
            <w:rFonts w:ascii="Calibri" w:cs="Calibri" w:eastAsia="宋体" w:hAnsi="Calibri"/>
            <w:color w:val="000000"/>
            <w:sz w:val="24"/>
            <w:szCs w:val="24"/>
            <w:vertAlign w:val="superscript"/>
          </w:rPr>
          <w:t xml:space="preserve">[5]</w:t>
        </w:r>
      </w:hyperlink>
      <w:r>
        <w:rPr>
          <w:rFonts w:ascii="Calibri" w:cs="Calibri" w:eastAsia="宋体" w:hAnsi="Calibri"/>
          <w:color w:val="000000"/>
          <w:sz w:val="24"/>
          <w:szCs w:val="24"/>
        </w:rPr>
        <w:t xml:space="preserve"> 今天不记路线、期限和管辖细节，只看见一点：法律还要安排请求进入处理的途径，而不是对受害人说“你有权利，剩下自己想办法”。</w:t>
      </w:r>
    </w:p>
    <w:p>
      <w:pPr>
        <w:pStyle w:val="Heading2"/>
        <w:keepNext/>
        <w:widowControl/>
        <w:spacing w:after="80" w:before="110" w:line="330"/>
      </w:pPr>
      <w:r>
        <w:rPr>
          <w:rFonts w:ascii="Arial" w:cs="Arial" w:eastAsia="黑体" w:hAnsi="Arial"/>
          <w:b/>
          <w:bCs/>
          <w:color w:val="000000"/>
          <w:sz w:val="25"/>
          <w:szCs w:val="25"/>
        </w:rPr>
        <w:t xml:space="preserve">三、不会写申请书，难道就没有可说的道理</w:t>
      </w:r>
    </w:p>
    <w:p>
      <w:pPr>
        <w:widowControl/>
        <w:spacing w:after="95" w:line="330"/>
      </w:pPr>
      <w:r>
        <w:rPr>
          <w:rFonts w:ascii="Calibri" w:cs="Calibri" w:eastAsia="宋体" w:hAnsi="Calibri"/>
          <w:color w:val="000000"/>
          <w:sz w:val="24"/>
          <w:szCs w:val="24"/>
        </w:rPr>
        <w:t xml:space="preserve">请求有了去处，下一步怎样把事情讲清楚？</w:t>
      </w:r>
    </w:p>
    <w:p>
      <w:pPr>
        <w:widowControl/>
        <w:spacing w:after="95" w:line="330"/>
      </w:pPr>
      <w:r>
        <w:rPr>
          <w:rFonts w:ascii="Calibri" w:cs="Calibri" w:eastAsia="宋体" w:hAnsi="Calibri"/>
          <w:color w:val="000000"/>
          <w:sz w:val="24"/>
          <w:szCs w:val="24"/>
        </w:rPr>
        <w:t xml:space="preserve">我们仍然用刚才这位市民，不另换一个故事。现在再加一个条件：他书写申请书确有困难，但能够口头说明发生了什么、自己要求什么。</w:t>
      </w:r>
    </w:p>
    <w:p>
      <w:pPr>
        <w:widowControl/>
        <w:spacing w:after="95" w:line="330"/>
      </w:pPr>
      <w:r>
        <w:rPr>
          <w:rFonts w:ascii="Calibri" w:cs="Calibri" w:eastAsia="宋体" w:hAnsi="Calibri"/>
          <w:color w:val="000000"/>
          <w:sz w:val="24"/>
          <w:szCs w:val="24"/>
        </w:rPr>
        <w:t xml:space="preserve">这个时候，最简单的一句话可能是：“先把申请书写好，再来。”如果书面材料对办理很重要，这句话似乎也不是毫无理由。没有具体要求，不知道是哪件事，也没有事实和理由，机关怎么判断？</w:t>
      </w:r>
    </w:p>
    <w:p>
      <w:pPr>
        <w:widowControl/>
        <w:spacing w:after="95" w:line="330"/>
      </w:pPr>
      <w:r>
        <w:rPr>
          <w:rFonts w:ascii="Calibri" w:cs="Calibri" w:eastAsia="宋体" w:hAnsi="Calibri"/>
          <w:color w:val="000000"/>
          <w:sz w:val="24"/>
          <w:szCs w:val="24"/>
        </w:rPr>
        <w:t xml:space="preserve">先承认这个需要。依法办理确实不能只凭“我觉得受了委屈”。要让请求的内容、事实根据和理由能够被了解、被核查，这既关系到申请人，也关系到机关依法作出判断。</w:t>
      </w:r>
    </w:p>
    <w:p>
      <w:pPr>
        <w:widowControl/>
        <w:spacing w:after="95" w:line="330"/>
      </w:pPr>
      <w:r>
        <w:rPr>
          <w:rFonts w:ascii="Calibri" w:cs="Calibri" w:eastAsia="宋体" w:hAnsi="Calibri"/>
          <w:color w:val="000000"/>
          <w:sz w:val="24"/>
          <w:szCs w:val="24"/>
        </w:rPr>
        <w:t xml:space="preserve">国家赔偿法第十二条就要求申请书载明有关信息，其中包括“具体的要求、事实根据和理由”。但同一条没有停在这里，它又规定：书写申请书确有困难的，可以委托他人代书，也可以口头申请，由赔偿义务机关记入笔录。</w:t>
      </w:r>
      <w:hyperlink w:history="1" w:anchor="source_5">
        <w:r>
          <w:rPr>
            <w:rFonts w:ascii="Calibri" w:cs="Calibri" w:eastAsia="宋体" w:hAnsi="Calibri"/>
            <w:color w:val="000000"/>
            <w:sz w:val="24"/>
            <w:szCs w:val="24"/>
            <w:vertAlign w:val="superscript"/>
          </w:rPr>
          <w:t xml:space="preserve">[5]</w:t>
        </w:r>
      </w:hyperlink>
    </w:p>
    <w:p>
      <w:pPr>
        <w:pStyle w:val="TeacherNote"/>
        <w:keepNext/>
        <w:widowControl/>
        <w:spacing w:after="80" w:before="60" w:line="315"/>
        <w:ind w:left="180" w:right="120"/>
      </w:pPr>
      <w:r>
        <w:rPr>
          <w:rFonts w:ascii="Calibri" w:cs="Calibri" w:eastAsia="宋体" w:hAnsi="Calibri"/>
          <w:color w:val="505050"/>
          <w:sz w:val="24"/>
          <w:szCs w:val="24"/>
        </w:rPr>
        <w:t xml:space="preserve">【留九十秒对读第十二条有关文字：看清法律要求保留什么信息，又允许怎样取得。此时不另讲新内容。】</w:t>
      </w:r>
    </w:p>
    <w:p>
      <w:pPr>
        <w:widowControl/>
        <w:spacing w:after="95" w:line="330"/>
      </w:pPr>
      <w:r>
        <w:rPr>
          <w:rFonts w:ascii="Calibri" w:cs="Calibri" w:eastAsia="宋体" w:hAnsi="Calibri"/>
          <w:color w:val="000000"/>
          <w:sz w:val="24"/>
          <w:szCs w:val="24"/>
        </w:rPr>
        <w:t xml:space="preserve">大家看，法律没有在“必须亲手写”与“什么都不用说清”之间硬选一个。它保留了请求、事实和理由，却允许改变这些信息进入书面记录的方式。</w:t>
      </w:r>
    </w:p>
    <w:p>
      <w:pPr>
        <w:widowControl/>
        <w:spacing w:after="95" w:line="330"/>
      </w:pPr>
      <w:r>
        <w:rPr>
          <w:rFonts w:ascii="Calibri" w:cs="Calibri" w:eastAsia="宋体" w:hAnsi="Calibri"/>
          <w:color w:val="000000"/>
          <w:sz w:val="24"/>
          <w:szCs w:val="24"/>
        </w:rPr>
        <w:t xml:space="preserve">这就是一个值得认真想的区别：</w:t>
      </w:r>
      <w:r>
        <w:rPr>
          <w:rFonts w:ascii="Calibri" w:cs="Calibri" w:eastAsia="宋体" w:hAnsi="Calibri"/>
          <w:b/>
          <w:bCs/>
          <w:color w:val="000000"/>
          <w:sz w:val="24"/>
          <w:szCs w:val="24"/>
        </w:rPr>
        <w:t xml:space="preserve">需要把事情说清楚，不等于只能由申请人亲笔把它写下来。</w:t>
      </w:r>
    </w:p>
    <w:p>
      <w:pPr>
        <w:widowControl/>
        <w:spacing w:after="95" w:line="330"/>
      </w:pPr>
      <w:r>
        <w:rPr>
          <w:rFonts w:ascii="Calibri" w:cs="Calibri" w:eastAsia="宋体" w:hAnsi="Calibri"/>
          <w:color w:val="000000"/>
          <w:sz w:val="24"/>
          <w:szCs w:val="24"/>
        </w:rPr>
        <w:t xml:space="preserve">我们为什么要强调这个区别？因为很容易把一种有用的办法，误当成唯一有用的办法。</w:t>
      </w:r>
    </w:p>
    <w:p>
      <w:pPr>
        <w:widowControl/>
        <w:spacing w:after="95" w:line="330"/>
      </w:pPr>
      <w:r>
        <w:rPr>
          <w:rFonts w:ascii="Calibri" w:cs="Calibri" w:eastAsia="宋体" w:hAnsi="Calibri"/>
          <w:color w:val="000000"/>
          <w:sz w:val="24"/>
          <w:szCs w:val="24"/>
        </w:rPr>
        <w:t xml:space="preserve">书面材料的确便于固定内容。谁提出了什么请求，依据什么事实，后面还可以核对。可是从这里，还不能直接推出“必须由这个人自己写”。别人代书，可以留下这些信息；申请人口头说明，由机关记入笔录，也可以形成记录。</w:t>
      </w:r>
    </w:p>
    <w:p>
      <w:pPr>
        <w:widowControl/>
        <w:spacing w:after="95" w:line="330"/>
      </w:pPr>
      <w:r>
        <w:rPr>
          <w:rFonts w:ascii="Calibri" w:cs="Calibri" w:eastAsia="宋体" w:hAnsi="Calibri"/>
          <w:color w:val="000000"/>
          <w:sz w:val="24"/>
          <w:szCs w:val="24"/>
        </w:rPr>
        <w:t xml:space="preserve">当然，留下记录不等于事实已经真实。亲笔写的，也需要核实；通过代书或笔录形成的，同样需要核实。事实是否可靠，要靠依法核查，不能只看是谁拿笔写下来的。</w:t>
      </w:r>
    </w:p>
    <w:p>
      <w:pPr>
        <w:widowControl/>
        <w:spacing w:after="95" w:line="330"/>
      </w:pPr>
      <w:r>
        <w:rPr>
          <w:rFonts w:ascii="Calibri" w:cs="Calibri" w:eastAsia="宋体" w:hAnsi="Calibri"/>
          <w:color w:val="000000"/>
          <w:sz w:val="24"/>
          <w:szCs w:val="24"/>
        </w:rPr>
        <w:t xml:space="preserve">所以，面对“亲笔书写才能保证可靠”这个说法，我们不是简单反驳“你不关心群众”。我们应当问：亲笔这一条件，究竟增加了什么不可替代的保证？有没有另一种办法，既能保留核查所需的信息，又不让确有困难的人进不了门？</w:t>
      </w:r>
    </w:p>
    <w:p>
      <w:pPr>
        <w:widowControl/>
        <w:spacing w:after="95" w:line="330"/>
      </w:pPr>
      <w:r>
        <w:rPr>
          <w:rFonts w:ascii="Calibri" w:cs="Calibri" w:eastAsia="宋体" w:hAnsi="Calibri"/>
          <w:color w:val="000000"/>
          <w:sz w:val="24"/>
          <w:szCs w:val="24"/>
        </w:rPr>
        <w:t xml:space="preserve">第十二条已经给出了具体办法。改变的是信息形成记录的方式，保留的是应当说明并接受核查的内容。这样的分析，比说一句“既要严格，又要便利”更有内容，因为我们能够指出，严格在哪里，便利又体现在哪个动作上。</w:t>
      </w:r>
    </w:p>
    <w:p>
      <w:pPr>
        <w:widowControl/>
        <w:spacing w:after="95" w:line="330"/>
      </w:pPr>
      <w:r>
        <w:rPr>
          <w:rFonts w:ascii="Calibri" w:cs="Calibri" w:eastAsia="宋体" w:hAnsi="Calibri"/>
          <w:color w:val="000000"/>
          <w:sz w:val="24"/>
          <w:szCs w:val="24"/>
        </w:rPr>
        <w:t xml:space="preserve">再看一个常听见的理由：“大家都按一样的要求，才公平。”这个理由也不能只靠一句话接受或驳回。统一要求，能够防止随意对待，当然有意义。但相同的表面要求，落在不同人身上，完成的难度可能不同。</w:t>
      </w:r>
    </w:p>
    <w:p>
      <w:pPr>
        <w:widowControl/>
        <w:spacing w:after="95" w:line="330"/>
      </w:pPr>
      <w:r>
        <w:rPr>
          <w:rFonts w:ascii="Calibri" w:cs="Calibri" w:eastAsia="宋体" w:hAnsi="Calibri"/>
          <w:color w:val="000000"/>
          <w:sz w:val="24"/>
          <w:szCs w:val="24"/>
        </w:rPr>
        <w:t xml:space="preserve">一个人能够熟练书写，另一个人确有书写困难，如果都必须亲笔写完，才允许表达请求，后者面对的障碍就不只是案件本身。承认这个差别，不是在宣布他应当自动获得赔偿，而是在分清：不能书写，是不是就等于没有应当依法判断的事实和请求？</w:t>
      </w:r>
    </w:p>
    <w:p>
      <w:pPr>
        <w:widowControl/>
        <w:spacing w:after="95" w:line="330"/>
      </w:pPr>
      <w:r>
        <w:rPr>
          <w:rFonts w:ascii="Calibri" w:cs="Calibri" w:eastAsia="宋体" w:hAnsi="Calibri"/>
          <w:color w:val="000000"/>
          <w:sz w:val="24"/>
          <w:szCs w:val="24"/>
        </w:rPr>
        <w:t xml:space="preserve">两者显然不能划等号。因此，法律把这种困难及相应办法写进规则。工作人员依法记入笔录，不是为熟人破例，也不是在规则以外额外给一次恩惠。帮助申请人以法律允许的方式提出请求，本身就是遵守规则。</w:t>
      </w:r>
    </w:p>
    <w:p>
      <w:pPr>
        <w:widowControl/>
        <w:spacing w:after="95" w:line="330"/>
      </w:pPr>
      <w:r>
        <w:rPr>
          <w:rFonts w:ascii="Calibri" w:cs="Calibri" w:eastAsia="宋体" w:hAnsi="Calibri"/>
          <w:color w:val="000000"/>
          <w:sz w:val="24"/>
          <w:szCs w:val="24"/>
        </w:rPr>
        <w:t xml:space="preserve">这时候，规则与人的处境也不必站在对立面。规则可以认真看见困难，并把回应困难的办法事先安排好。真正要警惕的，是没有把规则读全，就用前半句话把人挡在外面；或者只讲便利，却忘了后面的记录与核查。</w:t>
      </w:r>
    </w:p>
    <w:p>
      <w:pPr>
        <w:widowControl/>
        <w:spacing w:after="95" w:line="330"/>
      </w:pPr>
      <w:r>
        <w:rPr>
          <w:rFonts w:ascii="Calibri" w:cs="Calibri" w:eastAsia="宋体" w:hAnsi="Calibri"/>
          <w:color w:val="000000"/>
          <w:sz w:val="24"/>
          <w:szCs w:val="24"/>
        </w:rPr>
        <w:t xml:space="preserve">我们再回到这位申请人。他可以说明请求，机关形成笔录。现在能够说的是，书写困难有了法律允许的处理办法。不能仅因为采用口头方式，就跳到“任何赔偿数额都应当同意”。实体条件、具体损害和金额，仍有各自的判断依据。</w:t>
      </w:r>
    </w:p>
    <w:p>
      <w:pPr>
        <w:widowControl/>
        <w:spacing w:after="95" w:line="330"/>
      </w:pPr>
      <w:r>
        <w:rPr>
          <w:rFonts w:ascii="Calibri" w:cs="Calibri" w:eastAsia="宋体" w:hAnsi="Calibri"/>
          <w:color w:val="000000"/>
          <w:sz w:val="24"/>
          <w:szCs w:val="24"/>
        </w:rPr>
        <w:t xml:space="preserve">在原先的设例中，违法行政拘留等事实已经明确，所以相应赔偿权和义务机关的判断并没有因为他不能亲笔写而消失。其他没有给出的事实，也不会因为形成一份笔录就自动补齐。</w:t>
      </w:r>
    </w:p>
    <w:p>
      <w:pPr>
        <w:widowControl/>
        <w:spacing w:after="95" w:line="330"/>
      </w:pPr>
      <w:r>
        <w:rPr>
          <w:rFonts w:ascii="Calibri" w:cs="Calibri" w:eastAsia="宋体" w:hAnsi="Calibri"/>
          <w:color w:val="000000"/>
          <w:sz w:val="24"/>
          <w:szCs w:val="24"/>
        </w:rPr>
        <w:t xml:space="preserve">记录也不是为了给机关多存一张纸。它还关系到申请人自己的意思有没有被准确留下。设想工作人员听完以后，把他要求的事情记成了另一件事，后面即使办理得很快，也可能答非所问。所以，允许口头申请之后仍然要求记入笔录，不是绕了一圈又回到原地，而是在改变表达方式的同时，保留可以核对的内容。</w:t>
      </w:r>
    </w:p>
    <w:p>
      <w:pPr>
        <w:widowControl/>
        <w:spacing w:after="95" w:line="330"/>
      </w:pPr>
      <w:r>
        <w:rPr>
          <w:rFonts w:ascii="Calibri" w:cs="Calibri" w:eastAsia="宋体" w:hAnsi="Calibri"/>
          <w:color w:val="000000"/>
          <w:sz w:val="24"/>
          <w:szCs w:val="24"/>
        </w:rPr>
        <w:t xml:space="preserve">从申请人的一边看，他不必因为不会写就完全失去表达机会；从依法判断的一边看，仍然需要知道究竟在判断什么。两种需要不是只能保住一种。更好的办法，有时不在于让一方放弃，而在于重新安排完成工作的方式。</w:t>
      </w:r>
    </w:p>
    <w:p>
      <w:pPr>
        <w:widowControl/>
        <w:spacing w:after="95" w:line="330"/>
      </w:pPr>
      <w:r>
        <w:rPr>
          <w:rFonts w:ascii="Calibri" w:cs="Calibri" w:eastAsia="宋体" w:hAnsi="Calibri"/>
          <w:color w:val="000000"/>
          <w:sz w:val="24"/>
          <w:szCs w:val="24"/>
        </w:rPr>
        <w:t xml:space="preserve">这段我们不需要背成一张新的程序表。重要的是学会看见：一个制度要达到目标，不只可以增加条件，也可以改进实现条件的办法。判断一种形式要求有没有必要，不能只看它是否整齐，还要看它同任务是什么关系，是否存在仍能完成任务的替代办法。</w:t>
      </w:r>
    </w:p>
    <w:p>
      <w:pPr>
        <w:widowControl/>
        <w:spacing w:after="95" w:line="330"/>
      </w:pPr>
      <w:r>
        <w:rPr>
          <w:rFonts w:ascii="Calibri" w:cs="Calibri" w:eastAsia="宋体" w:hAnsi="Calibri"/>
          <w:color w:val="000000"/>
          <w:sz w:val="24"/>
          <w:szCs w:val="24"/>
        </w:rPr>
        <w:t xml:space="preserve">这不是说所有领域都可以口头办理。我们今天用的是国家赔偿法明确规定的情形。换一种事项，就要回到那一事项的法律。可这种把需要与办法分开思考的习惯，以后读很多制度时都会有用。</w:t>
      </w:r>
    </w:p>
    <w:p>
      <w:pPr>
        <w:pStyle w:val="Heading2"/>
        <w:keepNext/>
        <w:widowControl/>
        <w:spacing w:after="80" w:before="110" w:line="330"/>
      </w:pPr>
      <w:r>
        <w:rPr>
          <w:rFonts w:ascii="Arial" w:cs="Arial" w:eastAsia="黑体" w:hAnsi="Arial"/>
          <w:b/>
          <w:bCs/>
          <w:color w:val="000000"/>
          <w:sz w:val="25"/>
          <w:szCs w:val="25"/>
        </w:rPr>
        <w:t xml:space="preserve">四、规定具体办法，是否等于重新决定权利要不要存在</w:t>
      </w:r>
    </w:p>
    <w:p>
      <w:pPr>
        <w:widowControl/>
        <w:spacing w:after="95" w:line="330"/>
      </w:pPr>
      <w:r>
        <w:rPr>
          <w:rFonts w:ascii="Calibri" w:cs="Calibri" w:eastAsia="宋体" w:hAnsi="Calibri"/>
          <w:color w:val="000000"/>
          <w:sz w:val="24"/>
          <w:szCs w:val="24"/>
        </w:rPr>
        <w:t xml:space="preserve">刚才我们花了一些时间讨论普通法律中的具体安排。现在抬头看一眼：宪法还在哪里？</w:t>
      </w:r>
    </w:p>
    <w:p>
      <w:pPr>
        <w:widowControl/>
        <w:spacing w:after="95" w:line="330"/>
      </w:pPr>
      <w:r>
        <w:rPr>
          <w:rFonts w:ascii="Calibri" w:cs="Calibri" w:eastAsia="宋体" w:hAnsi="Calibri"/>
          <w:color w:val="000000"/>
          <w:sz w:val="24"/>
          <w:szCs w:val="24"/>
        </w:rPr>
        <w:t xml:space="preserve">就在这项请求的根本依据和对立法的约束那里。第四十一条确认相应的赔偿权，第五条要求普通法律不得同宪法相抵触。普通法律进一步回答具体情形、义务机关和办理办法，这些工作并没有把宪法挤出去了。</w:t>
      </w:r>
    </w:p>
    <w:p>
      <w:pPr>
        <w:widowControl/>
        <w:spacing w:after="95" w:line="330"/>
      </w:pPr>
      <w:r>
        <w:rPr>
          <w:rFonts w:ascii="Calibri" w:cs="Calibri" w:eastAsia="宋体" w:hAnsi="Calibri"/>
          <w:color w:val="000000"/>
          <w:sz w:val="24"/>
          <w:szCs w:val="24"/>
        </w:rPr>
        <w:t xml:space="preserve">也正因为看过第十二条，我们更能理解，具体化绝不是抄写。仅把“有权取得赔偿”多写几遍，不会自动出现代书和口头申请记入笔录。立法者需要面对实际问题，选择能够工作的办法。</w:t>
      </w:r>
    </w:p>
    <w:p>
      <w:pPr>
        <w:widowControl/>
        <w:spacing w:after="95" w:line="330"/>
      </w:pPr>
      <w:r>
        <w:rPr>
          <w:rFonts w:ascii="Calibri" w:cs="Calibri" w:eastAsia="宋体" w:hAnsi="Calibri"/>
          <w:color w:val="000000"/>
          <w:sz w:val="24"/>
          <w:szCs w:val="24"/>
        </w:rPr>
        <w:t xml:space="preserve">但选择办法，不等于可以随意否定根本要求。我们假设一种说法：“既然宪法写了依照法律规定，那么普通法律只要愿意，完全可以让这项赔偿权再也不能被主张。”</w:t>
      </w:r>
    </w:p>
    <w:p>
      <w:pPr>
        <w:widowControl/>
        <w:spacing w:after="95" w:line="330"/>
      </w:pPr>
      <w:r>
        <w:rPr>
          <w:rFonts w:ascii="Calibri" w:cs="Calibri" w:eastAsia="宋体" w:hAnsi="Calibri"/>
          <w:color w:val="000000"/>
          <w:sz w:val="24"/>
          <w:szCs w:val="24"/>
        </w:rPr>
        <w:t xml:space="preserve">这个推理漏掉了什么？漏掉的正是第五条的约束。“依照法律规定”要求法律形成具体制度，不是给普通立法一张取消宪法要求的空白授权书。不能把用于实现一项权利的立法工作，反过来说成可以随意抹去这项权利。</w:t>
      </w:r>
    </w:p>
    <w:p>
      <w:pPr>
        <w:widowControl/>
        <w:spacing w:after="95" w:line="330"/>
      </w:pPr>
      <w:r>
        <w:rPr>
          <w:rFonts w:ascii="Calibri" w:cs="Calibri" w:eastAsia="宋体" w:hAnsi="Calibri"/>
          <w:color w:val="000000"/>
          <w:sz w:val="24"/>
          <w:szCs w:val="24"/>
        </w:rPr>
        <w:t xml:space="preserve">不过，另一边也要认真想。既然法律受宪法约束，是不是每一种申请方式、每一个具体条件，都只能有唯一答案？也不是。不同办法可能各有成本和适用条件，有的更便利，有的更便于核实，需要研究和选择。不是一出现不同于自己想象的具体办法，就可以立即宣布违宪。</w:t>
      </w:r>
    </w:p>
    <w:p>
      <w:pPr>
        <w:widowControl/>
        <w:spacing w:after="95" w:line="330"/>
      </w:pPr>
      <w:r>
        <w:rPr>
          <w:rFonts w:ascii="Calibri" w:cs="Calibri" w:eastAsia="宋体" w:hAnsi="Calibri"/>
          <w:color w:val="000000"/>
          <w:sz w:val="24"/>
          <w:szCs w:val="24"/>
        </w:rPr>
        <w:t xml:space="preserve">我们在这里至少分开了三层：宪法提出什么要求；法律采用什么办法；这种办法怎样在实际处理中起作用。评价一个办法，要说明它同宪法要求的关系，也要看它解决了什么问题，造成了什么限制，有没有理由。</w:t>
      </w:r>
    </w:p>
    <w:p>
      <w:pPr>
        <w:widowControl/>
        <w:spacing w:after="95" w:line="330"/>
      </w:pPr>
      <w:r>
        <w:rPr>
          <w:rFonts w:ascii="Calibri" w:cs="Calibri" w:eastAsia="宋体" w:hAnsi="Calibri"/>
          <w:color w:val="000000"/>
          <w:sz w:val="24"/>
          <w:szCs w:val="24"/>
        </w:rPr>
        <w:t xml:space="preserve">这比两个极端都更费一点思考。一个极端是，只要写成法律就不用再问；另一个极端是，只要我觉得不方便就一定违反宪法。前一个跳过宪法约束，后一个跳过具体分析。我们应当把实际规定和理由拿出来，而不是只凭它的名字或自己的感受。</w:t>
      </w:r>
    </w:p>
    <w:p>
      <w:pPr>
        <w:widowControl/>
        <w:spacing w:after="95" w:line="330"/>
      </w:pPr>
      <w:r>
        <w:rPr>
          <w:rFonts w:ascii="Calibri" w:cs="Calibri" w:eastAsia="宋体" w:hAnsi="Calibri"/>
          <w:color w:val="000000"/>
          <w:sz w:val="24"/>
          <w:szCs w:val="24"/>
        </w:rPr>
        <w:t xml:space="preserve">现在再看国家赔偿法第一条的“根据宪法，制定本法”，它有没有作用？有。它明确说明了制定依据和立法目的。但它也不能替后面所有条文完成内容上的证明。法律自己说明依据，不等于我们就不必检查它实际怎样规定。</w:t>
      </w:r>
    </w:p>
    <w:p>
      <w:pPr>
        <w:widowControl/>
        <w:spacing w:after="95" w:line="330"/>
      </w:pPr>
      <w:r>
        <w:rPr>
          <w:rFonts w:ascii="Calibri" w:cs="Calibri" w:eastAsia="宋体" w:hAnsi="Calibri"/>
          <w:color w:val="000000"/>
          <w:sz w:val="24"/>
          <w:szCs w:val="24"/>
        </w:rPr>
        <w:t xml:space="preserve">反过来，一部普通法律没有在开头写这几个字，会不会因此不受宪法约束？不会。第五条说的是“一切法律”，不是“自愿在第一条写上根据宪法的那些法律”。规范约束来自宪法，不是由普通法律选择签收以后才生效。</w:t>
      </w:r>
      <w:hyperlink w:history="1" w:anchor="source_3">
        <w:r>
          <w:rPr>
            <w:rFonts w:ascii="Calibri" w:cs="Calibri" w:eastAsia="宋体" w:hAnsi="Calibri"/>
            <w:color w:val="000000"/>
            <w:sz w:val="24"/>
            <w:szCs w:val="24"/>
            <w:vertAlign w:val="superscript"/>
          </w:rPr>
          <w:t xml:space="preserve">[3]</w:t>
        </w:r>
      </w:hyperlink>
    </w:p>
    <w:p>
      <w:pPr>
        <w:widowControl/>
        <w:spacing w:after="95" w:line="330"/>
      </w:pPr>
      <w:r>
        <w:rPr>
          <w:rFonts w:ascii="Calibri" w:cs="Calibri" w:eastAsia="宋体" w:hAnsi="Calibri"/>
          <w:color w:val="000000"/>
          <w:sz w:val="24"/>
          <w:szCs w:val="24"/>
        </w:rPr>
        <w:t xml:space="preserve">最后把一个容易混淆的地方一起清掉：宪法与普通法律，也不是简单的“抽象对具体”。宪法第六十四条的比例就很具体，第三条的机关关系也有明确内容；普通法律同样会规定原则和基本制度。不能只看句子有没有数字、是不是概括性很强，就判断它属于哪个层级。</w:t>
      </w:r>
    </w:p>
    <w:p>
      <w:pPr>
        <w:widowControl/>
        <w:spacing w:after="95" w:line="330"/>
      </w:pPr>
      <w:r>
        <w:rPr>
          <w:rFonts w:ascii="Calibri" w:cs="Calibri" w:eastAsia="宋体" w:hAnsi="Calibri"/>
          <w:color w:val="000000"/>
          <w:sz w:val="24"/>
          <w:szCs w:val="24"/>
        </w:rPr>
        <w:t xml:space="preserve">因此，讲宪法与普通法律，既要看根本内容和最高效力，也要看两者怎样形成具体制度上的联系。不能只背“根和枝”的比喻，更不能把所有普通法律的每个细节，都说成已经逐字藏在宪法里。</w:t>
      </w:r>
    </w:p>
    <w:p>
      <w:pPr>
        <w:pStyle w:val="Heading2"/>
        <w:keepNext/>
        <w:widowControl/>
        <w:spacing w:after="80" w:before="110" w:line="330"/>
      </w:pPr>
      <w:r>
        <w:rPr>
          <w:rFonts w:ascii="Arial" w:cs="Arial" w:eastAsia="黑体" w:hAnsi="Arial"/>
          <w:b/>
          <w:bCs/>
          <w:color w:val="000000"/>
          <w:sz w:val="25"/>
          <w:szCs w:val="25"/>
        </w:rPr>
        <w:t xml:space="preserve">五、法律已经通过，为什么还要专门准备实施</w:t>
      </w:r>
    </w:p>
    <w:p>
      <w:pPr>
        <w:widowControl/>
        <w:spacing w:after="95" w:line="330"/>
      </w:pPr>
      <w:r>
        <w:rPr>
          <w:rFonts w:ascii="Calibri" w:cs="Calibri" w:eastAsia="宋体" w:hAnsi="Calibri"/>
          <w:color w:val="000000"/>
          <w:sz w:val="24"/>
          <w:szCs w:val="24"/>
        </w:rPr>
        <w:t xml:space="preserve">这些联系，我们还可以从一段真实历史中看到。</w:t>
      </w:r>
    </w:p>
    <w:p>
      <w:pPr>
        <w:widowControl/>
        <w:spacing w:after="95" w:line="330"/>
      </w:pPr>
      <w:r>
        <w:rPr>
          <w:rFonts w:ascii="Calibri" w:cs="Calibri" w:eastAsia="宋体" w:hAnsi="Calibri"/>
          <w:color w:val="000000"/>
          <w:sz w:val="24"/>
          <w:szCs w:val="24"/>
        </w:rPr>
        <w:t xml:space="preserve">一九九四年五月，国家赔偿法通过，确定从一九九五年一月一日起施行。也就是说，法律已经公布了，正式实施还需要准备。临近施行时，国务院办公厅发出一份实施通知。</w:t>
      </w:r>
      <w:hyperlink w:history="1" w:anchor="source_6">
        <w:r>
          <w:rPr>
            <w:rFonts w:ascii="Calibri" w:cs="Calibri" w:eastAsia="宋体" w:hAnsi="Calibri"/>
            <w:color w:val="000000"/>
            <w:sz w:val="24"/>
            <w:szCs w:val="24"/>
            <w:vertAlign w:val="superscript"/>
          </w:rPr>
          <w:t xml:space="preserve">[6]</w:t>
        </w:r>
      </w:hyperlink>
    </w:p>
    <w:p>
      <w:pPr>
        <w:widowControl/>
        <w:spacing w:after="95" w:line="330"/>
      </w:pPr>
      <w:r>
        <w:rPr>
          <w:rFonts w:ascii="Calibri" w:cs="Calibri" w:eastAsia="宋体" w:hAnsi="Calibri"/>
          <w:color w:val="000000"/>
          <w:sz w:val="24"/>
          <w:szCs w:val="24"/>
        </w:rPr>
        <w:t xml:space="preserve">这里还要分清“已经公布”和“开始施行”。公布让人知道法律已经形成，施行日期则关系到它从什么时候开始实施。对这段历史来说，中间的时间并不是一段空白，机构和人员需要知道即将承担什么工作，原有的办理办法也可能需要调整。我们今天读的是经过后来修正的法律，不能拿一九九四年的所有配套办法，直接当作现在的办事指南。</w:t>
      </w:r>
    </w:p>
    <w:p>
      <w:pPr>
        <w:widowControl/>
        <w:spacing w:after="95" w:line="330"/>
      </w:pPr>
      <w:r>
        <w:rPr>
          <w:rFonts w:ascii="Calibri" w:cs="Calibri" w:eastAsia="宋体" w:hAnsi="Calibri"/>
          <w:color w:val="000000"/>
          <w:sz w:val="24"/>
          <w:szCs w:val="24"/>
        </w:rPr>
        <w:t xml:space="preserve">这份通知不是又把整部法律抄一遍。它提出了很具体的工作：确定受理赔偿请求的机构和人员，加强培训，抓紧配套制度建设。为什么需要这些？因为法律上写着某个行政机关承担义务，不等于这个机关内部已经有人知道怎样接收、审查和办理请求。</w:t>
      </w:r>
    </w:p>
    <w:p>
      <w:pPr>
        <w:widowControl/>
        <w:spacing w:after="95" w:line="330"/>
      </w:pPr>
      <w:r>
        <w:rPr>
          <w:rFonts w:ascii="Calibri" w:cs="Calibri" w:eastAsia="宋体" w:hAnsi="Calibri"/>
          <w:color w:val="000000"/>
          <w:sz w:val="24"/>
          <w:szCs w:val="24"/>
        </w:rPr>
        <w:t xml:space="preserve">设想一个普通申请人前来办事的情形。法律告诉他可以提出请求，如果到了机关却没有具体承办人员，也不清楚由哪个部门处理，他仍然可能在不同地方之间来回询问。这只是帮助理解的设想，不是我们已经掌握的一件当年案件。通知要求确定机构和人员，正是在安排这种必须实际有人完成的工作。</w:t>
      </w:r>
    </w:p>
    <w:p>
      <w:pPr>
        <w:widowControl/>
        <w:spacing w:after="95" w:line="330"/>
      </w:pPr>
      <w:r>
        <w:rPr>
          <w:rFonts w:ascii="Calibri" w:cs="Calibri" w:eastAsia="宋体" w:hAnsi="Calibri"/>
          <w:color w:val="000000"/>
          <w:sz w:val="24"/>
          <w:szCs w:val="24"/>
        </w:rPr>
        <w:t xml:space="preserve">更值得注意的是，它还记下了一种真实存在的顾虑：有的地方和部门担心，国家赔偿法会束缚行政机关的手脚。通知没有只说应当赔偿，也同时谈到滥执法和不执法的问题，提醒不能因怕赔偿而不严格执法。</w:t>
      </w:r>
      <w:hyperlink w:history="1" w:anchor="source_6">
        <w:r>
          <w:rPr>
            <w:rFonts w:ascii="Calibri" w:cs="Calibri" w:eastAsia="宋体" w:hAnsi="Calibri"/>
            <w:color w:val="000000"/>
            <w:sz w:val="24"/>
            <w:szCs w:val="24"/>
            <w:vertAlign w:val="superscript"/>
          </w:rPr>
          <w:t xml:space="preserve">[6]</w:t>
        </w:r>
      </w:hyperlink>
    </w:p>
    <w:p>
      <w:pPr>
        <w:widowControl/>
        <w:spacing w:after="95" w:line="330"/>
      </w:pPr>
      <w:r>
        <w:rPr>
          <w:rFonts w:ascii="Calibri" w:cs="Calibri" w:eastAsia="宋体" w:hAnsi="Calibri"/>
          <w:color w:val="000000"/>
          <w:sz w:val="24"/>
          <w:szCs w:val="24"/>
        </w:rPr>
        <w:t xml:space="preserve">这个担心，今天听起来也不难理解。执法需要及时判断，工作人员可能担心，做了事要承担责任，不如少做。可是，少做是不是就一定符合法律？面对应该依法履行的职责，消极不履行也可能有问题。</w:t>
      </w:r>
    </w:p>
    <w:p>
      <w:pPr>
        <w:widowControl/>
        <w:spacing w:after="95" w:line="330"/>
      </w:pPr>
      <w:r>
        <w:rPr>
          <w:rFonts w:ascii="Calibri" w:cs="Calibri" w:eastAsia="宋体" w:hAnsi="Calibri"/>
          <w:color w:val="000000"/>
          <w:sz w:val="24"/>
          <w:szCs w:val="24"/>
        </w:rPr>
        <w:t xml:space="preserve">因此，法律不是要求国家机关在“大胆办事不用负责”和“什么都不做最安全”之间选择。它要求的是依法履职：应当做的要做，不能做的不得做，做错造成法定损害的，要依法承担相应责任。</w:t>
      </w:r>
    </w:p>
    <w:p>
      <w:pPr>
        <w:widowControl/>
        <w:spacing w:after="95" w:line="330"/>
      </w:pPr>
      <w:r>
        <w:rPr>
          <w:rFonts w:ascii="Calibri" w:cs="Calibri" w:eastAsia="宋体" w:hAnsi="Calibri"/>
          <w:color w:val="000000"/>
          <w:sz w:val="24"/>
          <w:szCs w:val="24"/>
        </w:rPr>
        <w:t xml:space="preserve">这里的“束缚手脚”，到底束缚了什么，就值得分辨了。若约束的是没有权限的措施、任意的程序、对权利的侵害，这种约束并不是法律的缺点。若实际制度确实使依法履职出现了不必要的困难，就需要具体研究困难在哪里、怎样改进。不能把对所有权力的约束都叫作妨碍工作，也不能忽视真实的履职条件。</w:t>
      </w:r>
    </w:p>
    <w:p>
      <w:pPr>
        <w:widowControl/>
        <w:spacing w:after="95" w:line="330"/>
      </w:pPr>
      <w:r>
        <w:rPr>
          <w:rFonts w:ascii="Calibri" w:cs="Calibri" w:eastAsia="宋体" w:hAnsi="Calibri"/>
          <w:color w:val="000000"/>
          <w:sz w:val="24"/>
          <w:szCs w:val="24"/>
        </w:rPr>
        <w:t xml:space="preserve">大家看，一份实施通知背后也有可以讲的故事。不是某个人说了一句名言，问题就解决了；而是法律通过以后，机关还要重新安排工作，人们还要理解这种责任意味着什么。原来的一些习惯，需要与新要求重新核对。</w:t>
      </w:r>
    </w:p>
    <w:p>
      <w:pPr>
        <w:widowControl/>
        <w:spacing w:after="95" w:line="330"/>
      </w:pPr>
      <w:r>
        <w:rPr>
          <w:rFonts w:ascii="Calibri" w:cs="Calibri" w:eastAsia="宋体" w:hAnsi="Calibri"/>
          <w:color w:val="000000"/>
          <w:sz w:val="24"/>
          <w:szCs w:val="24"/>
        </w:rPr>
        <w:t xml:space="preserve">这也让我们看清，国家赔偿法不是在一个完全空白的地方突然出现。通知在介绍制度来历时，就援引了宪法关于赔偿权的规定，并说明它以行政诉讼法有关行政赔偿的规定为基础，进一步规定范围、程序、标准，也增加了刑事赔偿内容。</w:t>
      </w:r>
      <w:hyperlink w:history="1" w:anchor="source_6">
        <w:r>
          <w:rPr>
            <w:rFonts w:ascii="Calibri" w:cs="Calibri" w:eastAsia="宋体" w:hAnsi="Calibri"/>
            <w:color w:val="000000"/>
            <w:sz w:val="24"/>
            <w:szCs w:val="24"/>
            <w:vertAlign w:val="superscript"/>
          </w:rPr>
          <w:t xml:space="preserve">[6]</w:t>
        </w:r>
      </w:hyperlink>
    </w:p>
    <w:p>
      <w:pPr>
        <w:widowControl/>
        <w:spacing w:after="95" w:line="330"/>
      </w:pPr>
      <w:r>
        <w:rPr>
          <w:rFonts w:ascii="Calibri" w:cs="Calibri" w:eastAsia="宋体" w:hAnsi="Calibri"/>
          <w:color w:val="000000"/>
          <w:sz w:val="24"/>
          <w:szCs w:val="24"/>
        </w:rPr>
        <w:t xml:space="preserve">先有宪法上的权利要求和已有制度，再有更系统的专门法律安排，然后还有实施准备。把这些层次放在一起，就不能说“一九九四年以前没有任何赔偿依据”；也不能说“既然此前已经有规定，专门立法和实施工作都是多余的”。</w:t>
      </w:r>
    </w:p>
    <w:p>
      <w:pPr>
        <w:widowControl/>
        <w:spacing w:after="95" w:line="330"/>
      </w:pPr>
      <w:r>
        <w:rPr>
          <w:rFonts w:ascii="Calibri" w:cs="Calibri" w:eastAsia="宋体" w:hAnsi="Calibri"/>
          <w:color w:val="000000"/>
          <w:sz w:val="24"/>
          <w:szCs w:val="24"/>
        </w:rPr>
        <w:t xml:space="preserve">我们读历史，重要的并不是多记三个年份，而是看见，权利保障怎样在既有基础上继续展开。某个阶段已经完成了一项工作，并不意味着后面的工作会自动完成。</w:t>
      </w:r>
    </w:p>
    <w:p>
      <w:pPr>
        <w:pStyle w:val="Heading2"/>
        <w:keepNext/>
        <w:widowControl/>
        <w:spacing w:after="80" w:before="110" w:line="330"/>
      </w:pPr>
      <w:r>
        <w:rPr>
          <w:rFonts w:ascii="Arial" w:cs="Arial" w:eastAsia="黑体" w:hAnsi="Arial"/>
          <w:b/>
          <w:bCs/>
          <w:color w:val="000000"/>
          <w:sz w:val="25"/>
          <w:szCs w:val="25"/>
        </w:rPr>
        <w:t xml:space="preserve">六、规则有效、事情办了、权利得到了保障，是一回事吗</w:t>
      </w:r>
    </w:p>
    <w:p>
      <w:pPr>
        <w:widowControl/>
        <w:spacing w:after="95" w:line="330"/>
      </w:pPr>
      <w:r>
        <w:rPr>
          <w:rFonts w:ascii="Calibri" w:cs="Calibri" w:eastAsia="宋体" w:hAnsi="Calibri"/>
          <w:color w:val="000000"/>
          <w:sz w:val="24"/>
          <w:szCs w:val="24"/>
        </w:rPr>
        <w:t xml:space="preserve">现在把这位申请人的经历与刚才的历史放在一起，能分出几件事。</w:t>
      </w:r>
    </w:p>
    <w:p>
      <w:pPr>
        <w:widowControl/>
        <w:spacing w:after="95" w:line="330"/>
      </w:pPr>
      <w:r>
        <w:rPr>
          <w:rFonts w:ascii="Calibri" w:cs="Calibri" w:eastAsia="宋体" w:hAnsi="Calibri"/>
          <w:color w:val="000000"/>
          <w:sz w:val="24"/>
          <w:szCs w:val="24"/>
        </w:rPr>
        <w:t xml:space="preserve">宪法确认赔偿权，是一层。普通法律规定具体情形、义务机关和提出办法，是一层。机关实际受理、依法判断并履行应当承担的赔偿义务，又是一层。它们相互联系，但不能只因为前一层有了，就宣布后一层已经完成。</w:t>
      </w:r>
    </w:p>
    <w:p>
      <w:pPr>
        <w:widowControl/>
        <w:spacing w:after="95" w:line="330"/>
      </w:pPr>
      <w:r>
        <w:rPr>
          <w:rFonts w:ascii="Calibri" w:cs="Calibri" w:eastAsia="宋体" w:hAnsi="Calibri"/>
          <w:color w:val="000000"/>
          <w:sz w:val="24"/>
          <w:szCs w:val="24"/>
        </w:rPr>
        <w:t xml:space="preserve">同样，发现现实中没有充分落实，也不能立刻说规范原来就没有效力。恰恰因为存在应当履行的义务，我们才可能追问，为什么没有履行，由谁承担相应责任，怎样纠正。</w:t>
      </w:r>
    </w:p>
    <w:p>
      <w:pPr>
        <w:widowControl/>
        <w:spacing w:after="95" w:line="330"/>
      </w:pPr>
      <w:r>
        <w:rPr>
          <w:rFonts w:ascii="Calibri" w:cs="Calibri" w:eastAsia="宋体" w:hAnsi="Calibri"/>
          <w:color w:val="000000"/>
          <w:sz w:val="24"/>
          <w:szCs w:val="24"/>
        </w:rPr>
        <w:t xml:space="preserve">这两种看法都需要警惕：一种只看文本，认为法律已经写好了，权利自然就有保障；另一种只看眼前发生过的问题，便认为所有规范都没有意义。前者容易忽略实施，后者又可能把批评和纠正所需要的根据一起丢掉。</w:t>
      </w:r>
    </w:p>
    <w:p>
      <w:pPr>
        <w:widowControl/>
        <w:spacing w:after="95" w:line="330"/>
      </w:pPr>
      <w:r>
        <w:rPr>
          <w:rFonts w:ascii="Calibri" w:cs="Calibri" w:eastAsia="宋体" w:hAnsi="Calibri"/>
          <w:color w:val="000000"/>
          <w:sz w:val="24"/>
          <w:szCs w:val="24"/>
        </w:rPr>
        <w:t xml:space="preserve">还有一个区别，刚学法律时容易忽略：一项规范要求什么，与我们用什么证据知道它落实得怎样，并不是同一个问题。条文写着应当及时履行，能够说明机关负有这样的义务；至于某个申请是否确实及时处理，要看那个申请的实际经过。反过来，一份按时办结的记录，可以说明这件事的进展，却不能单凭一件就证明所有请求都得到了同样处理。</w:t>
      </w:r>
    </w:p>
    <w:p>
      <w:pPr>
        <w:widowControl/>
        <w:spacing w:after="95" w:line="330"/>
      </w:pPr>
      <w:r>
        <w:rPr>
          <w:rFonts w:ascii="Calibri" w:cs="Calibri" w:eastAsia="宋体" w:hAnsi="Calibri"/>
          <w:color w:val="000000"/>
          <w:sz w:val="24"/>
          <w:szCs w:val="24"/>
        </w:rPr>
        <w:t xml:space="preserve">把问题分开以后，赞成和批评都可以更有根据。支持一项制度，可以说明它怎样回应具体困难；指出不足，则说明哪项要求在什么地方没有落实。这样的讨论比只说“制度很好”或者“制度没用”更难一点，但也更可能找到实际需要改进的地方。</w:t>
      </w:r>
    </w:p>
    <w:p>
      <w:pPr>
        <w:widowControl/>
        <w:spacing w:after="95" w:line="330"/>
      </w:pPr>
      <w:r>
        <w:rPr>
          <w:rFonts w:ascii="Calibri" w:cs="Calibri" w:eastAsia="宋体" w:hAnsi="Calibri"/>
          <w:color w:val="000000"/>
          <w:sz w:val="24"/>
          <w:szCs w:val="24"/>
        </w:rPr>
        <w:t xml:space="preserve">判断时要更具体一点。是哪项权利？哪种制度？谁负有什么义务？哪一部分已经完成，哪一部分还没有？我们不需要把一项具体困难放大成对一切的判断，也不能用一句原则正确，遮住具体困难。</w:t>
      </w:r>
    </w:p>
    <w:p>
      <w:pPr>
        <w:widowControl/>
        <w:spacing w:after="95" w:line="330"/>
      </w:pPr>
      <w:r>
        <w:rPr>
          <w:rFonts w:ascii="Calibri" w:cs="Calibri" w:eastAsia="宋体" w:hAnsi="Calibri"/>
          <w:color w:val="000000"/>
          <w:sz w:val="24"/>
          <w:szCs w:val="24"/>
        </w:rPr>
        <w:t xml:space="preserve">再把设例往前推一步：假设这位市民已经依法获得赔偿。我们首先应当承认，这项救济有实际意义。原来应当承担的义务得到了履行，与一直无人处理，当然不一样。</w:t>
      </w:r>
    </w:p>
    <w:p>
      <w:pPr>
        <w:widowControl/>
        <w:spacing w:after="95" w:line="330"/>
      </w:pPr>
      <w:r>
        <w:rPr>
          <w:rFonts w:ascii="Calibri" w:cs="Calibri" w:eastAsia="宋体" w:hAnsi="Calibri"/>
          <w:color w:val="000000"/>
          <w:sz w:val="24"/>
          <w:szCs w:val="24"/>
        </w:rPr>
        <w:t xml:space="preserve">可是，赔偿了，是不是就说明以前的拘留也变合法了？不是。</w:t>
      </w:r>
      <w:r>
        <w:rPr>
          <w:rFonts w:ascii="Calibri" w:cs="Calibri" w:eastAsia="宋体" w:hAnsi="Calibri"/>
          <w:b/>
          <w:bCs/>
          <w:color w:val="000000"/>
          <w:sz w:val="24"/>
          <w:szCs w:val="24"/>
        </w:rPr>
        <w:t xml:space="preserve">赔偿是对侵害承担责任，不是事后买到一次侵害的许可。</w:t>
      </w:r>
    </w:p>
    <w:p>
      <w:pPr>
        <w:widowControl/>
        <w:spacing w:after="95" w:line="330"/>
      </w:pPr>
      <w:r>
        <w:rPr>
          <w:rFonts w:ascii="Calibri" w:cs="Calibri" w:eastAsia="宋体" w:hAnsi="Calibri"/>
          <w:color w:val="000000"/>
          <w:sz w:val="24"/>
          <w:szCs w:val="24"/>
        </w:rPr>
        <w:t xml:space="preserve">他失去的那段自由，不会因为后来履行赔偿而变成从未失去。责任是否依法处理，工作中哪些问题需要改进，仍然可能需要继续研究。但我们也不能走到另一端，认为既然回不到过去，赔偿就毫无价值。能做的救济应当认真完成，不能因为不能恢复一切，就连应当完成的也放弃。</w:t>
      </w:r>
    </w:p>
    <w:p>
      <w:pPr>
        <w:widowControl/>
        <w:spacing w:after="95" w:line="330"/>
      </w:pPr>
      <w:r>
        <w:rPr>
          <w:rFonts w:ascii="Calibri" w:cs="Calibri" w:eastAsia="宋体" w:hAnsi="Calibri"/>
          <w:color w:val="000000"/>
          <w:sz w:val="24"/>
          <w:szCs w:val="24"/>
        </w:rPr>
        <w:t xml:space="preserve">这里没有要求大家今天就决定赔偿多少钱、每个人承担什么责任。我们要形成的是一种更准确的观察：承认已经实现的保障，也不因此宣布所有问题都消失；指出尚未完成的工作，也不把已有保障一笔抹掉。</w:t>
      </w:r>
    </w:p>
    <w:p>
      <w:pPr>
        <w:pStyle w:val="TeacherNote"/>
        <w:keepNext/>
        <w:widowControl/>
        <w:spacing w:after="80" w:before="60" w:line="315"/>
        <w:ind w:left="180" w:right="120"/>
      </w:pPr>
      <w:r>
        <w:rPr>
          <w:rFonts w:ascii="Calibri" w:cs="Calibri" w:eastAsia="宋体" w:hAnsi="Calibri"/>
          <w:color w:val="505050"/>
          <w:sz w:val="24"/>
          <w:szCs w:val="24"/>
        </w:rPr>
        <w:t xml:space="preserve">【留九十秒回看第四十一条和本节所用国家赔偿法条文，想清楚：宪法确认什么，普通法律增加什么，机关还必须实际做什么。可用三句短话写下，不要求逐个发言。】</w:t>
      </w:r>
    </w:p>
    <w:p>
      <w:pPr>
        <w:widowControl/>
        <w:spacing w:after="95" w:line="330"/>
      </w:pPr>
      <w:r>
        <w:rPr>
          <w:rFonts w:ascii="Calibri" w:cs="Calibri" w:eastAsia="宋体" w:hAnsi="Calibri"/>
          <w:color w:val="000000"/>
          <w:sz w:val="24"/>
          <w:szCs w:val="24"/>
        </w:rPr>
        <w:t xml:space="preserve">可以这样回答：宪法确认法定条件下的赔偿权；国家赔偿法规定具体适用情形、义务主体和相应办法；机关仍须依法核查、处理并履行应当承担的义务。三句话不是三份互不相关的目录，而是同一个请求走向实际保障时，需要接起来的三个层次。</w:t>
      </w:r>
    </w:p>
    <w:p>
      <w:pPr>
        <w:widowControl/>
        <w:spacing w:after="95" w:line="330"/>
      </w:pPr>
      <w:r>
        <w:rPr>
          <w:rFonts w:ascii="Calibri" w:cs="Calibri" w:eastAsia="宋体" w:hAnsi="Calibri"/>
          <w:color w:val="000000"/>
          <w:sz w:val="24"/>
          <w:szCs w:val="24"/>
        </w:rPr>
        <w:t xml:space="preserve">我们今天从一张一九五四年的表决票讲起，最后来到一个人的赔偿请求。前面看国家怎样作根本安排，后面看这些安排怎样联系一个具体人的处境。两个问题并不遥远：国家权力怎样被组织、怎样受到约束，关系到一个人凭什么提出请求，也关系到机关为什么必须作出依法回应。</w:t>
      </w:r>
    </w:p>
    <w:p>
      <w:pPr>
        <w:widowControl/>
        <w:spacing w:after="95" w:line="330"/>
      </w:pPr>
      <w:r>
        <w:rPr>
          <w:rFonts w:ascii="Calibri" w:cs="Calibri" w:eastAsia="宋体" w:hAnsi="Calibri"/>
          <w:color w:val="000000"/>
          <w:sz w:val="24"/>
          <w:szCs w:val="24"/>
        </w:rPr>
        <w:t xml:space="preserve">所以，宪法的根本地位，既体现在它怎样安排国家，也体现在它要求国家怎样对待人。它不代替每一项普通法律，却也不因为具体事情由普通法律办理，就退出国家生活。</w:t>
      </w:r>
    </w:p>
    <w:p>
      <w:pPr>
        <w:widowControl/>
        <w:spacing w:after="95" w:line="330"/>
      </w:pPr>
      <w:r>
        <w:rPr>
          <w:rFonts w:ascii="Calibri" w:cs="Calibri" w:eastAsia="宋体" w:hAnsi="Calibri"/>
          <w:color w:val="000000"/>
          <w:sz w:val="24"/>
          <w:szCs w:val="24"/>
        </w:rPr>
        <w:t xml:space="preserve">第一讲到这里。下一讲，我们顺着今天出现过的历史再往下走：宪法是在什么问题中形成的，后来又为什么作出改变？带着今天关于内容、效力和实施的认识再读那些变化，年份就不只是年份，条文也不只是换了几句话。</w:t>
      </w:r>
    </w:p>
    <w:p>
      <w:pPr>
        <w:pStyle w:val="Heading1"/>
        <w:keepNext/>
        <w:pageBreakBefore/>
        <w:widowControl/>
        <w:spacing w:after="120" w:before="170" w:line="350"/>
      </w:pPr>
      <w:r>
        <w:rPr>
          <w:rFonts w:ascii="Arial" w:cs="Arial" w:eastAsia="黑体" w:hAnsi="Arial"/>
          <w:b/>
          <w:bCs/>
          <w:color w:val="000000"/>
          <w:sz w:val="29"/>
          <w:szCs w:val="29"/>
        </w:rPr>
        <w:t xml:space="preserve">教师附注｜来源与使用边界，不朗读</w:t>
      </w:r>
    </w:p>
    <w:p>
      <w:pPr>
        <w:pStyle w:val="AppendixText"/>
        <w:widowControl/>
        <w:spacing w:after="95" w:line="330"/>
      </w:pPr>
      <w:r>
        <w:rPr>
          <w:rFonts w:ascii="Calibri" w:cs="Calibri" w:eastAsia="宋体" w:hAnsi="Calibri"/>
          <w:color w:val="333333"/>
          <w:sz w:val="24"/>
          <w:szCs w:val="24"/>
        </w:rPr>
        <w:t xml:space="preserve">正文中的设例是教学假设；史实、现行规范和教师分析已分别处理。引号中的规范引文须在使用前连同上下文核查；加粗的凝练句为本稿教学概括，不冒充名人原话。没有预写真实学生反应、教师亲历或未取得的历史图像。</w:t>
      </w:r>
    </w:p>
    <w:p>
      <w:pPr>
        <w:pStyle w:val="AppendixText"/>
        <w:widowControl/>
        <w:spacing w:after="95" w:line="330"/>
      </w:pPr>
      <w:bookmarkStart w:name="source_1" w:id="1"/>
      <w:r>
        <w:rPr>
          <w:rFonts w:ascii="Calibri" w:cs="Calibri" w:eastAsia="宋体" w:hAnsi="Calibri"/>
          <w:b/>
          <w:bCs/>
          <w:color w:val="333333"/>
          <w:sz w:val="24"/>
          <w:szCs w:val="24"/>
        </w:rPr>
        <w:t xml:space="preserve">[1] </w:t>
      </w:r>
      <w:r>
        <w:rPr>
          <w:rFonts w:ascii="Calibri" w:cs="Calibri" w:eastAsia="宋体" w:hAnsi="Calibri"/>
          <w:color w:val="333333"/>
          <w:sz w:val="24"/>
          <w:szCs w:val="24"/>
        </w:rPr>
        <w:t xml:space="preserve">历史入口使用代昕《中国历史上第一部人民的宪法》，《法治日报》2025年3月25日、</w:t>
      </w:r>
      <w:hyperlink w:history="1" r:id="rIdzutb3_fxgjvaxvz4gxlyg">
        <w:r>
          <w:rPr>
            <w:rFonts w:ascii="Calibri" w:cs="Calibri" w:eastAsia="宋体" w:hAnsi="Calibri"/>
            <w:color w:val="24577B"/>
            <w:sz w:val="24"/>
            <w:szCs w:val="24"/>
            <w:u w:val="single"/>
          </w:rPr>
          <w:t xml:space="preserve">云南人大转载</w:t>
        </w:r>
      </w:hyperlink>
      <w:r>
        <w:rPr>
          <w:rFonts w:ascii="Calibri" w:cs="Calibri" w:eastAsia="宋体" w:hAnsi="Calibri"/>
          <w:color w:val="333333"/>
          <w:sz w:val="24"/>
          <w:szCs w:val="24"/>
        </w:rPr>
        <w:t xml:space="preserve">，及金成波</w:t>
      </w:r>
      <w:hyperlink w:history="1" r:id="rIdsaocd0msopvzfzcfukkmm">
        <w:r>
          <w:rPr>
            <w:rFonts w:ascii="Calibri" w:cs="Calibri" w:eastAsia="宋体" w:hAnsi="Calibri"/>
            <w:color w:val="24577B"/>
            <w:sz w:val="24"/>
            <w:szCs w:val="24"/>
            <w:u w:val="single"/>
          </w:rPr>
          <w:t xml:space="preserve">《“五四宪法”是怎样诞生的》通过阶段</w:t>
        </w:r>
      </w:hyperlink>
      <w:r>
        <w:rPr>
          <w:rFonts w:ascii="Calibri" w:cs="Calibri" w:eastAsia="宋体" w:hAnsi="Calibri"/>
          <w:color w:val="333333"/>
          <w:sz w:val="24"/>
          <w:szCs w:val="24"/>
        </w:rPr>
        <w:t xml:space="preserve">，《学习时报》2024年9月27日。Codex本次补读公开正文，核9月15日报告、16—18日讨论、20日表决，以及浅红票、汉蒙藏维和无记名方式。它们是后述介绍，不是两份独立原始表决记录；未取得原票、原票图或当年表决全记录。</w:t>
      </w:r>
      <w:bookmarkEnd w:id="1"/>
    </w:p>
    <w:p>
      <w:pPr>
        <w:pStyle w:val="AppendixText"/>
        <w:widowControl/>
        <w:spacing w:after="95" w:line="330"/>
      </w:pPr>
      <w:bookmarkStart w:name="source_2" w:id="1"/>
      <w:r>
        <w:rPr>
          <w:rFonts w:ascii="Calibri" w:cs="Calibri" w:eastAsia="宋体" w:hAnsi="Calibri"/>
          <w:b/>
          <w:bCs/>
          <w:color w:val="333333"/>
          <w:sz w:val="24"/>
          <w:szCs w:val="24"/>
        </w:rPr>
        <w:t xml:space="preserve">[2] </w:t>
      </w:r>
      <w:r>
        <w:rPr>
          <w:rFonts w:ascii="Calibri" w:cs="Calibri" w:eastAsia="宋体" w:hAnsi="Calibri"/>
          <w:color w:val="333333"/>
          <w:sz w:val="24"/>
          <w:szCs w:val="24"/>
        </w:rPr>
        <w:t xml:space="preserve">《共同纲领》第12—13条及1954年宪法序言，本次定向回核仓存</w:t>
      </w:r>
      <w:hyperlink w:history="1" r:id="rIdhsnzu0bbgycforibuafta">
        <w:r>
          <w:rPr>
            <w:rFonts w:ascii="Calibri" w:cs="Calibri" w:eastAsia="宋体" w:hAnsi="Calibri"/>
            <w:color w:val="24577B"/>
            <w:sz w:val="24"/>
            <w:szCs w:val="24"/>
            <w:u w:val="single"/>
          </w:rPr>
          <w:t xml:space="preserve">共同纲领原HTML</w:t>
        </w:r>
      </w:hyperlink>
      <w:r>
        <w:rPr>
          <w:rFonts w:ascii="Calibri" w:cs="Calibri" w:eastAsia="宋体" w:hAnsi="Calibri"/>
          <w:color w:val="333333"/>
          <w:sz w:val="24"/>
          <w:szCs w:val="24"/>
        </w:rPr>
        <w:t xml:space="preserve">、</w:t>
      </w:r>
      <w:hyperlink w:history="1" r:id="rId25tccaoc8wpljbbgnkhrf">
        <w:r>
          <w:rPr>
            <w:rFonts w:ascii="Calibri" w:cs="Calibri" w:eastAsia="宋体" w:hAnsi="Calibri"/>
            <w:color w:val="24577B"/>
            <w:sz w:val="24"/>
            <w:szCs w:val="24"/>
            <w:u w:val="single"/>
          </w:rPr>
          <w:t xml:space="preserve">1954宪法原HTML</w:t>
        </w:r>
      </w:hyperlink>
      <w:r>
        <w:rPr>
          <w:rFonts w:ascii="Calibri" w:cs="Calibri" w:eastAsia="宋体" w:hAnsi="Calibri"/>
          <w:color w:val="333333"/>
          <w:sz w:val="24"/>
          <w:szCs w:val="24"/>
        </w:rPr>
        <w:t xml:space="preserve">与其辅助文本。中国政协网原址此次超时，不称在线重新通读106条。职责区分另读《刘少奇选集》下卷官方电子书</w:t>
      </w:r>
      <w:hyperlink w:history="1" r:id="rIdsjaldalboifli3t56ikrl">
        <w:r>
          <w:rPr>
            <w:rFonts w:ascii="Calibri" w:cs="Calibri" w:eastAsia="宋体" w:hAnsi="Calibri"/>
            <w:color w:val="24577B"/>
            <w:sz w:val="24"/>
            <w:szCs w:val="24"/>
            <w:u w:val="single"/>
          </w:rPr>
          <w:t xml:space="preserve">电子页142／书内132</w:t>
        </w:r>
      </w:hyperlink>
      <w:r>
        <w:rPr>
          <w:rFonts w:ascii="Calibri" w:cs="Calibri" w:eastAsia="宋体" w:hAnsi="Calibri"/>
          <w:color w:val="333333"/>
          <w:sz w:val="24"/>
          <w:szCs w:val="24"/>
        </w:rPr>
        <w:t xml:space="preserve">、</w:t>
      </w:r>
      <w:hyperlink w:history="1" r:id="rIdluxhx7wj7jtvu3n6uv9ad">
        <w:r>
          <w:rPr>
            <w:rFonts w:ascii="Calibri" w:cs="Calibri" w:eastAsia="宋体" w:hAnsi="Calibri"/>
            <w:color w:val="24577B"/>
            <w:sz w:val="24"/>
            <w:szCs w:val="24"/>
            <w:u w:val="single"/>
          </w:rPr>
          <w:t xml:space="preserve">电子页143／书内133</w:t>
        </w:r>
      </w:hyperlink>
      <w:r>
        <w:rPr>
          <w:rFonts w:ascii="Calibri" w:cs="Calibri" w:eastAsia="宋体" w:hAnsi="Calibri"/>
          <w:color w:val="333333"/>
          <w:sz w:val="24"/>
          <w:szCs w:val="24"/>
        </w:rPr>
        <w:t xml:space="preserve">。起草、群众讨论、草案提交与最终通过分别处理，不把共纲过渡安排当作1954制宪的全部原因。</w:t>
      </w:r>
      <w:bookmarkEnd w:id="1"/>
    </w:p>
    <w:p>
      <w:pPr>
        <w:pStyle w:val="AppendixText"/>
        <w:widowControl/>
        <w:spacing w:after="95" w:line="330"/>
      </w:pPr>
      <w:bookmarkStart w:name="source_3" w:id="1"/>
      <w:r>
        <w:rPr>
          <w:rFonts w:ascii="Calibri" w:cs="Calibri" w:eastAsia="宋体" w:hAnsi="Calibri"/>
          <w:b/>
          <w:bCs/>
          <w:color w:val="333333"/>
          <w:sz w:val="24"/>
          <w:szCs w:val="24"/>
        </w:rPr>
        <w:t xml:space="preserve">[3] </w:t>
      </w:r>
      <w:hyperlink w:history="1" r:id="rIdvvvf2qbggmzdg292ag2fp">
        <w:r>
          <w:rPr>
            <w:rFonts w:ascii="Calibri" w:cs="Calibri" w:eastAsia="宋体" w:hAnsi="Calibri"/>
            <w:color w:val="24577B"/>
            <w:sz w:val="24"/>
            <w:szCs w:val="24"/>
            <w:u w:val="single"/>
          </w:rPr>
          <w:t xml:space="preserve">《中华人民共和国宪法》二〇一八年修正文本，商务部载</w:t>
        </w:r>
      </w:hyperlink>
      <w:r>
        <w:rPr>
          <w:rFonts w:ascii="Calibri" w:cs="Calibri" w:eastAsia="宋体" w:hAnsi="Calibri"/>
          <w:color w:val="333333"/>
          <w:sz w:val="24"/>
          <w:szCs w:val="24"/>
        </w:rPr>
        <w:t xml:space="preserve">。本轮定向核目录、序言及第1—5、33、37、41、57、64条有关内容。现行规范和1954历史文本分开；有关法律更新的检索未作为全法更新审计。</w:t>
      </w:r>
      <w:bookmarkEnd w:id="1"/>
    </w:p>
    <w:p>
      <w:pPr>
        <w:pStyle w:val="AppendixText"/>
        <w:widowControl/>
        <w:spacing w:after="95" w:line="330"/>
      </w:pPr>
      <w:bookmarkStart w:name="source_4" w:id="1"/>
      <w:r>
        <w:rPr>
          <w:rFonts w:ascii="Calibri" w:cs="Calibri" w:eastAsia="宋体" w:hAnsi="Calibri"/>
          <w:b/>
          <w:bCs/>
          <w:color w:val="333333"/>
          <w:sz w:val="24"/>
          <w:szCs w:val="24"/>
        </w:rPr>
        <w:t xml:space="preserve">[4] </w:t>
      </w:r>
      <w:r>
        <w:rPr>
          <w:rFonts w:ascii="Calibri" w:cs="Calibri" w:eastAsia="宋体" w:hAnsi="Calibri"/>
          <w:color w:val="333333"/>
          <w:sz w:val="24"/>
          <w:szCs w:val="24"/>
        </w:rPr>
        <w:t xml:space="preserve">马工程《宪法学》第二版</w:t>
      </w:r>
      <w:hyperlink w:history="1" r:id="rIdfpu-s1lgb8mwzcpl1b8eo">
        <w:r>
          <w:rPr>
            <w:rFonts w:ascii="Calibri" w:cs="Calibri" w:eastAsia="宋体" w:hAnsi="Calibri"/>
            <w:color w:val="24577B"/>
            <w:sz w:val="24"/>
            <w:szCs w:val="24"/>
            <w:u w:val="single"/>
          </w:rPr>
          <w:t xml:space="preserve">原PDF</w:t>
        </w:r>
      </w:hyperlink>
      <w:r>
        <w:rPr>
          <w:rFonts w:ascii="Calibri" w:cs="Calibri" w:eastAsia="宋体" w:hAnsi="Calibri"/>
          <w:color w:val="333333"/>
          <w:sz w:val="24"/>
          <w:szCs w:val="24"/>
        </w:rPr>
        <w:t xml:space="preserve">，本次回图核概念、本质及基本原则。印刷18—21页／PDF物理33—36页为概念、本质；印刷94页／物理109页为党的领导实际文字；印刷92—106页／物理107—121页的基本原则实际列六项，含印刷105页底、106页／物理120—121页的“（六）民主集中制”。此前</w:t>
      </w:r>
      <w:hyperlink w:history="1" r:id="rId9im7pqbn8sqfwbwxeicrz">
        <w:r>
          <w:rPr>
            <w:rFonts w:ascii="Calibri" w:cs="Calibri" w:eastAsia="宋体" w:hAnsi="Calibri"/>
            <w:color w:val="24577B"/>
            <w:sz w:val="24"/>
            <w:szCs w:val="24"/>
            <w:u w:val="single"/>
          </w:rPr>
          <w:t xml:space="preserve">知识依据记录</w:t>
        </w:r>
      </w:hyperlink>
      <w:r>
        <w:rPr>
          <w:rFonts w:ascii="Calibri" w:cs="Calibri" w:eastAsia="宋体" w:hAnsi="Calibri"/>
          <w:color w:val="333333"/>
          <w:sz w:val="24"/>
          <w:szCs w:val="24"/>
        </w:rPr>
        <w:t xml:space="preserve">只列五项不完整，不能继续据它称教材只有五项。本稿保留已认可的五项教学重点，同时在第3条关系处补最低必要说明，不修改课程或本讲大纲。教学概括、比方及衔接保持其分析身份。</w:t>
      </w:r>
      <w:bookmarkEnd w:id="1"/>
    </w:p>
    <w:p>
      <w:pPr>
        <w:pStyle w:val="AppendixText"/>
        <w:widowControl/>
        <w:spacing w:after="95" w:line="330"/>
      </w:pPr>
      <w:bookmarkStart w:name="source_5" w:id="1"/>
      <w:r>
        <w:rPr>
          <w:rFonts w:ascii="Calibri" w:cs="Calibri" w:eastAsia="宋体" w:hAnsi="Calibri"/>
          <w:b/>
          <w:bCs/>
          <w:color w:val="333333"/>
          <w:sz w:val="24"/>
          <w:szCs w:val="24"/>
        </w:rPr>
        <w:t xml:space="preserve">[5] </w:t>
      </w:r>
      <w:hyperlink w:history="1" r:id="rId3t6_cylakzscql1is8ja6">
        <w:r>
          <w:rPr>
            <w:rFonts w:ascii="Calibri" w:cs="Calibri" w:eastAsia="宋体" w:hAnsi="Calibri"/>
            <w:color w:val="24577B"/>
            <w:sz w:val="24"/>
            <w:szCs w:val="24"/>
            <w:u w:val="single"/>
          </w:rPr>
          <w:t xml:space="preserve">国家税务总局法规库《中华人民共和国国家赔偿法》</w:t>
        </w:r>
      </w:hyperlink>
      <w:r>
        <w:rPr>
          <w:rFonts w:ascii="Calibri" w:cs="Calibri" w:eastAsia="宋体" w:hAnsi="Calibri"/>
          <w:color w:val="333333"/>
          <w:sz w:val="24"/>
          <w:szCs w:val="24"/>
        </w:rPr>
        <w:t xml:space="preserve">，页面标2012年第二次修正、全文有效；并对</w:t>
      </w:r>
      <w:hyperlink w:history="1" r:id="rIdrj-pd8jrvtppt-wbmrlou">
        <w:r>
          <w:rPr>
            <w:rFonts w:ascii="Calibri" w:cs="Calibri" w:eastAsia="宋体" w:hAnsi="Calibri"/>
            <w:color w:val="24577B"/>
            <w:sz w:val="24"/>
            <w:szCs w:val="24"/>
            <w:u w:val="single"/>
          </w:rPr>
          <w:t xml:space="preserve">市场监管总局2025年官方载文</w:t>
        </w:r>
      </w:hyperlink>
      <w:r>
        <w:rPr>
          <w:rFonts w:ascii="Calibri" w:cs="Calibri" w:eastAsia="宋体" w:hAnsi="Calibri"/>
          <w:color w:val="333333"/>
          <w:sz w:val="24"/>
          <w:szCs w:val="24"/>
        </w:rPr>
        <w:t xml:space="preserve">交叉核。此次定向读第1—3、5、7、9、12、16条及相邻上下文。行政职权、违法拘留和自由侵害是设例给定，未暗加现实一律先取得确认违法决定。第12条保留书写确有困难、代书或口头、义务机关记入笔录及实体另判断；第16条对内追偿有故意或重大过失等条件，非每次无条件个人全额承担，本讲不展开。</w:t>
      </w:r>
      <w:bookmarkEnd w:id="1"/>
    </w:p>
    <w:p>
      <w:pPr>
        <w:pStyle w:val="AppendixText"/>
        <w:widowControl/>
        <w:spacing w:after="95" w:line="330"/>
      </w:pPr>
      <w:bookmarkStart w:name="source_6" w:id="1"/>
      <w:r>
        <w:rPr>
          <w:rFonts w:ascii="Calibri" w:cs="Calibri" w:eastAsia="宋体" w:hAnsi="Calibri"/>
          <w:b/>
          <w:bCs/>
          <w:color w:val="333333"/>
          <w:sz w:val="24"/>
          <w:szCs w:val="24"/>
        </w:rPr>
        <w:t xml:space="preserve">[6] </w:t>
      </w:r>
      <w:r>
        <w:rPr>
          <w:rFonts w:ascii="Calibri" w:cs="Calibri" w:eastAsia="宋体" w:hAnsi="Calibri"/>
          <w:color w:val="333333"/>
          <w:sz w:val="24"/>
          <w:szCs w:val="24"/>
        </w:rPr>
        <w:t xml:space="preserve">1994年5月12日通过、1995年1月1日施行，定向对</w:t>
      </w:r>
      <w:hyperlink w:history="1" r:id="rId1de5yntpwdiemn3kqwjly">
        <w:r>
          <w:rPr>
            <w:rFonts w:ascii="Calibri" w:cs="Calibri" w:eastAsia="宋体" w:hAnsi="Calibri"/>
            <w:color w:val="24577B"/>
            <w:sz w:val="24"/>
            <w:szCs w:val="24"/>
            <w:u w:val="single"/>
          </w:rPr>
          <w:t xml:space="preserve">最高人民法院纪念材料</w:t>
        </w:r>
      </w:hyperlink>
      <w:r>
        <w:rPr>
          <w:rFonts w:ascii="Calibri" w:cs="Calibri" w:eastAsia="宋体" w:hAnsi="Calibri"/>
          <w:color w:val="333333"/>
          <w:sz w:val="24"/>
          <w:szCs w:val="24"/>
        </w:rPr>
        <w:t xml:space="preserve">及仓存1994原法主席令、施行条。实施通知以《国务院公报》1994年第31号、国办发〔1994〕106号、署期1994年12月22日为承重来源：印刷1208—1211页／PDF物理56—59页。本次完整查看仓存</w:t>
      </w:r>
      <w:hyperlink w:history="1" r:id="rIdeyw_ser4f48msag5pf3g5">
        <w:r>
          <w:rPr>
            <w:rFonts w:ascii="Calibri" w:cs="Calibri" w:eastAsia="宋体" w:hAnsi="Calibri"/>
            <w:color w:val="24577B"/>
            <w:sz w:val="24"/>
            <w:szCs w:val="24"/>
            <w:u w:val="single"/>
          </w:rPr>
          <w:t xml:space="preserve">同期公报原件</w:t>
        </w:r>
      </w:hyperlink>
      <w:r>
        <w:rPr>
          <w:rFonts w:ascii="Calibri" w:cs="Calibri" w:eastAsia="宋体" w:hAnsi="Calibri"/>
          <w:color w:val="333333"/>
          <w:sz w:val="24"/>
          <w:szCs w:val="24"/>
        </w:rPr>
        <w:t xml:space="preserve">对应四页图像，核机构人员、培训配套、束缚手脚顾虑、滥执法和不执法，以及行政诉讼基础和增加刑事赔偿的文字。政府网原PDF此轮403、中国人民大学明德公法网转载超时，未声称新下载整期。通知只作当时文件，柜台情境是解释性假设，不当现行办理指南或效果证明。</w:t>
      </w:r>
      <w:bookmarkEnd w:id="1"/>
    </w:p>
    <w:p>
      <w:pPr>
        <w:pStyle w:val="Heading1"/>
        <w:keepNext/>
        <w:widowControl/>
        <w:spacing w:after="120" w:before="170" w:line="350"/>
      </w:pPr>
      <w:r>
        <w:rPr>
          <w:rFonts w:ascii="Arial" w:cs="Arial" w:eastAsia="黑体" w:hAnsi="Arial"/>
          <w:b/>
          <w:bCs/>
          <w:color w:val="000000"/>
          <w:sz w:val="29"/>
          <w:szCs w:val="29"/>
        </w:rPr>
        <w:t xml:space="preserve">教师附注｜本稿双45分钟复算，不朗读</w:t>
      </w:r>
    </w:p>
    <w:p>
      <w:pPr>
        <w:pStyle w:val="AppendixText"/>
        <w:widowControl/>
        <w:spacing w:after="95" w:line="330"/>
      </w:pPr>
      <w:r>
        <w:rPr>
          <w:rFonts w:ascii="Calibri" w:cs="Calibri" w:eastAsia="宋体" w:hAnsi="Calibri"/>
          <w:color w:val="333333"/>
          <w:sz w:val="24"/>
          <w:szCs w:val="24"/>
        </w:rPr>
        <w:t xml:space="preserve">Codex从最终实际正文独立复核，现有</w:t>
      </w:r>
      <w:r>
        <w:rPr>
          <w:rFonts w:ascii="Calibri" w:cs="Calibri" w:eastAsia="宋体" w:hAnsi="Calibri"/>
          <w:color w:val="333333"/>
          <w:sz w:val="24"/>
          <w:szCs w:val="24"/>
        </w:rPr>
        <w:t xml:space="preserve">tools/check_dual45.py</w:t>
      </w:r>
      <w:r>
        <w:rPr>
          <w:rFonts w:ascii="Calibri" w:cs="Calibri" w:eastAsia="宋体" w:hAnsi="Calibri"/>
          <w:color w:val="333333"/>
          <w:sz w:val="24"/>
          <w:szCs w:val="24"/>
        </w:rPr>
        <w:t xml:space="preserve">以连续Markdown方式读取十二个小节。小标题、四个方括号停留提示、来源脚注和教师附注不计；教师口头讲评已经在正文，不再追加活动时间。数字已写成中文，〇按一个口述音节计。平均语速包含正常停连，不再重复加时。</w:t>
      </w:r>
    </w:p>
    <w:p>
      <w:pPr>
        <w:pStyle w:val="AppendixText"/>
        <w:widowControl/>
        <w:spacing w:after="95" w:line="330"/>
      </w:pPr>
      <w:r>
        <w:rPr>
          <w:rFonts w:ascii="Calibri" w:cs="Calibri" w:eastAsia="宋体" w:hAnsi="Calibri"/>
          <w:color w:val="333333"/>
          <w:sz w:val="24"/>
          <w:szCs w:val="24"/>
        </w:rPr>
        <w:t xml:space="preserve">上节纯汉字7536、含〇口读量7537；下节纯汉字及口读量均7262。独立阅读/思考计划分别150、180秒。与Pro输入7423/7262的差额来自本轮最小正文修订及上节一枚〇，并非抄旧时长。</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cantSplit/>
          <w:tblHeader/>
        </w:trPr>
        <w:tc>
          <w:tcPr>
            <w:tcW w:type="dxa" w:w="1927"/>
            <w:tcBorders>
              <w:top w:val="single" w:color="BCC3C8" w:sz="4"/>
              <w:left w:val="single" w:color="BCC3C8" w:sz="4"/>
              <w:bottom w:val="single" w:color="BCC3C8" w:sz="4"/>
              <w:right w:val="single" w:color="BCC3C8" w:sz="4"/>
            </w:tcBorders>
            <w:shd w:fill="EDEFF1" w:val="clear"/>
            <w:tcMar>
              <w:top w:type="dxa" w:w="90"/>
              <w:left w:type="dxa" w:w="110"/>
              <w:bottom w:type="dxa" w:w="90"/>
              <w:right w:type="dxa" w:w="110"/>
            </w:tcMar>
          </w:tcPr>
          <w:p>
            <w:pPr>
              <w:widowControl/>
              <w:spacing w:after="30" w:line="300"/>
            </w:pPr>
            <w:r>
              <w:rPr>
                <w:rFonts w:ascii="Calibri" w:cs="Calibri" w:eastAsia="宋体" w:hAnsi="Calibri"/>
                <w:b/>
                <w:bCs/>
                <w:color w:val="000000"/>
                <w:sz w:val="24"/>
                <w:szCs w:val="24"/>
              </w:rPr>
              <w:t xml:space="preserve">假定平均语速（口读字/分钟）</w:t>
            </w:r>
          </w:p>
        </w:tc>
        <w:tc>
          <w:tcPr>
            <w:tcW w:type="dxa" w:w="1927"/>
            <w:tcBorders>
              <w:top w:val="single" w:color="BCC3C8" w:sz="4"/>
              <w:left w:val="single" w:color="BCC3C8" w:sz="4"/>
              <w:bottom w:val="single" w:color="BCC3C8" w:sz="4"/>
              <w:right w:val="single" w:color="BCC3C8" w:sz="4"/>
            </w:tcBorders>
            <w:shd w:fill="EDEFF1" w:val="clear"/>
            <w:tcMar>
              <w:top w:type="dxa" w:w="90"/>
              <w:left w:type="dxa" w:w="110"/>
              <w:bottom w:type="dxa" w:w="90"/>
              <w:right w:type="dxa" w:w="110"/>
            </w:tcMar>
          </w:tcPr>
          <w:p>
            <w:pPr>
              <w:widowControl/>
              <w:spacing w:after="30" w:line="300"/>
            </w:pPr>
            <w:r>
              <w:rPr>
                <w:rFonts w:ascii="Calibri" w:cs="Calibri" w:eastAsia="宋体" w:hAnsi="Calibri"/>
                <w:b/>
                <w:bCs/>
                <w:color w:val="000000"/>
                <w:sz w:val="24"/>
                <w:szCs w:val="24"/>
              </w:rPr>
              <w:t xml:space="preserve">上节含计划停留</w:t>
            </w:r>
          </w:p>
        </w:tc>
        <w:tc>
          <w:tcPr>
            <w:tcW w:type="dxa" w:w="1927"/>
            <w:tcBorders>
              <w:top w:val="single" w:color="BCC3C8" w:sz="4"/>
              <w:left w:val="single" w:color="BCC3C8" w:sz="4"/>
              <w:bottom w:val="single" w:color="BCC3C8" w:sz="4"/>
              <w:right w:val="single" w:color="BCC3C8" w:sz="4"/>
            </w:tcBorders>
            <w:shd w:fill="EDEFF1" w:val="clear"/>
            <w:tcMar>
              <w:top w:type="dxa" w:w="90"/>
              <w:left w:type="dxa" w:w="110"/>
              <w:bottom w:type="dxa" w:w="90"/>
              <w:right w:type="dxa" w:w="110"/>
            </w:tcMar>
          </w:tcPr>
          <w:p>
            <w:pPr>
              <w:widowControl/>
              <w:spacing w:after="30" w:line="300"/>
            </w:pPr>
            <w:r>
              <w:rPr>
                <w:rFonts w:ascii="Calibri" w:cs="Calibri" w:eastAsia="宋体" w:hAnsi="Calibri"/>
                <w:b/>
                <w:bCs/>
                <w:color w:val="000000"/>
                <w:sz w:val="24"/>
                <w:szCs w:val="24"/>
              </w:rPr>
              <w:t xml:space="preserve">上节距45分钟</w:t>
            </w:r>
          </w:p>
        </w:tc>
        <w:tc>
          <w:tcPr>
            <w:tcW w:type="dxa" w:w="1927"/>
            <w:tcBorders>
              <w:top w:val="single" w:color="BCC3C8" w:sz="4"/>
              <w:left w:val="single" w:color="BCC3C8" w:sz="4"/>
              <w:bottom w:val="single" w:color="BCC3C8" w:sz="4"/>
              <w:right w:val="single" w:color="BCC3C8" w:sz="4"/>
            </w:tcBorders>
            <w:shd w:fill="EDEFF1" w:val="clear"/>
            <w:tcMar>
              <w:top w:type="dxa" w:w="90"/>
              <w:left w:type="dxa" w:w="110"/>
              <w:bottom w:type="dxa" w:w="90"/>
              <w:right w:type="dxa" w:w="110"/>
            </w:tcMar>
          </w:tcPr>
          <w:p>
            <w:pPr>
              <w:widowControl/>
              <w:spacing w:after="30" w:line="300"/>
            </w:pPr>
            <w:r>
              <w:rPr>
                <w:rFonts w:ascii="Calibri" w:cs="Calibri" w:eastAsia="宋体" w:hAnsi="Calibri"/>
                <w:b/>
                <w:bCs/>
                <w:color w:val="000000"/>
                <w:sz w:val="24"/>
                <w:szCs w:val="24"/>
              </w:rPr>
              <w:t xml:space="preserve">下节含计划停留</w:t>
            </w:r>
          </w:p>
        </w:tc>
        <w:tc>
          <w:tcPr>
            <w:tcW w:type="dxa" w:w="1930"/>
            <w:tcBorders>
              <w:top w:val="single" w:color="BCC3C8" w:sz="4"/>
              <w:left w:val="single" w:color="BCC3C8" w:sz="4"/>
              <w:bottom w:val="single" w:color="BCC3C8" w:sz="4"/>
              <w:right w:val="single" w:color="BCC3C8" w:sz="4"/>
            </w:tcBorders>
            <w:shd w:fill="EDEFF1" w:val="clear"/>
            <w:tcMar>
              <w:top w:type="dxa" w:w="90"/>
              <w:left w:type="dxa" w:w="110"/>
              <w:bottom w:type="dxa" w:w="90"/>
              <w:right w:type="dxa" w:w="110"/>
            </w:tcMar>
          </w:tcPr>
          <w:p>
            <w:pPr>
              <w:widowControl/>
              <w:spacing w:after="30" w:line="300"/>
            </w:pPr>
            <w:r>
              <w:rPr>
                <w:rFonts w:ascii="Calibri" w:cs="Calibri" w:eastAsia="宋体" w:hAnsi="Calibri"/>
                <w:b/>
                <w:bCs/>
                <w:color w:val="000000"/>
                <w:sz w:val="24"/>
                <w:szCs w:val="24"/>
              </w:rPr>
              <w:t xml:space="preserve">下节距45分钟</w:t>
            </w:r>
          </w:p>
        </w:tc>
      </w:tr>
      <w:tr>
        <w:trPr>
          <w:cantSplit/>
          <w:tblHeader w:val="false"/>
        </w:trPr>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140</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56.34分钟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-11.34分钟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54.87分钟</w:t>
            </w:r>
          </w:p>
        </w:tc>
        <w:tc>
          <w:tcPr>
            <w:tcW w:type="dxa" w:w="1930"/>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-9.87分钟</w:t>
            </w:r>
          </w:p>
        </w:tc>
      </w:tr>
      <w:tr>
        <w:trPr>
          <w:cantSplit/>
          <w:tblHeader w:val="false"/>
        </w:trPr>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150</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52.75分钟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-7.75分钟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51.41分钟</w:t>
            </w:r>
          </w:p>
        </w:tc>
        <w:tc>
          <w:tcPr>
            <w:tcW w:type="dxa" w:w="1930"/>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-6.41分钟</w:t>
            </w:r>
          </w:p>
        </w:tc>
      </w:tr>
      <w:tr>
        <w:trPr>
          <w:cantSplit/>
          <w:tblHeader w:val="false"/>
        </w:trPr>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180</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44.37分钟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+0.63分钟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43.34分钟</w:t>
            </w:r>
          </w:p>
        </w:tc>
        <w:tc>
          <w:tcPr>
            <w:tcW w:type="dxa" w:w="1930"/>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+1.66分钟</w:t>
            </w:r>
          </w:p>
        </w:tc>
      </w:tr>
      <w:tr>
        <w:trPr>
          <w:cantSplit/>
          <w:tblHeader w:val="false"/>
        </w:trPr>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200</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40.19分钟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+4.82分钟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39.31分钟</w:t>
            </w:r>
          </w:p>
        </w:tc>
        <w:tc>
          <w:tcPr>
            <w:tcW w:type="dxa" w:w="1930"/>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+5.69分钟</w:t>
            </w:r>
          </w:p>
        </w:tc>
      </w:tr>
      <w:tr>
        <w:trPr>
          <w:cantSplit/>
          <w:tblHeader w:val="false"/>
        </w:trPr>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220</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36.76分钟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+8.24分钟</w:t>
            </w:r>
          </w:p>
        </w:tc>
        <w:tc>
          <w:tcPr>
            <w:tcW w:type="dxa" w:w="1927"/>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36.01分钟</w:t>
            </w:r>
          </w:p>
        </w:tc>
        <w:tc>
          <w:tcPr>
            <w:tcW w:type="dxa" w:w="1930"/>
            <w:tcBorders>
              <w:top w:val="single" w:color="BCC3C8" w:sz="4"/>
              <w:left w:val="single" w:color="BCC3C8" w:sz="4"/>
              <w:bottom w:val="single" w:color="BCC3C8" w:sz="4"/>
              <w:right w:val="single" w:color="BCC3C8" w:sz="4"/>
            </w:tcBorders>
            <w:tcMar>
              <w:top w:type="dxa" w:w="90"/>
              <w:left w:type="dxa" w:w="110"/>
              <w:bottom w:type="dxa" w:w="90"/>
              <w:right w:type="dxa" w:w="110"/>
            </w:tcMar>
          </w:tcPr>
          <w:p>
            <w:pPr>
              <w:widowControl/>
              <w:spacing w:after="30" w:line="300"/>
            </w:pPr>
            <w:r>
              <w:rPr>
                <w:rFonts w:ascii="Calibri" w:cs="Calibri" w:eastAsia="宋体" w:hAnsi="Calibri"/>
                <w:color w:val="000000"/>
                <w:sz w:val="24"/>
                <w:szCs w:val="24"/>
              </w:rPr>
              <w:t xml:space="preserve">+8.99分钟</w:t>
            </w:r>
          </w:p>
        </w:tc>
      </w:tr>
    </w:tbl>
    <w:p>
      <w:pPr>
        <w:pStyle w:val="AppendixText"/>
        <w:widowControl/>
        <w:spacing w:after="95" w:line="330"/>
      </w:pPr>
      <w:r>
        <w:rPr>
          <w:rFonts w:ascii="Calibri" w:cs="Calibri" w:eastAsia="宋体" w:hAnsi="Calibri"/>
          <w:color w:val="333333"/>
          <w:sz w:val="24"/>
          <w:szCs w:val="24"/>
        </w:rPr>
        <w:t xml:space="preserve">正余量表示尚未用满，负余量表示超时。180只是暂定编排参照，非教师实测；慢档超时、快档不足均如实列出，不能说任意语速都适合45分钟。本稿没有另备第二套短稿或深化稿，余量不冒充已写教学；也不以水话、临场发挥或预期热烈讨论填补。</w:t>
      </w:r>
    </w:p>
    <w:p>
      <w:pPr>
        <w:pStyle w:val="AppendixText"/>
        <w:widowControl/>
        <w:spacing w:after="95" w:line="330"/>
      </w:pPr>
      <w:r>
        <w:rPr>
          <w:rFonts w:ascii="Calibri" w:cs="Calibri" w:eastAsia="宋体" w:hAnsi="Calibri"/>
          <w:color w:val="333333"/>
          <w:sz w:val="24"/>
          <w:szCs w:val="24"/>
        </w:rPr>
        <w:t xml:space="preserve">完整报告见</w:t>
      </w:r>
      <w:hyperlink w:history="1" r:id="rIdmnbkht_coh0wfa7b-ipoa">
        <w:r>
          <w:rPr>
            <w:rFonts w:ascii="Calibri" w:cs="Calibri" w:eastAsia="宋体" w:hAnsi="Calibri"/>
            <w:color w:val="24577B"/>
            <w:sz w:val="24"/>
            <w:szCs w:val="24"/>
            <w:u w:val="single"/>
          </w:rPr>
          <w:t xml:space="preserve">当前容量报告</w:t>
        </w:r>
      </w:hyperlink>
      <w:r>
        <w:rPr>
          <w:rFonts w:ascii="Calibri" w:cs="Calibri" w:eastAsia="宋体" w:hAnsi="Calibri"/>
          <w:color w:val="333333"/>
          <w:sz w:val="24"/>
          <w:szCs w:val="24"/>
        </w:rPr>
        <w:t xml:space="preserve">，同时列独立停留较短和较长两种敏感性假设、十二小节累计位置及最终源校验值。上节两次停留假设分别为45/60/75秒、60/90/120秒；下节两次均为60/90/120秒（短/计划/长）。这些不是观察到的学生用时，教师讲评与正常口述停连不重复计。没有新PPT，不虚构翻页时间。</w:t>
      </w:r>
    </w:p>
    <w:p>
      <w:pPr>
        <w:pStyle w:val="AppendixText"/>
        <w:widowControl/>
        <w:spacing w:after="95" w:line="330"/>
      </w:pPr>
      <w:r>
        <w:rPr>
          <w:rFonts w:ascii="Calibri" w:cs="Calibri" w:eastAsia="宋体" w:hAnsi="Calibri"/>
          <w:color w:val="333333"/>
          <w:sz w:val="24"/>
          <w:szCs w:val="24"/>
        </w:rPr>
        <w:t xml:space="preserve">核稿、算术及文档一致不等于真人口播或学习效果通过。教师实际口述速度、四次停留和使用反馈仍待校准；实质修改后继续分别重算两节。</w:t>
      </w:r>
    </w:p>
    <w:sectPr>
      <w:headerReference w:type="default" r:id="rId7"/>
      <w:footerReference w:type="default" r:id="rId8"/>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宋体" w:hAnsi="Calibri"/>
        <w:color w:val="606060"/>
        <w:sz w:val="18"/>
        <w:szCs w:val="18"/>
      </w:rPr>
      <w:t xml:space="preserve">第 </w:t>
    </w:r>
    <w:r>
      <w:rPr>
        <w:rFonts w:ascii="Calibri" w:cs="Calibri" w:eastAsia="宋体" w:hAnsi="Calibri"/>
        <w:color w:val="606060"/>
        <w:sz w:val="18"/>
        <w:szCs w:val="18"/>
      </w:rPr>
      <w:fldChar w:fldCharType="begin"/>
      <w:instrText xml:space="preserve">PAGE</w:instrText>
      <w:fldChar w:fldCharType="separate"/>
      <w:fldChar w:fldCharType="end"/>
    </w:r>
    <w:r>
      <w:rPr>
        <w:rFonts w:ascii="Calibri" w:cs="Calibri" w:eastAsia="宋体" w:hAnsi="Calibri"/>
        <w:color w:val="606060"/>
        <w:sz w:val="18"/>
        <w:szCs w:val="18"/>
      </w:rPr>
      <w:t xml:space="preserve"> 页 / 共 </w:t>
    </w:r>
    <w:r>
      <w:rPr>
        <w:rFonts w:ascii="Calibri" w:cs="Calibri" w:eastAsia="宋体" w:hAnsi="Calibri"/>
        <w:color w:val="606060"/>
        <w:sz w:val="18"/>
        <w:szCs w:val="18"/>
      </w:rPr>
      <w:fldChar w:fldCharType="begin"/>
      <w:instrText xml:space="preserve">NUMPAGES</w:instrText>
      <w:fldChar w:fldCharType="separate"/>
      <w:fldChar w:fldCharType="end"/>
    </w:r>
    <w:r>
      <w:rPr>
        <w:rFonts w:ascii="Calibri" w:cs="Calibri" w:eastAsia="宋体" w:hAnsi="Calibri"/>
        <w:color w:val="606060"/>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宋体" w:hAnsi="Calibri"/>
        <w:color w:val="606060"/>
        <w:sz w:val="18"/>
        <w:szCs w:val="18"/>
      </w:rPr>
      <w:t xml:space="preserve">第一讲《宪法总论》　待教师审阅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pPr>
    <w:rPr>
      <w:rFonts w:ascii="Arial" w:cs="Arial" w:eastAsia="黑体" w:hAnsi="Arial"/>
      <w:b/>
      <w:bCs/>
      <w:sz w:val="38"/>
      <w:szCs w:val="38"/>
    </w:rPr>
  </w:style>
  <w:style w:type="paragraph" w:styleId="Heading1">
    <w:name w:val="Heading 1"/>
    <w:basedOn w:val="Normal"/>
    <w:next w:val="Normal"/>
    <w:qFormat/>
    <w:pPr>
      <w:keepNext/>
      <w:outlineLvl w:val="0"/>
    </w:pPr>
    <w:rPr>
      <w:rFonts w:ascii="Arial" w:cs="Arial" w:eastAsia="黑体" w:hAnsi="Arial"/>
      <w:b/>
      <w:bCs/>
      <w:sz w:val="29"/>
      <w:szCs w:val="29"/>
    </w:rPr>
  </w:style>
  <w:style w:type="paragraph" w:styleId="Heading2">
    <w:name w:val="Heading 2"/>
    <w:basedOn w:val="Normal"/>
    <w:next w:val="Normal"/>
    <w:qFormat/>
    <w:pPr>
      <w:keepNext/>
      <w:outlineLvl w:val="1"/>
    </w:pPr>
    <w:rPr>
      <w:rFonts w:ascii="Arial" w:cs="Arial" w:eastAsia="黑体" w:hAnsi="Arial"/>
      <w:b/>
      <w:bCs/>
      <w:sz w:val="25"/>
      <w:szCs w:val="25"/>
    </w:rPr>
  </w:style>
  <w:style w:type="paragraph" w:styleId="TeacherNote">
    <w:name w:val="Teacher Note"/>
    <w:basedOn w:val="Normal"/>
    <w:next w:val="Normal"/>
    <w:pPr>
      <w:spacing w:line="315"/>
    </w:pPr>
    <w:rPr>
      <w:rFonts w:ascii="Calibri" w:cs="Calibri" w:eastAsia="宋体" w:hAnsi="Calibri"/>
      <w:color w:val="505050"/>
      <w:sz w:val="24"/>
      <w:szCs w:val="24"/>
    </w:rPr>
  </w:style>
  <w:style w:type="paragraph" w:styleId="AppendixText">
    <w:name w:val="Appendix Text"/>
    <w:basedOn w:val="Normal"/>
    <w:next w:val="Normal"/>
    <w:pPr>
      <w:spacing w:line="315"/>
    </w:pPr>
    <w:rPr>
      <w:rFonts w:ascii="Calibri" w:cs="Calibri" w:eastAsia="宋体" w:hAnsi="Calibri"/>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utb3_fxgjvaxvz4gxlyg" Type="http://schemas.openxmlformats.org/officeDocument/2006/relationships/hyperlink" Target="https://www.ynrd.gov.cn/html/2025/zgrd_0325/4032514.html" TargetMode="External"/><Relationship Id="rIdsaocd0msopvzfzcfukkmm" Type="http://schemas.openxmlformats.org/officeDocument/2006/relationships/hyperlink" Target="https://cpc.people.com.cn/n1/2024/0927/c443712-40329271.html" TargetMode="External"/><Relationship Id="rIdhsnzu0bbgycforibuafta" Type="http://schemas.openxmlformats.org/officeDocument/2006/relationships/hyperlink" Target="../&#31532;1&#35762;&#21465;&#20107;&#25480;&#35838;&#35797;&#20570;/&#26469;&#28304;/1954/H01_&#20849;&#21516;&#32434;&#39046;.html" TargetMode="External"/><Relationship Id="rId25tccaoc8wpljbbgnkhrf" Type="http://schemas.openxmlformats.org/officeDocument/2006/relationships/hyperlink" Target="../&#31532;1&#35762;&#21465;&#20107;&#25480;&#35838;&#35797;&#20570;/&#26469;&#28304;/1954/H02_1954&#23466;&#27861;.html" TargetMode="External"/><Relationship Id="rIdsjaldalboifli3t56ikrl" Type="http://schemas.openxmlformats.org/officeDocument/2006/relationships/hyperlink" Target="https://ebook.theorychina.org.cn/ebook/upload/storage/files/2022/07/28/11f643741b8857182ff6a8b5ada28b1a23891/files/basic-html/page142.html" TargetMode="External"/><Relationship Id="rIdluxhx7wj7jtvu3n6uv9ad" Type="http://schemas.openxmlformats.org/officeDocument/2006/relationships/hyperlink" Target="https://ebook.theorychina.org.cn/ebook/upload/storage/files/2022/07/28/11f643741b8857182ff6a8b5ada28b1a23891/files/basic-html/page143.html" TargetMode="External"/><Relationship Id="rIdvvvf2qbggmzdg292ag2fp" Type="http://schemas.openxmlformats.org/officeDocument/2006/relationships/hyperlink" Target="https://www.mofcom.gov.cn/xxgcxjpxsdzgtsshzysx/zywj/art/2018/art_45c1e16fe351469090d53e63178268c8.html" TargetMode="External"/><Relationship Id="rIdfpu-s1lgb8mwzcpl1b8eo" Type="http://schemas.openxmlformats.org/officeDocument/2006/relationships/hyperlink" Target="../../textbook/&#23466;&#27861;&#23398;_&#39532;&#24037;&#31243;_&#31532;&#20108;&#29256;_&#23436;&#25972;&#25945;&#26448;.pdf" TargetMode="External"/><Relationship Id="rId9im7pqbn8sqfwbwxeicrz" Type="http://schemas.openxmlformats.org/officeDocument/2006/relationships/hyperlink" Target="&#30740;&#31350;/03_&#30693;&#35782;&#20381;&#25454;&#19982;&#25972;&#21512;&#35206;&#30422;.md" TargetMode="External"/><Relationship Id="rId3t6_cylakzscql1is8ja6" Type="http://schemas.openxmlformats.org/officeDocument/2006/relationships/hyperlink" Target="https://fgk.chinatax.gov.cn/zcfgk/c100009/c5211800/content.html" TargetMode="External"/><Relationship Id="rIdrj-pd8jrvtppt-wbmrlou" Type="http://schemas.openxmlformats.org/officeDocument/2006/relationships/hyperlink" Target="https://www.samr.gov.cn/zw/zfxxgk/fdzdgknr/bgt/art/2025/art_c51fa794e71343f2b1ff9f42502df99a.html" TargetMode="External"/><Relationship Id="rId1de5yntpwdiemn3kqwjly" Type="http://schemas.openxmlformats.org/officeDocument/2006/relationships/hyperlink" Target="https://www.court.gov.cn/shenpan/xiangqing/432282.html" TargetMode="External"/><Relationship Id="rIdeyw_ser4f48msag5pf3g5" Type="http://schemas.openxmlformats.org/officeDocument/2006/relationships/hyperlink" Target="../&#31532;1&#35762;&#21465;&#20107;&#25480;&#35838;&#35797;&#20570;/&#26469;&#28304;/&#22269;&#23478;&#36180;&#20607;&#27839;&#38761;/H01_&#22269;&#21153;&#38498;&#20844;&#25253;1994&#31532;31&#21495;.pdf" TargetMode="External"/><Relationship Id="rIdmnbkht_coh0wfa7b-ipoa" Type="http://schemas.openxmlformats.org/officeDocument/2006/relationships/hyperlink" Target="07_&#21452;45&#20998;&#38047;&#23481;&#37327;&#25253;&#21578;.md"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第一讲《宪法总论》课堂口播主稿</dc:title>
  <dc:subject>待教师审阅；正文与教师提示、来源附注分层</dc:subject>
  <dc:creator>Codex</dc:creator>
  <cp:lastModifiedBy>Un-named</cp:lastModifiedBy>
  <cp:revision>1</cp:revision>
  <dcterms:created xsi:type="dcterms:W3CDTF">2026-10-08T12:12:56.495Z</dcterms:created>
  <dcterms:modified xsi:type="dcterms:W3CDTF">2026-10-08T12:12:56.500Z</dcterms:modified>
</cp:coreProperties>
</file>

<file path=docProps/custom.xml><?xml version="1.0" encoding="utf-8"?>
<Properties xmlns="http://schemas.openxmlformats.org/officeDocument/2006/custom-properties" xmlns:vt="http://schemas.openxmlformats.org/officeDocument/2006/docPropsVTypes"/>
</file>