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631D2" w:rsidRDefault="0002773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631D2" w:rsidRDefault="0002773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631D2" w:rsidRDefault="00027739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0631D2" w:rsidRDefault="000631D2">
      <w:pPr>
        <w:rPr>
          <w:rFonts w:ascii="Muli" w:eastAsia="Muli" w:hAnsi="Muli" w:cs="Muli"/>
          <w:b/>
          <w:color w:val="FF6400"/>
        </w:rPr>
      </w:pPr>
    </w:p>
    <w:p w14:paraId="00000005" w14:textId="77777777" w:rsidR="000631D2" w:rsidRDefault="0002773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Language??</w:t>
      </w:r>
    </w:p>
    <w:p w14:paraId="00000006" w14:textId="77777777" w:rsidR="000631D2" w:rsidRDefault="000631D2">
      <w:pPr>
        <w:rPr>
          <w:rFonts w:ascii="Muli" w:eastAsia="Muli" w:hAnsi="Muli" w:cs="Muli"/>
        </w:rPr>
      </w:pPr>
    </w:p>
    <w:p w14:paraId="00000007" w14:textId="77777777" w:rsidR="000631D2" w:rsidRDefault="00027739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0631D2" w:rsidRPr="00027739" w:rsidRDefault="00027739">
      <w:pPr>
        <w:numPr>
          <w:ilvl w:val="0"/>
          <w:numId w:val="2"/>
        </w:numPr>
        <w:rPr>
          <w:rFonts w:ascii="Muli" w:eastAsia="Muli" w:hAnsi="Muli" w:cs="Muli"/>
          <w:highlight w:val="yellow"/>
        </w:rPr>
      </w:pPr>
      <w:r w:rsidRPr="00027739">
        <w:rPr>
          <w:rFonts w:ascii="Muli" w:eastAsia="Muli" w:hAnsi="Muli" w:cs="Muli"/>
          <w:highlight w:val="yellow"/>
        </w:rPr>
        <w:t>CSS</w:t>
      </w:r>
    </w:p>
    <w:p w14:paraId="00000009" w14:textId="77777777" w:rsidR="000631D2" w:rsidRDefault="00027739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0631D2" w:rsidRDefault="000631D2">
      <w:pPr>
        <w:rPr>
          <w:rFonts w:ascii="Muli" w:eastAsia="Muli" w:hAnsi="Muli" w:cs="Muli"/>
        </w:rPr>
      </w:pPr>
    </w:p>
    <w:p w14:paraId="0000000B" w14:textId="77777777" w:rsidR="000631D2" w:rsidRDefault="00027739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</w:p>
    <w:p w14:paraId="0000000C" w14:textId="77777777" w:rsidR="000631D2" w:rsidRDefault="000631D2">
      <w:pPr>
        <w:rPr>
          <w:rFonts w:ascii="Muli" w:eastAsia="Muli" w:hAnsi="Muli" w:cs="Muli"/>
        </w:rPr>
      </w:pPr>
    </w:p>
    <w:p w14:paraId="0000000D" w14:textId="77777777" w:rsidR="000631D2" w:rsidRDefault="000631D2">
      <w:pPr>
        <w:rPr>
          <w:rFonts w:ascii="Muli" w:eastAsia="Muli" w:hAnsi="Muli" w:cs="Muli"/>
        </w:rPr>
      </w:pPr>
    </w:p>
    <w:p w14:paraId="0000000E" w14:textId="77777777" w:rsidR="000631D2" w:rsidRDefault="0002773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Language??</w:t>
      </w:r>
    </w:p>
    <w:p w14:paraId="0000000F" w14:textId="77777777" w:rsidR="000631D2" w:rsidRDefault="000631D2">
      <w:pPr>
        <w:rPr>
          <w:rFonts w:ascii="Muli" w:eastAsia="Muli" w:hAnsi="Muli" w:cs="Muli"/>
        </w:rPr>
      </w:pPr>
    </w:p>
    <w:p w14:paraId="00000010" w14:textId="77777777" w:rsidR="000631D2" w:rsidRPr="00027739" w:rsidRDefault="00027739">
      <w:pPr>
        <w:numPr>
          <w:ilvl w:val="0"/>
          <w:numId w:val="1"/>
        </w:numPr>
        <w:rPr>
          <w:rFonts w:ascii="Muli" w:eastAsia="Muli" w:hAnsi="Muli" w:cs="Muli"/>
          <w:highlight w:val="yellow"/>
        </w:rPr>
      </w:pPr>
      <w:r w:rsidRPr="00027739">
        <w:rPr>
          <w:rFonts w:ascii="Muli" w:eastAsia="Muli" w:hAnsi="Muli" w:cs="Muli"/>
          <w:highlight w:val="yellow"/>
        </w:rPr>
        <w:t>HTML</w:t>
      </w:r>
    </w:p>
    <w:p w14:paraId="00000011" w14:textId="77777777" w:rsidR="000631D2" w:rsidRDefault="00027739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0631D2" w:rsidRDefault="00027739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0631D2" w:rsidRDefault="000631D2">
      <w:pPr>
        <w:rPr>
          <w:rFonts w:ascii="Muli" w:eastAsia="Muli" w:hAnsi="Muli" w:cs="Muli"/>
        </w:rPr>
      </w:pPr>
    </w:p>
    <w:p w14:paraId="00000014" w14:textId="77777777" w:rsidR="000631D2" w:rsidRDefault="00027739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15" w14:textId="77777777" w:rsidR="000631D2" w:rsidRDefault="000631D2">
      <w:pPr>
        <w:rPr>
          <w:rFonts w:ascii="Muli" w:eastAsia="Muli" w:hAnsi="Muli" w:cs="Muli"/>
        </w:rPr>
      </w:pPr>
    </w:p>
    <w:p w14:paraId="00000016" w14:textId="77777777" w:rsidR="000631D2" w:rsidRDefault="000631D2">
      <w:pPr>
        <w:rPr>
          <w:rFonts w:ascii="Muli" w:eastAsia="Muli" w:hAnsi="Muli" w:cs="Muli"/>
        </w:rPr>
      </w:pPr>
    </w:p>
    <w:p w14:paraId="00000017" w14:textId="77777777" w:rsidR="000631D2" w:rsidRDefault="0002773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tag??</w:t>
      </w:r>
    </w:p>
    <w:p w14:paraId="00000018" w14:textId="77777777" w:rsidR="000631D2" w:rsidRDefault="000631D2">
      <w:pPr>
        <w:rPr>
          <w:rFonts w:ascii="Muli" w:eastAsia="Muli" w:hAnsi="Muli" w:cs="Muli"/>
        </w:rPr>
      </w:pPr>
    </w:p>
    <w:p w14:paraId="0000001E" w14:textId="0DB1D053" w:rsidR="000631D2" w:rsidRDefault="00027739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it defines division </w:t>
      </w:r>
    </w:p>
    <w:p w14:paraId="0000001F" w14:textId="77777777" w:rsidR="000631D2" w:rsidRDefault="000631D2">
      <w:pPr>
        <w:rPr>
          <w:rFonts w:ascii="Muli" w:eastAsia="Muli" w:hAnsi="Muli" w:cs="Muli"/>
        </w:rPr>
      </w:pPr>
    </w:p>
    <w:p w14:paraId="00000020" w14:textId="77777777" w:rsidR="000631D2" w:rsidRDefault="000631D2">
      <w:pPr>
        <w:rPr>
          <w:rFonts w:ascii="Muli" w:eastAsia="Muli" w:hAnsi="Muli" w:cs="Muli"/>
        </w:rPr>
      </w:pPr>
    </w:p>
    <w:p w14:paraId="00000021" w14:textId="77777777" w:rsidR="000631D2" w:rsidRDefault="000631D2">
      <w:pPr>
        <w:rPr>
          <w:rFonts w:ascii="Muli" w:eastAsia="Muli" w:hAnsi="Muli" w:cs="Muli"/>
        </w:rPr>
      </w:pPr>
    </w:p>
    <w:p w14:paraId="00000022" w14:textId="77777777" w:rsidR="000631D2" w:rsidRDefault="0002773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0631D2" w:rsidRDefault="000631D2">
      <w:pPr>
        <w:rPr>
          <w:rFonts w:ascii="Muli" w:eastAsia="Muli" w:hAnsi="Muli" w:cs="Muli"/>
        </w:rPr>
      </w:pPr>
    </w:p>
    <w:p w14:paraId="00000027" w14:textId="042BE469" w:rsidR="000631D2" w:rsidRPr="00027739" w:rsidRDefault="00027739" w:rsidP="0002773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222635"/>
          <w:sz w:val="29"/>
          <w:szCs w:val="29"/>
        </w:rPr>
      </w:pPr>
      <w:r>
        <w:rPr>
          <w:rFonts w:ascii="Muli" w:eastAsia="Muli" w:hAnsi="Muli" w:cs="Muli"/>
          <w:u w:val="single"/>
        </w:rPr>
        <w:t xml:space="preserve">Answer:  </w:t>
      </w:r>
      <w:r w:rsidRPr="00027739">
        <w:rPr>
          <w:rStyle w:val="Strong"/>
          <w:rFonts w:ascii="Cambria" w:hAnsi="Cambria"/>
          <w:color w:val="222635"/>
        </w:rPr>
        <w:t>Relative</w:t>
      </w:r>
      <w:r w:rsidRPr="00027739">
        <w:rPr>
          <w:rFonts w:ascii="Cambria" w:hAnsi="Cambria"/>
          <w:color w:val="222635"/>
        </w:rPr>
        <w:t> - the element is positioned relative to its normal position.</w:t>
      </w:r>
      <w:r w:rsidRPr="00027739">
        <w:rPr>
          <w:rFonts w:ascii="Cambria" w:hAnsi="Cambria"/>
          <w:color w:val="222635"/>
        </w:rPr>
        <w:t xml:space="preserve"> </w:t>
      </w:r>
      <w:r w:rsidRPr="00027739">
        <w:rPr>
          <w:rStyle w:val="Strong"/>
          <w:rFonts w:ascii="Cambria" w:hAnsi="Cambria"/>
          <w:color w:val="222635"/>
        </w:rPr>
        <w:t>Absolute</w:t>
      </w:r>
      <w:r w:rsidRPr="00027739">
        <w:rPr>
          <w:rFonts w:ascii="Cambria" w:hAnsi="Cambria"/>
          <w:color w:val="222635"/>
        </w:rPr>
        <w:t> - the element is positioned absolutely to its first positioned parent.</w:t>
      </w:r>
    </w:p>
    <w:p w14:paraId="00000028" w14:textId="77777777" w:rsidR="000631D2" w:rsidRDefault="000631D2">
      <w:pPr>
        <w:rPr>
          <w:rFonts w:ascii="Muli" w:eastAsia="Muli" w:hAnsi="Muli" w:cs="Muli"/>
          <w:b/>
        </w:rPr>
      </w:pPr>
    </w:p>
    <w:p w14:paraId="00000029" w14:textId="77777777" w:rsidR="000631D2" w:rsidRDefault="0002773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CSS??</w:t>
      </w:r>
    </w:p>
    <w:p w14:paraId="0000002A" w14:textId="77777777" w:rsidR="000631D2" w:rsidRDefault="000631D2">
      <w:pPr>
        <w:rPr>
          <w:rFonts w:ascii="Muli" w:eastAsia="Muli" w:hAnsi="Muli" w:cs="Muli"/>
        </w:rPr>
      </w:pPr>
    </w:p>
    <w:p w14:paraId="0000002B" w14:textId="1CF3746D" w:rsidR="000631D2" w:rsidRDefault="00027739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  the transparency of an object</w:t>
      </w:r>
    </w:p>
    <w:p w14:paraId="0000002C" w14:textId="77777777" w:rsidR="000631D2" w:rsidRDefault="000631D2">
      <w:pPr>
        <w:rPr>
          <w:rFonts w:ascii="Muli" w:eastAsia="Muli" w:hAnsi="Muli" w:cs="Muli"/>
        </w:rPr>
      </w:pPr>
    </w:p>
    <w:p w14:paraId="00000030" w14:textId="77777777" w:rsidR="000631D2" w:rsidRDefault="000631D2">
      <w:pPr>
        <w:rPr>
          <w:rFonts w:ascii="Muli" w:eastAsia="Muli" w:hAnsi="Muli" w:cs="Muli"/>
        </w:rPr>
      </w:pPr>
    </w:p>
    <w:p w14:paraId="00000031" w14:textId="77777777" w:rsidR="000631D2" w:rsidRDefault="0002773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Framework??</w:t>
      </w:r>
    </w:p>
    <w:p w14:paraId="00000032" w14:textId="77777777" w:rsidR="000631D2" w:rsidRDefault="000631D2">
      <w:pPr>
        <w:rPr>
          <w:rFonts w:ascii="Muli" w:eastAsia="Muli" w:hAnsi="Muli" w:cs="Muli"/>
        </w:rPr>
      </w:pPr>
    </w:p>
    <w:p w14:paraId="00000033" w14:textId="6FEBC854" w:rsidR="000631D2" w:rsidRDefault="00027739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   javascript</w:t>
      </w:r>
      <w:bookmarkStart w:id="0" w:name="_GoBack"/>
      <w:bookmarkEnd w:id="0"/>
    </w:p>
    <w:p w14:paraId="4BF4D2F2" w14:textId="77777777" w:rsidR="00027739" w:rsidRDefault="00027739">
      <w:pPr>
        <w:rPr>
          <w:rFonts w:ascii="Muli" w:eastAsia="Muli" w:hAnsi="Muli" w:cs="Muli"/>
          <w:u w:val="single"/>
        </w:rPr>
      </w:pPr>
    </w:p>
    <w:p w14:paraId="00000060" w14:textId="77777777" w:rsidR="000631D2" w:rsidRDefault="000631D2">
      <w:pPr>
        <w:rPr>
          <w:rFonts w:ascii="Muli" w:eastAsia="Muli" w:hAnsi="Muli" w:cs="Muli"/>
        </w:rPr>
      </w:pPr>
    </w:p>
    <w:sectPr w:rsidR="000631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0EFD"/>
    <w:multiLevelType w:val="multilevel"/>
    <w:tmpl w:val="83D6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8D3401"/>
    <w:multiLevelType w:val="multilevel"/>
    <w:tmpl w:val="A246C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0F6B14"/>
    <w:multiLevelType w:val="multilevel"/>
    <w:tmpl w:val="4D82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D2"/>
    <w:rsid w:val="00027739"/>
    <w:rsid w:val="0006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59E69"/>
  <w15:docId w15:val="{DC9328D1-A2AE-314D-BF46-DACBD810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73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27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Xie</cp:lastModifiedBy>
  <cp:revision>2</cp:revision>
  <dcterms:created xsi:type="dcterms:W3CDTF">2021-02-27T01:06:00Z</dcterms:created>
  <dcterms:modified xsi:type="dcterms:W3CDTF">2021-02-27T01:14:00Z</dcterms:modified>
</cp:coreProperties>
</file>