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95A4" w14:textId="77777777" w:rsidR="002B07B5" w:rsidRDefault="002B07B5"/>
    <w:tbl>
      <w:tblPr>
        <w:tblStyle w:val="TableGrid"/>
        <w:tblW w:w="0" w:type="auto"/>
        <w:tblLook w:val="04A0" w:firstRow="1" w:lastRow="0" w:firstColumn="1" w:lastColumn="0" w:noHBand="0" w:noVBand="1"/>
      </w:tblPr>
      <w:tblGrid>
        <w:gridCol w:w="9016"/>
      </w:tblGrid>
      <w:tr w:rsidR="002B07B5" w14:paraId="528A1334" w14:textId="77777777" w:rsidTr="002B07B5">
        <w:tc>
          <w:tcPr>
            <w:tcW w:w="9016" w:type="dxa"/>
          </w:tcPr>
          <w:p w14:paraId="2ABB6974" w14:textId="4EA2718D" w:rsidR="002B07B5" w:rsidRDefault="002B07B5" w:rsidP="002B07B5">
            <w:pPr>
              <w:shd w:val="clear" w:color="auto" w:fill="FFFFFF"/>
              <w:rPr>
                <w:rFonts w:ascii="Arial" w:eastAsia="Times New Roman" w:hAnsi="Arial" w:cs="Arial"/>
                <w:b/>
                <w:bCs/>
                <w:color w:val="000000"/>
                <w:sz w:val="20"/>
                <w:szCs w:val="20"/>
                <w:shd w:val="clear" w:color="auto" w:fill="FFFFFF"/>
                <w:lang w:eastAsia="en-IN"/>
              </w:rPr>
            </w:pPr>
            <w:r>
              <w:rPr>
                <w:rFonts w:ascii="Arial" w:eastAsia="Times New Roman" w:hAnsi="Arial" w:cs="Arial"/>
                <w:b/>
                <w:bCs/>
                <w:color w:val="000000"/>
                <w:sz w:val="20"/>
                <w:szCs w:val="20"/>
                <w:shd w:val="clear" w:color="auto" w:fill="FFFFFF"/>
                <w:lang w:eastAsia="en-IN"/>
              </w:rPr>
              <w:t>JD for Azure DevOps</w:t>
            </w:r>
          </w:p>
          <w:p w14:paraId="48EB1A7E" w14:textId="77777777" w:rsidR="002B07B5" w:rsidRDefault="002B07B5" w:rsidP="002B07B5">
            <w:pPr>
              <w:shd w:val="clear" w:color="auto" w:fill="FFFFFF"/>
              <w:rPr>
                <w:rFonts w:ascii="Arial" w:eastAsia="Times New Roman" w:hAnsi="Arial" w:cs="Arial"/>
                <w:b/>
                <w:bCs/>
                <w:color w:val="000000"/>
                <w:sz w:val="20"/>
                <w:szCs w:val="20"/>
                <w:shd w:val="clear" w:color="auto" w:fill="FFFFFF"/>
                <w:lang w:eastAsia="en-IN"/>
              </w:rPr>
            </w:pPr>
          </w:p>
          <w:p w14:paraId="160F9613" w14:textId="7AE687BF"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Job Title: </w:t>
            </w:r>
            <w:r w:rsidRPr="002B07B5">
              <w:rPr>
                <w:rFonts w:ascii="Arial" w:eastAsia="Times New Roman" w:hAnsi="Arial" w:cs="Arial"/>
                <w:color w:val="000000"/>
                <w:sz w:val="20"/>
                <w:szCs w:val="20"/>
                <w:shd w:val="clear" w:color="auto" w:fill="FFFFFF"/>
                <w:lang w:eastAsia="en-IN"/>
              </w:rPr>
              <w:t xml:space="preserve">Azure </w:t>
            </w:r>
            <w:r w:rsidRPr="00FF68A1">
              <w:rPr>
                <w:rFonts w:ascii="Arial" w:eastAsia="Times New Roman" w:hAnsi="Arial" w:cs="Arial"/>
                <w:color w:val="000000"/>
                <w:sz w:val="20"/>
                <w:szCs w:val="20"/>
                <w:shd w:val="clear" w:color="auto" w:fill="FFFFFF"/>
                <w:lang w:eastAsia="en-IN"/>
              </w:rPr>
              <w:t>DevOps Engineer - Trainee</w:t>
            </w:r>
          </w:p>
          <w:p w14:paraId="6EFD04C2"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Job Location: </w:t>
            </w:r>
            <w:r w:rsidRPr="00FF68A1">
              <w:rPr>
                <w:rFonts w:ascii="Arial" w:eastAsia="Times New Roman" w:hAnsi="Arial" w:cs="Arial"/>
                <w:color w:val="000000"/>
                <w:sz w:val="20"/>
                <w:szCs w:val="20"/>
                <w:shd w:val="clear" w:color="auto" w:fill="FFFFFF"/>
                <w:lang w:eastAsia="en-IN"/>
              </w:rPr>
              <w:t>Pan India and must be willing to relocate to any location</w:t>
            </w:r>
          </w:p>
          <w:p w14:paraId="7BAC669B"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Qualification:</w:t>
            </w:r>
            <w:r w:rsidRPr="00FF68A1">
              <w:rPr>
                <w:rFonts w:ascii="Arial" w:eastAsia="Times New Roman" w:hAnsi="Arial" w:cs="Arial"/>
                <w:color w:val="000000"/>
                <w:sz w:val="20"/>
                <w:szCs w:val="20"/>
                <w:shd w:val="clear" w:color="auto" w:fill="FFFFFF"/>
                <w:lang w:eastAsia="en-IN"/>
              </w:rPr>
              <w:t> Graduation Mandatory (BE / B.Tech / MCA), </w:t>
            </w:r>
          </w:p>
          <w:p w14:paraId="1FE94A50"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Mandatory Skills Required:</w:t>
            </w:r>
            <w:r w:rsidRPr="00FF68A1">
              <w:rPr>
                <w:rFonts w:ascii="Arial" w:eastAsia="Times New Roman" w:hAnsi="Arial" w:cs="Arial"/>
                <w:color w:val="000000"/>
                <w:sz w:val="20"/>
                <w:szCs w:val="20"/>
                <w:shd w:val="clear" w:color="auto" w:fill="FFFFFF"/>
                <w:lang w:eastAsia="en-IN"/>
              </w:rPr>
              <w:t> OS Administration (Linux / Windows) &amp; Good English communication skills.</w:t>
            </w:r>
          </w:p>
          <w:p w14:paraId="53D4983B"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Optional Skills:</w:t>
            </w:r>
            <w:r w:rsidRPr="00FF68A1">
              <w:rPr>
                <w:rFonts w:ascii="Arial" w:eastAsia="Times New Roman" w:hAnsi="Arial" w:cs="Arial"/>
                <w:color w:val="000000"/>
                <w:sz w:val="20"/>
                <w:szCs w:val="20"/>
                <w:shd w:val="clear" w:color="auto" w:fill="FFFFFF"/>
                <w:lang w:eastAsia="en-IN"/>
              </w:rPr>
              <w:t xml:space="preserve"> Basic knowledge of Shell Scripting </w:t>
            </w:r>
            <w:r>
              <w:rPr>
                <w:rFonts w:ascii="Arial" w:eastAsia="Times New Roman" w:hAnsi="Arial" w:cs="Arial"/>
                <w:color w:val="000000"/>
                <w:sz w:val="20"/>
                <w:szCs w:val="20"/>
                <w:shd w:val="clear" w:color="auto" w:fill="FFFFFF"/>
                <w:lang w:eastAsia="en-IN"/>
              </w:rPr>
              <w:t>or</w:t>
            </w:r>
            <w:r w:rsidRPr="00FF68A1">
              <w:rPr>
                <w:rFonts w:ascii="Arial" w:eastAsia="Times New Roman" w:hAnsi="Arial" w:cs="Arial"/>
                <w:color w:val="000000"/>
                <w:sz w:val="20"/>
                <w:szCs w:val="20"/>
                <w:shd w:val="clear" w:color="auto" w:fill="FFFFFF"/>
                <w:lang w:eastAsia="en-IN"/>
              </w:rPr>
              <w:t xml:space="preserve"> any other scripting language</w:t>
            </w:r>
          </w:p>
          <w:p w14:paraId="1DE0FFFA" w14:textId="77777777" w:rsidR="002B07B5" w:rsidRPr="00FF68A1" w:rsidRDefault="002B07B5" w:rsidP="002B07B5">
            <w:pPr>
              <w:shd w:val="clear" w:color="auto" w:fill="FFFFFF"/>
              <w:rPr>
                <w:rFonts w:ascii="Helvetica" w:eastAsia="Times New Roman" w:hAnsi="Helvetica" w:cs="Helvetica"/>
                <w:b/>
                <w:bCs/>
                <w:color w:val="000000"/>
                <w:sz w:val="18"/>
                <w:szCs w:val="18"/>
                <w:lang w:eastAsia="en-IN"/>
              </w:rPr>
            </w:pPr>
            <w:r w:rsidRPr="00140745">
              <w:rPr>
                <w:rFonts w:ascii="Helvetica" w:eastAsia="Times New Roman" w:hAnsi="Helvetica" w:cs="Helvetica"/>
                <w:b/>
                <w:bCs/>
                <w:color w:val="000000"/>
                <w:sz w:val="18"/>
                <w:szCs w:val="18"/>
                <w:highlight w:val="yellow"/>
                <w:shd w:val="clear" w:color="auto" w:fill="FFFFFF"/>
                <w:lang w:eastAsia="en-IN"/>
              </w:rPr>
              <w:t xml:space="preserve">Work Experience:  </w:t>
            </w:r>
            <w:r w:rsidRPr="00140745">
              <w:rPr>
                <w:rFonts w:ascii="Helvetica" w:eastAsia="Times New Roman" w:hAnsi="Helvetica" w:cs="Helvetica"/>
                <w:color w:val="000000"/>
                <w:sz w:val="18"/>
                <w:szCs w:val="18"/>
                <w:highlight w:val="yellow"/>
                <w:shd w:val="clear" w:color="auto" w:fill="FFFFFF"/>
                <w:lang w:eastAsia="en-IN"/>
              </w:rPr>
              <w:t>1 ½ to 4 years of work experience in IT Support and / or allied Services.</w:t>
            </w:r>
          </w:p>
          <w:p w14:paraId="5BC8ECEA"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About the opportunity:</w:t>
            </w:r>
          </w:p>
          <w:p w14:paraId="4635B7B5" w14:textId="77777777" w:rsidR="002B07B5" w:rsidRPr="00FF68A1" w:rsidRDefault="002B07B5" w:rsidP="002B07B5">
            <w:pPr>
              <w:numPr>
                <w:ilvl w:val="0"/>
                <w:numId w:val="1"/>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ZettaMine offers </w:t>
            </w:r>
            <w:r w:rsidRPr="00FF68A1">
              <w:rPr>
                <w:rFonts w:ascii="Arial" w:eastAsia="Times New Roman" w:hAnsi="Arial" w:cs="Arial"/>
                <w:b/>
                <w:bCs/>
                <w:color w:val="000000"/>
                <w:sz w:val="20"/>
                <w:szCs w:val="20"/>
                <w:shd w:val="clear" w:color="auto" w:fill="FFFFFF"/>
                <w:lang w:eastAsia="en-IN"/>
              </w:rPr>
              <w:t>Career Augmentation Program (CAP)</w:t>
            </w:r>
            <w:r w:rsidRPr="00FF68A1">
              <w:rPr>
                <w:rFonts w:ascii="Arial" w:eastAsia="Times New Roman" w:hAnsi="Arial" w:cs="Arial"/>
                <w:color w:val="000000"/>
                <w:sz w:val="20"/>
                <w:szCs w:val="20"/>
                <w:shd w:val="clear" w:color="auto" w:fill="FFFFFF"/>
                <w:lang w:eastAsia="en-IN"/>
              </w:rPr>
              <w:t>, a unique model which gives you an opportunity to learn DevOps and work as an DevOps Engineer thus transforming your Career and accelerating your professional growth.</w:t>
            </w:r>
          </w:p>
          <w:p w14:paraId="15D56769" w14:textId="77777777" w:rsidR="002B07B5" w:rsidRPr="00FF68A1" w:rsidRDefault="002B07B5" w:rsidP="002B07B5">
            <w:pPr>
              <w:numPr>
                <w:ilvl w:val="0"/>
                <w:numId w:val="1"/>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u w:val="single"/>
                <w:shd w:val="clear" w:color="auto" w:fill="FFFFFF"/>
                <w:lang w:eastAsia="en-IN"/>
              </w:rPr>
              <w:t>CAP is a full-time, on-premises course spanning 12 weeks at ZettaMine Office in Hyderabad.</w:t>
            </w:r>
          </w:p>
          <w:p w14:paraId="36ECD3A7" w14:textId="77777777" w:rsidR="002B07B5" w:rsidRPr="00FF68A1" w:rsidRDefault="002B07B5" w:rsidP="002B07B5">
            <w:pPr>
              <w:numPr>
                <w:ilvl w:val="0"/>
                <w:numId w:val="1"/>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u w:val="single"/>
                <w:shd w:val="clear" w:color="auto" w:fill="FFFFFF"/>
                <w:lang w:eastAsia="en-IN"/>
              </w:rPr>
              <w:t>ZettaMine will invest and sponsor Career Augmentation Program.</w:t>
            </w:r>
          </w:p>
          <w:p w14:paraId="36808376" w14:textId="66265D65" w:rsidR="002B07B5" w:rsidRPr="00FF68A1" w:rsidRDefault="002B07B5" w:rsidP="002B07B5">
            <w:pPr>
              <w:numPr>
                <w:ilvl w:val="0"/>
                <w:numId w:val="1"/>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 xml:space="preserve">One will be learning various processes and tools involved in DevOps - CICD on </w:t>
            </w:r>
            <w:r>
              <w:rPr>
                <w:rFonts w:ascii="Arial" w:eastAsia="Times New Roman" w:hAnsi="Arial" w:cs="Arial"/>
                <w:color w:val="000000"/>
                <w:sz w:val="20"/>
                <w:szCs w:val="20"/>
                <w:shd w:val="clear" w:color="auto" w:fill="FFFFFF"/>
                <w:lang w:eastAsia="en-IN"/>
              </w:rPr>
              <w:t>Azure</w:t>
            </w:r>
            <w:r w:rsidRPr="00FF68A1">
              <w:rPr>
                <w:rFonts w:ascii="Arial" w:eastAsia="Times New Roman" w:hAnsi="Arial" w:cs="Arial"/>
                <w:color w:val="000000"/>
                <w:sz w:val="20"/>
                <w:szCs w:val="20"/>
                <w:shd w:val="clear" w:color="auto" w:fill="FFFFFF"/>
                <w:lang w:eastAsia="en-IN"/>
              </w:rPr>
              <w:t>.</w:t>
            </w:r>
          </w:p>
          <w:p w14:paraId="7B401EE1" w14:textId="77777777" w:rsidR="002B07B5" w:rsidRPr="00FF68A1" w:rsidRDefault="002B07B5" w:rsidP="002B07B5">
            <w:pPr>
              <w:numPr>
                <w:ilvl w:val="0"/>
                <w:numId w:val="1"/>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The Training will be provided by senior mentors with 20+ years of experience in the industry.</w:t>
            </w:r>
          </w:p>
          <w:p w14:paraId="65ED95D9"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Helvetica" w:eastAsia="Times New Roman" w:hAnsi="Helvetica" w:cs="Helvetica"/>
                <w:color w:val="000000"/>
                <w:sz w:val="18"/>
                <w:szCs w:val="18"/>
                <w:shd w:val="clear" w:color="auto" w:fill="FFFFFF"/>
                <w:lang w:eastAsia="en-IN"/>
              </w:rPr>
              <w:t> </w:t>
            </w:r>
          </w:p>
          <w:p w14:paraId="669A8643" w14:textId="77777777" w:rsidR="002B07B5" w:rsidRPr="00FF68A1" w:rsidRDefault="002B07B5" w:rsidP="002B07B5">
            <w:pPr>
              <w:shd w:val="clear" w:color="auto" w:fill="FFFFFF"/>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u w:val="single"/>
                <w:shd w:val="clear" w:color="auto" w:fill="FFFFFF"/>
                <w:lang w:eastAsia="en-IN"/>
              </w:rPr>
              <w:t>Prerequisites:</w:t>
            </w:r>
          </w:p>
          <w:p w14:paraId="511DAFC6" w14:textId="77777777"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Working knowledge of Windows and/or Linux administration (should be able to use basic Operating System command on the terminal.)</w:t>
            </w:r>
          </w:p>
          <w:p w14:paraId="7AED2D4C" w14:textId="77777777"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Basic knowledge of Shell Scripting is an added advantage, though not mandatory.</w:t>
            </w:r>
          </w:p>
          <w:p w14:paraId="77EFABCD" w14:textId="77777777"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Must have good English communication skills.</w:t>
            </w:r>
          </w:p>
          <w:p w14:paraId="409EC697" w14:textId="77777777"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Should be prepared to work from any location pan India.</w:t>
            </w:r>
          </w:p>
          <w:p w14:paraId="26357715" w14:textId="606D2B32"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color w:val="000000"/>
                <w:sz w:val="20"/>
                <w:szCs w:val="20"/>
                <w:shd w:val="clear" w:color="auto" w:fill="FFFFFF"/>
                <w:lang w:eastAsia="en-IN"/>
              </w:rPr>
              <w:t xml:space="preserve">Must be able to join </w:t>
            </w:r>
            <w:r w:rsidR="009A1238">
              <w:rPr>
                <w:rFonts w:ascii="Arial" w:eastAsia="Times New Roman" w:hAnsi="Arial" w:cs="Arial"/>
                <w:color w:val="000000"/>
                <w:sz w:val="20"/>
                <w:szCs w:val="20"/>
                <w:shd w:val="clear" w:color="auto" w:fill="FFFFFF"/>
                <w:lang w:eastAsia="en-IN"/>
              </w:rPr>
              <w:t>immediately.</w:t>
            </w:r>
          </w:p>
          <w:p w14:paraId="6C262D81" w14:textId="77777777" w:rsidR="002B07B5" w:rsidRPr="00FF68A1" w:rsidRDefault="002B07B5" w:rsidP="002B07B5">
            <w:pPr>
              <w:numPr>
                <w:ilvl w:val="0"/>
                <w:numId w:val="2"/>
              </w:numPr>
              <w:shd w:val="clear" w:color="auto" w:fill="FFFFFF"/>
              <w:spacing w:before="100" w:beforeAutospacing="1"/>
              <w:rPr>
                <w:rFonts w:ascii="Helvetica" w:eastAsia="Times New Roman" w:hAnsi="Helvetica" w:cs="Helvetica"/>
                <w:color w:val="000000"/>
                <w:sz w:val="18"/>
                <w:szCs w:val="18"/>
                <w:lang w:eastAsia="en-IN"/>
              </w:rPr>
            </w:pPr>
            <w:r w:rsidRPr="00FF68A1">
              <w:rPr>
                <w:rFonts w:ascii="Arial" w:eastAsia="Times New Roman" w:hAnsi="Arial" w:cs="Arial"/>
                <w:b/>
                <w:bCs/>
                <w:color w:val="000000"/>
                <w:sz w:val="20"/>
                <w:szCs w:val="20"/>
                <w:shd w:val="clear" w:color="auto" w:fill="FFFFFF"/>
                <w:lang w:eastAsia="en-IN"/>
              </w:rPr>
              <w:t>Must be ready to sign a service agreement for 2 years with ZettaMine.</w:t>
            </w:r>
          </w:p>
          <w:p w14:paraId="3491A595" w14:textId="77777777" w:rsidR="002B07B5" w:rsidRDefault="002B07B5" w:rsidP="00FF68A1">
            <w:pPr>
              <w:pStyle w:val="Default"/>
            </w:pPr>
          </w:p>
        </w:tc>
      </w:tr>
    </w:tbl>
    <w:p w14:paraId="37924143" w14:textId="77777777" w:rsidR="00FF68A1" w:rsidRDefault="00FF68A1" w:rsidP="00FF68A1">
      <w:pPr>
        <w:pStyle w:val="Default"/>
      </w:pPr>
    </w:p>
    <w:p w14:paraId="00DE7964" w14:textId="77777777" w:rsidR="00FF68A1" w:rsidRDefault="00FF68A1" w:rsidP="00FF68A1">
      <w:pPr>
        <w:pStyle w:val="Default"/>
        <w:rPr>
          <w:sz w:val="72"/>
          <w:szCs w:val="72"/>
        </w:rPr>
      </w:pPr>
      <w:r>
        <w:t xml:space="preserve"> </w:t>
      </w:r>
      <w:r>
        <w:rPr>
          <w:b/>
          <w:bCs/>
          <w:color w:val="4471C4"/>
          <w:sz w:val="72"/>
          <w:szCs w:val="72"/>
        </w:rPr>
        <w:t xml:space="preserve">FAQs </w:t>
      </w:r>
    </w:p>
    <w:p w14:paraId="71E3A0D4" w14:textId="77777777" w:rsidR="00FF68A1" w:rsidRDefault="00FF68A1" w:rsidP="00FF68A1">
      <w:pPr>
        <w:pStyle w:val="Default"/>
        <w:rPr>
          <w:color w:val="auto"/>
        </w:rPr>
      </w:pPr>
    </w:p>
    <w:p w14:paraId="7B38A385" w14:textId="77777777" w:rsidR="00FF68A1" w:rsidRDefault="00FF68A1" w:rsidP="00FF68A1">
      <w:pPr>
        <w:pStyle w:val="Default"/>
        <w:rPr>
          <w:rFonts w:ascii="Arial" w:hAnsi="Arial" w:cs="Arial"/>
          <w:b/>
          <w:bCs/>
          <w:color w:val="2E5395"/>
          <w:sz w:val="22"/>
          <w:szCs w:val="22"/>
        </w:rPr>
      </w:pPr>
    </w:p>
    <w:p w14:paraId="391B54D5" w14:textId="79E5AD5C"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What are the Hiring Criteria? </w:t>
      </w:r>
    </w:p>
    <w:p w14:paraId="68924385" w14:textId="35960AFF" w:rsidR="00FF68A1" w:rsidRDefault="00FF68A1" w:rsidP="00FF68A1">
      <w:pPr>
        <w:pStyle w:val="Default"/>
        <w:rPr>
          <w:rFonts w:ascii="Arial" w:hAnsi="Arial" w:cs="Arial"/>
          <w:sz w:val="22"/>
          <w:szCs w:val="22"/>
        </w:rPr>
      </w:pPr>
      <w:r>
        <w:rPr>
          <w:rFonts w:ascii="Arial" w:hAnsi="Arial" w:cs="Arial"/>
          <w:sz w:val="22"/>
          <w:szCs w:val="22"/>
        </w:rPr>
        <w:t xml:space="preserve">&gt;&gt; One must have </w:t>
      </w:r>
      <w:r w:rsidR="00140745">
        <w:rPr>
          <w:rFonts w:ascii="Arial" w:hAnsi="Arial" w:cs="Arial"/>
          <w:sz w:val="22"/>
          <w:szCs w:val="22"/>
        </w:rPr>
        <w:t xml:space="preserve">1 ½ to </w:t>
      </w:r>
      <w:r w:rsidR="002B07B5">
        <w:rPr>
          <w:rFonts w:ascii="Arial" w:hAnsi="Arial" w:cs="Arial"/>
          <w:sz w:val="22"/>
          <w:szCs w:val="22"/>
        </w:rPr>
        <w:t>4</w:t>
      </w:r>
      <w:r w:rsidR="00140745">
        <w:rPr>
          <w:rFonts w:ascii="Arial" w:hAnsi="Arial" w:cs="Arial"/>
          <w:sz w:val="22"/>
          <w:szCs w:val="22"/>
        </w:rPr>
        <w:t xml:space="preserve"> years of work experience in IT Support and / or allied services.  Should be familiar with Linux and</w:t>
      </w:r>
      <w:r w:rsidR="002B07B5">
        <w:rPr>
          <w:rFonts w:ascii="Arial" w:hAnsi="Arial" w:cs="Arial"/>
          <w:sz w:val="22"/>
          <w:szCs w:val="22"/>
        </w:rPr>
        <w:t xml:space="preserve"> </w:t>
      </w:r>
      <w:r w:rsidR="00140745">
        <w:rPr>
          <w:rFonts w:ascii="Arial" w:hAnsi="Arial" w:cs="Arial"/>
          <w:sz w:val="22"/>
          <w:szCs w:val="22"/>
        </w:rPr>
        <w:t>/</w:t>
      </w:r>
      <w:r w:rsidR="002B07B5">
        <w:rPr>
          <w:rFonts w:ascii="Arial" w:hAnsi="Arial" w:cs="Arial"/>
          <w:sz w:val="22"/>
          <w:szCs w:val="22"/>
        </w:rPr>
        <w:t xml:space="preserve"> </w:t>
      </w:r>
      <w:r w:rsidR="00140745">
        <w:rPr>
          <w:rFonts w:ascii="Arial" w:hAnsi="Arial" w:cs="Arial"/>
          <w:sz w:val="22"/>
          <w:szCs w:val="22"/>
        </w:rPr>
        <w:t>or Windows administration.</w:t>
      </w:r>
      <w:r w:rsidR="002B07B5">
        <w:rPr>
          <w:rFonts w:ascii="Arial" w:hAnsi="Arial" w:cs="Arial"/>
          <w:sz w:val="22"/>
          <w:szCs w:val="22"/>
        </w:rPr>
        <w:t xml:space="preserve"> Knowledge of Shell Scripting is an added advantage.</w:t>
      </w:r>
    </w:p>
    <w:p w14:paraId="39736749" w14:textId="77777777" w:rsidR="00140745" w:rsidRDefault="00140745" w:rsidP="00FF68A1">
      <w:pPr>
        <w:pStyle w:val="Default"/>
        <w:rPr>
          <w:sz w:val="22"/>
          <w:szCs w:val="22"/>
        </w:rPr>
      </w:pPr>
    </w:p>
    <w:p w14:paraId="4E3544D8" w14:textId="77777777" w:rsidR="00FF68A1" w:rsidRDefault="00FF68A1" w:rsidP="00FF68A1">
      <w:pPr>
        <w:pStyle w:val="Default"/>
        <w:rPr>
          <w:sz w:val="22"/>
          <w:szCs w:val="22"/>
        </w:rPr>
      </w:pPr>
      <w:r>
        <w:rPr>
          <w:rFonts w:ascii="Arial" w:hAnsi="Arial" w:cs="Arial"/>
          <w:b/>
          <w:bCs/>
          <w:color w:val="2E5395"/>
          <w:sz w:val="22"/>
          <w:szCs w:val="22"/>
        </w:rPr>
        <w:t xml:space="preserve">Who conducts the training and What is the duration of the training? </w:t>
      </w:r>
    </w:p>
    <w:p w14:paraId="6C9EF226" w14:textId="5C34369C" w:rsidR="00FF68A1" w:rsidRDefault="00FF68A1" w:rsidP="00FF68A1">
      <w:pPr>
        <w:pStyle w:val="Default"/>
        <w:rPr>
          <w:rFonts w:ascii="Arial" w:hAnsi="Arial" w:cs="Arial"/>
          <w:sz w:val="22"/>
          <w:szCs w:val="22"/>
        </w:rPr>
      </w:pPr>
      <w:r>
        <w:rPr>
          <w:rFonts w:ascii="Arial" w:hAnsi="Arial" w:cs="Arial"/>
          <w:sz w:val="22"/>
          <w:szCs w:val="22"/>
        </w:rPr>
        <w:t>&gt;&gt; The Training is conducted by ZettaMine Team and the duration of Training is 1</w:t>
      </w:r>
      <w:r w:rsidR="00140745">
        <w:rPr>
          <w:rFonts w:ascii="Arial" w:hAnsi="Arial" w:cs="Arial"/>
          <w:sz w:val="22"/>
          <w:szCs w:val="22"/>
        </w:rPr>
        <w:t>2</w:t>
      </w:r>
      <w:r>
        <w:rPr>
          <w:rFonts w:ascii="Arial" w:hAnsi="Arial" w:cs="Arial"/>
          <w:sz w:val="22"/>
          <w:szCs w:val="22"/>
        </w:rPr>
        <w:t xml:space="preserve"> to 1</w:t>
      </w:r>
      <w:r w:rsidR="00140745">
        <w:rPr>
          <w:rFonts w:ascii="Arial" w:hAnsi="Arial" w:cs="Arial"/>
          <w:sz w:val="22"/>
          <w:szCs w:val="22"/>
        </w:rPr>
        <w:t>4</w:t>
      </w:r>
      <w:r>
        <w:rPr>
          <w:rFonts w:ascii="Arial" w:hAnsi="Arial" w:cs="Arial"/>
          <w:sz w:val="22"/>
          <w:szCs w:val="22"/>
        </w:rPr>
        <w:t xml:space="preserve"> weeks </w:t>
      </w:r>
    </w:p>
    <w:p w14:paraId="5A1FF249" w14:textId="77777777" w:rsidR="00140745" w:rsidRDefault="00140745" w:rsidP="00FF68A1">
      <w:pPr>
        <w:pStyle w:val="Default"/>
        <w:rPr>
          <w:sz w:val="22"/>
          <w:szCs w:val="22"/>
        </w:rPr>
      </w:pPr>
    </w:p>
    <w:p w14:paraId="28BC9A49" w14:textId="4DABC8E7" w:rsidR="00FF68A1" w:rsidRDefault="00FF68A1" w:rsidP="00FF68A1">
      <w:pPr>
        <w:pStyle w:val="Default"/>
        <w:rPr>
          <w:sz w:val="22"/>
          <w:szCs w:val="22"/>
        </w:rPr>
      </w:pPr>
      <w:r>
        <w:rPr>
          <w:rFonts w:ascii="Arial" w:hAnsi="Arial" w:cs="Arial"/>
          <w:b/>
          <w:bCs/>
          <w:color w:val="2E5395"/>
          <w:sz w:val="22"/>
          <w:szCs w:val="22"/>
        </w:rPr>
        <w:t xml:space="preserve">I am currently </w:t>
      </w:r>
      <w:r w:rsidR="002B07B5">
        <w:rPr>
          <w:rFonts w:ascii="Arial" w:hAnsi="Arial" w:cs="Arial"/>
          <w:b/>
          <w:bCs/>
          <w:color w:val="2E5395"/>
          <w:sz w:val="22"/>
          <w:szCs w:val="22"/>
        </w:rPr>
        <w:t>working;</w:t>
      </w:r>
      <w:r>
        <w:rPr>
          <w:rFonts w:ascii="Arial" w:hAnsi="Arial" w:cs="Arial"/>
          <w:b/>
          <w:bCs/>
          <w:color w:val="2E5395"/>
          <w:sz w:val="22"/>
          <w:szCs w:val="22"/>
        </w:rPr>
        <w:t xml:space="preserve"> can I take up this training</w:t>
      </w:r>
      <w:r w:rsidR="00140745">
        <w:rPr>
          <w:rFonts w:ascii="Arial" w:hAnsi="Arial" w:cs="Arial"/>
          <w:b/>
          <w:bCs/>
          <w:color w:val="2E5395"/>
          <w:sz w:val="22"/>
          <w:szCs w:val="22"/>
        </w:rPr>
        <w:t xml:space="preserve"> while I </w:t>
      </w:r>
      <w:r w:rsidR="002B07B5">
        <w:rPr>
          <w:rFonts w:ascii="Arial" w:hAnsi="Arial" w:cs="Arial"/>
          <w:b/>
          <w:bCs/>
          <w:color w:val="2E5395"/>
          <w:sz w:val="22"/>
          <w:szCs w:val="22"/>
        </w:rPr>
        <w:t>continue with my current job</w:t>
      </w:r>
      <w:r>
        <w:rPr>
          <w:rFonts w:ascii="Arial" w:hAnsi="Arial" w:cs="Arial"/>
          <w:b/>
          <w:bCs/>
          <w:color w:val="2E5395"/>
          <w:sz w:val="22"/>
          <w:szCs w:val="22"/>
        </w:rPr>
        <w:t xml:space="preserve">? </w:t>
      </w:r>
    </w:p>
    <w:p w14:paraId="6677AD5F" w14:textId="119EE423" w:rsidR="00FF68A1" w:rsidRDefault="00FF68A1" w:rsidP="00FF68A1">
      <w:pPr>
        <w:pStyle w:val="Default"/>
        <w:rPr>
          <w:rFonts w:ascii="Arial" w:hAnsi="Arial" w:cs="Arial"/>
          <w:sz w:val="22"/>
          <w:szCs w:val="22"/>
        </w:rPr>
      </w:pPr>
      <w:r>
        <w:rPr>
          <w:rFonts w:ascii="Arial" w:hAnsi="Arial" w:cs="Arial"/>
          <w:sz w:val="22"/>
          <w:szCs w:val="22"/>
        </w:rPr>
        <w:t>&gt;&gt; No, the sessions are conducted for full day and hence only associates who can spend a minimum of 8 hours a day</w:t>
      </w:r>
      <w:r w:rsidR="002B07B5">
        <w:rPr>
          <w:rFonts w:ascii="Arial" w:hAnsi="Arial" w:cs="Arial"/>
          <w:sz w:val="22"/>
          <w:szCs w:val="22"/>
        </w:rPr>
        <w:t xml:space="preserve"> (</w:t>
      </w:r>
      <w:r w:rsidR="00140745">
        <w:rPr>
          <w:rFonts w:ascii="Arial" w:hAnsi="Arial" w:cs="Arial"/>
          <w:sz w:val="22"/>
          <w:szCs w:val="22"/>
        </w:rPr>
        <w:t>from 9 am to 5 pm</w:t>
      </w:r>
      <w:r w:rsidR="002B07B5">
        <w:rPr>
          <w:rFonts w:ascii="Arial" w:hAnsi="Arial" w:cs="Arial"/>
          <w:sz w:val="22"/>
          <w:szCs w:val="22"/>
        </w:rPr>
        <w:t>)</w:t>
      </w:r>
      <w:r>
        <w:rPr>
          <w:rFonts w:ascii="Arial" w:hAnsi="Arial" w:cs="Arial"/>
          <w:sz w:val="22"/>
          <w:szCs w:val="22"/>
        </w:rPr>
        <w:t xml:space="preserve"> for 1</w:t>
      </w:r>
      <w:r w:rsidR="00140745">
        <w:rPr>
          <w:rFonts w:ascii="Arial" w:hAnsi="Arial" w:cs="Arial"/>
          <w:sz w:val="22"/>
          <w:szCs w:val="22"/>
        </w:rPr>
        <w:t>2</w:t>
      </w:r>
      <w:r>
        <w:rPr>
          <w:rFonts w:ascii="Arial" w:hAnsi="Arial" w:cs="Arial"/>
          <w:sz w:val="22"/>
          <w:szCs w:val="22"/>
        </w:rPr>
        <w:t xml:space="preserve"> to 1</w:t>
      </w:r>
      <w:r w:rsidR="00140745">
        <w:rPr>
          <w:rFonts w:ascii="Arial" w:hAnsi="Arial" w:cs="Arial"/>
          <w:sz w:val="22"/>
          <w:szCs w:val="22"/>
        </w:rPr>
        <w:t>4</w:t>
      </w:r>
      <w:r>
        <w:rPr>
          <w:rFonts w:ascii="Arial" w:hAnsi="Arial" w:cs="Arial"/>
          <w:sz w:val="22"/>
          <w:szCs w:val="22"/>
        </w:rPr>
        <w:t xml:space="preserve"> weeks will be considered for the training</w:t>
      </w:r>
      <w:r w:rsidR="00140745">
        <w:rPr>
          <w:rFonts w:ascii="Arial" w:hAnsi="Arial" w:cs="Arial"/>
          <w:sz w:val="22"/>
          <w:szCs w:val="22"/>
        </w:rPr>
        <w:t>.</w:t>
      </w:r>
    </w:p>
    <w:p w14:paraId="7AB3A6CB" w14:textId="77777777" w:rsidR="00140745" w:rsidRDefault="00140745" w:rsidP="00FF68A1">
      <w:pPr>
        <w:pStyle w:val="Default"/>
        <w:rPr>
          <w:sz w:val="22"/>
          <w:szCs w:val="22"/>
        </w:rPr>
      </w:pPr>
    </w:p>
    <w:p w14:paraId="184300F6" w14:textId="77777777" w:rsidR="00FF68A1" w:rsidRDefault="00FF68A1" w:rsidP="00FF68A1">
      <w:pPr>
        <w:pStyle w:val="Default"/>
        <w:rPr>
          <w:sz w:val="22"/>
          <w:szCs w:val="22"/>
        </w:rPr>
      </w:pPr>
      <w:r>
        <w:rPr>
          <w:rFonts w:ascii="Arial" w:hAnsi="Arial" w:cs="Arial"/>
          <w:b/>
          <w:bCs/>
          <w:color w:val="2E5395"/>
          <w:sz w:val="22"/>
          <w:szCs w:val="22"/>
        </w:rPr>
        <w:t xml:space="preserve">Are these sessions Daily, and what about Weekends? </w:t>
      </w:r>
    </w:p>
    <w:p w14:paraId="5D88A2F9" w14:textId="5912BBBF" w:rsidR="00FF68A1" w:rsidRDefault="00FF68A1" w:rsidP="00FF68A1">
      <w:pPr>
        <w:pStyle w:val="Default"/>
        <w:rPr>
          <w:rFonts w:ascii="Arial" w:hAnsi="Arial" w:cs="Arial"/>
          <w:sz w:val="22"/>
          <w:szCs w:val="22"/>
        </w:rPr>
      </w:pPr>
      <w:r>
        <w:rPr>
          <w:rFonts w:ascii="Arial" w:hAnsi="Arial" w:cs="Arial"/>
          <w:sz w:val="22"/>
          <w:szCs w:val="22"/>
        </w:rPr>
        <w:t xml:space="preserve">&gt;&gt; The sessions will be held on a 6-day week basis Monday through Saturday. </w:t>
      </w:r>
    </w:p>
    <w:p w14:paraId="3EB96DEC" w14:textId="77777777" w:rsidR="00140745" w:rsidRDefault="00140745" w:rsidP="00FF68A1">
      <w:pPr>
        <w:pStyle w:val="Default"/>
        <w:rPr>
          <w:sz w:val="22"/>
          <w:szCs w:val="22"/>
        </w:rPr>
      </w:pPr>
    </w:p>
    <w:p w14:paraId="5DE120D8" w14:textId="77777777"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Do you have weekly assessment? </w:t>
      </w:r>
    </w:p>
    <w:p w14:paraId="20B5D803" w14:textId="6ABAC0E9" w:rsidR="00FF68A1" w:rsidRDefault="00FF68A1" w:rsidP="00FF68A1">
      <w:pPr>
        <w:pStyle w:val="Default"/>
        <w:rPr>
          <w:rFonts w:ascii="Arial" w:hAnsi="Arial" w:cs="Arial"/>
          <w:sz w:val="22"/>
          <w:szCs w:val="22"/>
        </w:rPr>
      </w:pPr>
      <w:r>
        <w:rPr>
          <w:rFonts w:ascii="Arial" w:hAnsi="Arial" w:cs="Arial"/>
          <w:sz w:val="22"/>
          <w:szCs w:val="22"/>
        </w:rPr>
        <w:t xml:space="preserve">&gt;&gt; Yes, the learning comes with strict weekly assessments by ZettaMine and you might have weekly assessments from clients as well. </w:t>
      </w:r>
    </w:p>
    <w:p w14:paraId="1987A41B" w14:textId="77777777" w:rsidR="00140745" w:rsidRDefault="00140745" w:rsidP="00FF68A1">
      <w:pPr>
        <w:pStyle w:val="Default"/>
        <w:rPr>
          <w:sz w:val="22"/>
          <w:szCs w:val="22"/>
        </w:rPr>
      </w:pPr>
    </w:p>
    <w:p w14:paraId="7B2CA0E3" w14:textId="77777777" w:rsidR="00FF68A1" w:rsidRDefault="00FF68A1" w:rsidP="00FF68A1">
      <w:pPr>
        <w:pStyle w:val="Default"/>
        <w:rPr>
          <w:sz w:val="22"/>
          <w:szCs w:val="22"/>
        </w:rPr>
      </w:pPr>
      <w:r>
        <w:rPr>
          <w:rFonts w:ascii="Arial" w:hAnsi="Arial" w:cs="Arial"/>
          <w:b/>
          <w:bCs/>
          <w:color w:val="2E5395"/>
          <w:sz w:val="22"/>
          <w:szCs w:val="22"/>
        </w:rPr>
        <w:t xml:space="preserve">What if I fail the weekly assessment and/or client assessment? </w:t>
      </w:r>
    </w:p>
    <w:p w14:paraId="7A250E56" w14:textId="58E861CC" w:rsidR="00FF68A1" w:rsidRDefault="00FF68A1" w:rsidP="00FF68A1">
      <w:pPr>
        <w:pStyle w:val="Default"/>
        <w:rPr>
          <w:rFonts w:ascii="Arial" w:hAnsi="Arial" w:cs="Arial"/>
          <w:sz w:val="22"/>
          <w:szCs w:val="22"/>
        </w:rPr>
      </w:pPr>
      <w:r>
        <w:rPr>
          <w:rFonts w:ascii="Arial" w:hAnsi="Arial" w:cs="Arial"/>
          <w:sz w:val="22"/>
          <w:szCs w:val="22"/>
        </w:rPr>
        <w:t xml:space="preserve">&gt;&gt; Failing to clear the assessments more than 3 times will lead to disqualification from the program and will be considered as breach of agreement </w:t>
      </w:r>
    </w:p>
    <w:p w14:paraId="65FCB60F" w14:textId="77777777" w:rsidR="00140745" w:rsidRPr="00140745" w:rsidRDefault="00140745" w:rsidP="00FF68A1">
      <w:pPr>
        <w:pStyle w:val="Default"/>
        <w:rPr>
          <w:rFonts w:ascii="Arial" w:hAnsi="Arial" w:cs="Arial"/>
          <w:sz w:val="22"/>
          <w:szCs w:val="22"/>
        </w:rPr>
      </w:pPr>
    </w:p>
    <w:p w14:paraId="7AA3EC67" w14:textId="3E4AC4A3"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Will </w:t>
      </w:r>
      <w:r w:rsidR="003E14CD">
        <w:rPr>
          <w:rFonts w:ascii="Arial" w:hAnsi="Arial" w:cs="Arial"/>
          <w:b/>
          <w:bCs/>
          <w:color w:val="2E5395"/>
          <w:sz w:val="22"/>
          <w:szCs w:val="22"/>
        </w:rPr>
        <w:t>I</w:t>
      </w:r>
      <w:r>
        <w:rPr>
          <w:rFonts w:ascii="Arial" w:hAnsi="Arial" w:cs="Arial"/>
          <w:b/>
          <w:bCs/>
          <w:color w:val="2E5395"/>
          <w:sz w:val="22"/>
          <w:szCs w:val="22"/>
        </w:rPr>
        <w:t xml:space="preserve"> be paid during the training? </w:t>
      </w:r>
    </w:p>
    <w:p w14:paraId="7DB132A9" w14:textId="22209449" w:rsidR="00FF68A1" w:rsidRDefault="00FF68A1" w:rsidP="00FF68A1">
      <w:pPr>
        <w:pStyle w:val="Default"/>
        <w:rPr>
          <w:sz w:val="22"/>
          <w:szCs w:val="22"/>
        </w:rPr>
      </w:pPr>
      <w:r>
        <w:rPr>
          <w:rFonts w:ascii="Arial" w:hAnsi="Arial" w:cs="Arial"/>
          <w:sz w:val="22"/>
          <w:szCs w:val="22"/>
        </w:rPr>
        <w:t xml:space="preserve">&gt;&gt; The training is given to you at Zero-Cost. ZettaMine is incurring the complete cost of training, which includes the cost of Infrastructure, Trainer/Mentor, and all other direct and indirect overheads. Owing to which we will not be paying you during the upskill program and note that the training is provided to on a Zero-Cost basis to you wherein you are not expected to pay anything. </w:t>
      </w:r>
    </w:p>
    <w:p w14:paraId="205FFD89" w14:textId="77777777" w:rsidR="00140745" w:rsidRDefault="00140745" w:rsidP="00FF68A1">
      <w:pPr>
        <w:pStyle w:val="Default"/>
        <w:rPr>
          <w:rFonts w:ascii="Arial" w:hAnsi="Arial" w:cs="Arial"/>
          <w:b/>
          <w:bCs/>
          <w:color w:val="2E5395"/>
          <w:sz w:val="22"/>
          <w:szCs w:val="22"/>
        </w:rPr>
      </w:pPr>
    </w:p>
    <w:p w14:paraId="11F1785B" w14:textId="2AE14D52" w:rsidR="00FF68A1" w:rsidRDefault="00FF68A1" w:rsidP="00FF68A1">
      <w:pPr>
        <w:pStyle w:val="Default"/>
        <w:rPr>
          <w:sz w:val="22"/>
          <w:szCs w:val="22"/>
        </w:rPr>
      </w:pPr>
      <w:r>
        <w:rPr>
          <w:rFonts w:ascii="Arial" w:hAnsi="Arial" w:cs="Arial"/>
          <w:b/>
          <w:bCs/>
          <w:color w:val="2E5395"/>
          <w:sz w:val="22"/>
          <w:szCs w:val="22"/>
        </w:rPr>
        <w:t xml:space="preserve">When will I start getting my salary? </w:t>
      </w:r>
    </w:p>
    <w:p w14:paraId="77A2F161" w14:textId="56E573FC" w:rsidR="00FF68A1" w:rsidRDefault="00FF68A1" w:rsidP="00FF68A1">
      <w:pPr>
        <w:pStyle w:val="Default"/>
        <w:rPr>
          <w:rFonts w:ascii="Arial" w:hAnsi="Arial" w:cs="Arial"/>
          <w:sz w:val="22"/>
          <w:szCs w:val="22"/>
        </w:rPr>
      </w:pPr>
      <w:r>
        <w:rPr>
          <w:rFonts w:ascii="Arial" w:hAnsi="Arial" w:cs="Arial"/>
          <w:sz w:val="22"/>
          <w:szCs w:val="22"/>
        </w:rPr>
        <w:t xml:space="preserve">&gt;&gt; ZettaMine will ensure that you are put across for multiple interviews and you are expected to clear the interviews and get onboard. Once you are on onboard you will be on the payroll. Your salary will start once you get onboarded at Client place. </w:t>
      </w:r>
    </w:p>
    <w:p w14:paraId="3B9F5E9E" w14:textId="77777777" w:rsidR="000B5DA5" w:rsidRDefault="000B5DA5" w:rsidP="00FF68A1">
      <w:pPr>
        <w:pStyle w:val="Default"/>
        <w:rPr>
          <w:sz w:val="22"/>
          <w:szCs w:val="22"/>
        </w:rPr>
      </w:pPr>
    </w:p>
    <w:p w14:paraId="41130A87" w14:textId="77777777" w:rsidR="00FF68A1" w:rsidRDefault="00FF68A1" w:rsidP="00FF68A1">
      <w:pPr>
        <w:pStyle w:val="Default"/>
        <w:rPr>
          <w:sz w:val="22"/>
          <w:szCs w:val="22"/>
        </w:rPr>
      </w:pPr>
      <w:r>
        <w:rPr>
          <w:rFonts w:ascii="Arial" w:hAnsi="Arial" w:cs="Arial"/>
          <w:b/>
          <w:bCs/>
          <w:color w:val="2E5395"/>
          <w:sz w:val="22"/>
          <w:szCs w:val="22"/>
        </w:rPr>
        <w:t xml:space="preserve">What will be my starting salary? </w:t>
      </w:r>
    </w:p>
    <w:p w14:paraId="1287B34A" w14:textId="677DA611" w:rsidR="00FF68A1" w:rsidRDefault="00FF68A1" w:rsidP="00FF68A1">
      <w:pPr>
        <w:pStyle w:val="Default"/>
        <w:rPr>
          <w:rFonts w:ascii="Arial" w:hAnsi="Arial" w:cs="Arial"/>
          <w:sz w:val="22"/>
          <w:szCs w:val="22"/>
        </w:rPr>
      </w:pPr>
      <w:r>
        <w:rPr>
          <w:rFonts w:ascii="Arial" w:hAnsi="Arial" w:cs="Arial"/>
          <w:sz w:val="22"/>
          <w:szCs w:val="22"/>
        </w:rPr>
        <w:t xml:space="preserve">&gt;&gt; It will be negotiated at the time of issuing the offer-letter at the time of you joining the career </w:t>
      </w:r>
      <w:r w:rsidR="00143756">
        <w:rPr>
          <w:rFonts w:ascii="Arial" w:hAnsi="Arial" w:cs="Arial"/>
          <w:sz w:val="22"/>
          <w:szCs w:val="22"/>
        </w:rPr>
        <w:t>Augmentation</w:t>
      </w:r>
      <w:r>
        <w:rPr>
          <w:rFonts w:ascii="Arial" w:hAnsi="Arial" w:cs="Arial"/>
          <w:sz w:val="22"/>
          <w:szCs w:val="22"/>
        </w:rPr>
        <w:t xml:space="preserve"> program at ZettaMine. The compensation will be clearly mentioned in the offer-letter, once you accept the offer (which will be unchanging) and share the agreements and other documents, you will be included into the program. </w:t>
      </w:r>
    </w:p>
    <w:p w14:paraId="7CC69C05" w14:textId="77777777" w:rsidR="000B5DA5" w:rsidRDefault="000B5DA5" w:rsidP="00FF68A1">
      <w:pPr>
        <w:pStyle w:val="Default"/>
        <w:rPr>
          <w:sz w:val="22"/>
          <w:szCs w:val="22"/>
        </w:rPr>
      </w:pPr>
    </w:p>
    <w:p w14:paraId="7AF5D3FA" w14:textId="77777777"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Do I have to sign any agreements? </w:t>
      </w:r>
    </w:p>
    <w:p w14:paraId="7658512E" w14:textId="77777777" w:rsidR="000B5DA5" w:rsidRDefault="00FF68A1" w:rsidP="00FF68A1">
      <w:pPr>
        <w:pStyle w:val="Default"/>
        <w:rPr>
          <w:rFonts w:ascii="Arial" w:hAnsi="Arial" w:cs="Arial"/>
          <w:sz w:val="22"/>
          <w:szCs w:val="22"/>
        </w:rPr>
      </w:pPr>
      <w:r>
        <w:rPr>
          <w:rFonts w:ascii="Arial" w:hAnsi="Arial" w:cs="Arial"/>
          <w:sz w:val="22"/>
          <w:szCs w:val="22"/>
        </w:rPr>
        <w:t xml:space="preserve">&gt;&gt; Yes, as training is given to you at Zero-Cost, as ZettaMine is incurring the complete cost of training, hence all the associates are expected to undertake a service agreement. </w:t>
      </w:r>
    </w:p>
    <w:p w14:paraId="1AD0095E" w14:textId="77777777" w:rsidR="00FF68A1" w:rsidRDefault="00FF68A1" w:rsidP="00FF68A1">
      <w:pPr>
        <w:pStyle w:val="Default"/>
        <w:pageBreakBefore/>
        <w:rPr>
          <w:rFonts w:ascii="Arial" w:hAnsi="Arial" w:cs="Arial"/>
          <w:color w:val="2E5395"/>
          <w:sz w:val="22"/>
          <w:szCs w:val="22"/>
        </w:rPr>
      </w:pPr>
      <w:r>
        <w:rPr>
          <w:rFonts w:ascii="Arial" w:hAnsi="Arial" w:cs="Arial"/>
          <w:b/>
          <w:bCs/>
          <w:color w:val="2E5395"/>
          <w:sz w:val="22"/>
          <w:szCs w:val="22"/>
        </w:rPr>
        <w:lastRenderedPageBreak/>
        <w:t xml:space="preserve">Who all need to sign the agreement? </w:t>
      </w:r>
    </w:p>
    <w:p w14:paraId="3A041A9D" w14:textId="77777777" w:rsidR="00FF68A1" w:rsidRDefault="00FF68A1" w:rsidP="00FF68A1">
      <w:pPr>
        <w:pStyle w:val="Default"/>
        <w:rPr>
          <w:sz w:val="22"/>
          <w:szCs w:val="22"/>
        </w:rPr>
      </w:pPr>
      <w:r>
        <w:rPr>
          <w:rFonts w:ascii="Arial" w:hAnsi="Arial" w:cs="Arial"/>
          <w:sz w:val="22"/>
          <w:szCs w:val="22"/>
        </w:rPr>
        <w:t xml:space="preserve">&gt;&gt; Along with you, 2 guarantors are expected to sign the agreement, they will have to be your blood relatives only and they will have to share their Aadhar number and duly signed Aadhar copies </w:t>
      </w:r>
    </w:p>
    <w:p w14:paraId="746BE40F" w14:textId="77777777" w:rsidR="000B5DA5" w:rsidRDefault="000B5DA5" w:rsidP="00FF68A1">
      <w:pPr>
        <w:pStyle w:val="Default"/>
        <w:rPr>
          <w:rFonts w:ascii="Arial" w:hAnsi="Arial" w:cs="Arial"/>
          <w:b/>
          <w:bCs/>
          <w:color w:val="2E5395"/>
          <w:sz w:val="22"/>
          <w:szCs w:val="22"/>
        </w:rPr>
      </w:pPr>
    </w:p>
    <w:p w14:paraId="4A7DCD1B" w14:textId="352F58BC"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Apart from Agreement what are the other documents needed? </w:t>
      </w:r>
    </w:p>
    <w:p w14:paraId="57325701" w14:textId="77777777" w:rsidR="00FF68A1" w:rsidRDefault="00FF68A1" w:rsidP="00FF68A1">
      <w:pPr>
        <w:pStyle w:val="Default"/>
        <w:rPr>
          <w:sz w:val="22"/>
          <w:szCs w:val="22"/>
        </w:rPr>
      </w:pPr>
      <w:r>
        <w:rPr>
          <w:rFonts w:ascii="Arial" w:hAnsi="Arial" w:cs="Arial"/>
          <w:sz w:val="22"/>
          <w:szCs w:val="22"/>
        </w:rPr>
        <w:t xml:space="preserve">&gt;&gt; One is expected to share their academic &amp; experience certificates </w:t>
      </w:r>
    </w:p>
    <w:p w14:paraId="4140A52B" w14:textId="77777777" w:rsidR="00FF68A1" w:rsidRDefault="00FF68A1" w:rsidP="00FF68A1">
      <w:pPr>
        <w:pStyle w:val="Default"/>
        <w:rPr>
          <w:sz w:val="22"/>
          <w:szCs w:val="22"/>
        </w:rPr>
      </w:pPr>
      <w:r>
        <w:rPr>
          <w:rFonts w:ascii="Arial" w:hAnsi="Arial" w:cs="Arial"/>
          <w:sz w:val="22"/>
          <w:szCs w:val="22"/>
        </w:rPr>
        <w:t>Academic certificates include 10</w:t>
      </w:r>
      <w:r>
        <w:rPr>
          <w:rFonts w:ascii="Arial" w:hAnsi="Arial" w:cs="Arial"/>
          <w:sz w:val="14"/>
          <w:szCs w:val="14"/>
        </w:rPr>
        <w:t>th</w:t>
      </w:r>
      <w:r>
        <w:rPr>
          <w:rFonts w:ascii="Arial" w:hAnsi="Arial" w:cs="Arial"/>
          <w:sz w:val="22"/>
          <w:szCs w:val="22"/>
        </w:rPr>
        <w:t>, Intermediate/12</w:t>
      </w:r>
      <w:r>
        <w:rPr>
          <w:rFonts w:ascii="Arial" w:hAnsi="Arial" w:cs="Arial"/>
          <w:sz w:val="14"/>
          <w:szCs w:val="14"/>
        </w:rPr>
        <w:t>th</w:t>
      </w:r>
      <w:r>
        <w:rPr>
          <w:rFonts w:ascii="Arial" w:hAnsi="Arial" w:cs="Arial"/>
          <w:sz w:val="22"/>
          <w:szCs w:val="22"/>
        </w:rPr>
        <w:t xml:space="preserve">/PUC, Graduation &amp; Post-Graduation certificates (Semester wise) </w:t>
      </w:r>
    </w:p>
    <w:p w14:paraId="680D3A5C" w14:textId="50DBD318" w:rsidR="00FF68A1" w:rsidRDefault="00FF68A1" w:rsidP="00FF68A1">
      <w:pPr>
        <w:pStyle w:val="Default"/>
        <w:rPr>
          <w:sz w:val="22"/>
          <w:szCs w:val="22"/>
        </w:rPr>
      </w:pPr>
      <w:r>
        <w:rPr>
          <w:rFonts w:ascii="Arial" w:hAnsi="Arial" w:cs="Arial"/>
          <w:sz w:val="22"/>
          <w:szCs w:val="22"/>
        </w:rPr>
        <w:t xml:space="preserve">Employment certificates include Offer Letters, Appointment Letters, </w:t>
      </w:r>
      <w:r w:rsidR="00FA0E13">
        <w:rPr>
          <w:rFonts w:ascii="Arial" w:hAnsi="Arial" w:cs="Arial"/>
          <w:sz w:val="22"/>
          <w:szCs w:val="22"/>
        </w:rPr>
        <w:t>increment</w:t>
      </w:r>
      <w:r>
        <w:rPr>
          <w:rFonts w:ascii="Arial" w:hAnsi="Arial" w:cs="Arial"/>
          <w:sz w:val="22"/>
          <w:szCs w:val="22"/>
        </w:rPr>
        <w:t xml:space="preserve"> letters, Relieving / Experience letters, Pay slip and bank statements for the duration </w:t>
      </w:r>
    </w:p>
    <w:p w14:paraId="5CA3FB8D" w14:textId="77777777" w:rsidR="000B5DA5" w:rsidRDefault="000B5DA5" w:rsidP="00FF68A1">
      <w:pPr>
        <w:pStyle w:val="Default"/>
        <w:rPr>
          <w:rFonts w:ascii="Arial" w:hAnsi="Arial" w:cs="Arial"/>
          <w:b/>
          <w:bCs/>
          <w:color w:val="2E5395"/>
          <w:sz w:val="22"/>
          <w:szCs w:val="22"/>
        </w:rPr>
      </w:pPr>
    </w:p>
    <w:p w14:paraId="5E84D029" w14:textId="6A190364"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Do you do a Background Verification? What documents are needed? </w:t>
      </w:r>
    </w:p>
    <w:p w14:paraId="28328E96" w14:textId="77777777" w:rsidR="00FF68A1" w:rsidRDefault="00FF68A1" w:rsidP="00FF68A1">
      <w:pPr>
        <w:pStyle w:val="Default"/>
        <w:rPr>
          <w:sz w:val="22"/>
          <w:szCs w:val="22"/>
        </w:rPr>
      </w:pPr>
      <w:r>
        <w:rPr>
          <w:rFonts w:ascii="Arial" w:hAnsi="Arial" w:cs="Arial"/>
          <w:sz w:val="22"/>
          <w:szCs w:val="22"/>
        </w:rPr>
        <w:t xml:space="preserve">&gt;&gt; Yes, there is a stringent background verification that happens before onboarding to the program and before deployment with a client post training. </w:t>
      </w:r>
    </w:p>
    <w:p w14:paraId="1786EDA5" w14:textId="77777777" w:rsidR="000B5DA5" w:rsidRDefault="000B5DA5" w:rsidP="00FF68A1">
      <w:pPr>
        <w:pStyle w:val="Default"/>
        <w:rPr>
          <w:rFonts w:ascii="Arial" w:hAnsi="Arial" w:cs="Arial"/>
          <w:b/>
          <w:bCs/>
          <w:color w:val="2E5395"/>
          <w:sz w:val="22"/>
          <w:szCs w:val="22"/>
        </w:rPr>
      </w:pPr>
    </w:p>
    <w:p w14:paraId="3694D43A" w14:textId="19F64377" w:rsidR="00FF68A1" w:rsidRDefault="00FF68A1" w:rsidP="00FF68A1">
      <w:pPr>
        <w:pStyle w:val="Default"/>
        <w:rPr>
          <w:sz w:val="22"/>
          <w:szCs w:val="22"/>
        </w:rPr>
      </w:pPr>
      <w:r>
        <w:rPr>
          <w:rFonts w:ascii="Arial" w:hAnsi="Arial" w:cs="Arial"/>
          <w:b/>
          <w:bCs/>
          <w:color w:val="2E5395"/>
          <w:sz w:val="22"/>
          <w:szCs w:val="22"/>
        </w:rPr>
        <w:t xml:space="preserve">Would I be given a system (Desktops / Laptops) by ZettaMine during the training period? </w:t>
      </w:r>
    </w:p>
    <w:p w14:paraId="069E96B5" w14:textId="77777777" w:rsidR="00FF68A1" w:rsidRDefault="00FF68A1" w:rsidP="00FF68A1">
      <w:pPr>
        <w:pStyle w:val="Default"/>
        <w:rPr>
          <w:rFonts w:ascii="Arial" w:hAnsi="Arial" w:cs="Arial"/>
          <w:sz w:val="22"/>
          <w:szCs w:val="22"/>
        </w:rPr>
      </w:pPr>
      <w:r>
        <w:rPr>
          <w:rFonts w:ascii="Arial" w:hAnsi="Arial" w:cs="Arial"/>
          <w:sz w:val="22"/>
          <w:szCs w:val="22"/>
        </w:rPr>
        <w:t xml:space="preserve">&gt;&gt; As a practice we expect you to bring your own device (Laptops) </w:t>
      </w:r>
    </w:p>
    <w:p w14:paraId="2EA4D665" w14:textId="77777777" w:rsidR="000B5DA5" w:rsidRDefault="000B5DA5" w:rsidP="00FF68A1">
      <w:pPr>
        <w:pStyle w:val="Default"/>
        <w:rPr>
          <w:sz w:val="22"/>
          <w:szCs w:val="22"/>
        </w:rPr>
      </w:pPr>
    </w:p>
    <w:p w14:paraId="24028CFC" w14:textId="5D94C523" w:rsidR="00FF68A1" w:rsidRDefault="006A3E27" w:rsidP="00FF68A1">
      <w:pPr>
        <w:pStyle w:val="Default"/>
        <w:rPr>
          <w:sz w:val="22"/>
          <w:szCs w:val="22"/>
        </w:rPr>
      </w:pPr>
      <w:r>
        <w:rPr>
          <w:rFonts w:ascii="Arial" w:hAnsi="Arial" w:cs="Arial"/>
          <w:b/>
          <w:bCs/>
          <w:color w:val="2E5395"/>
          <w:sz w:val="22"/>
          <w:szCs w:val="22"/>
        </w:rPr>
        <w:t>W</w:t>
      </w:r>
      <w:r w:rsidR="00FF68A1">
        <w:rPr>
          <w:rFonts w:ascii="Arial" w:hAnsi="Arial" w:cs="Arial"/>
          <w:b/>
          <w:bCs/>
          <w:color w:val="2E5395"/>
          <w:sz w:val="22"/>
          <w:szCs w:val="22"/>
        </w:rPr>
        <w:t xml:space="preserve">ill I be deployed / placed directly after </w:t>
      </w:r>
      <w:r>
        <w:rPr>
          <w:rFonts w:ascii="Arial" w:hAnsi="Arial" w:cs="Arial"/>
          <w:b/>
          <w:bCs/>
          <w:color w:val="2E5395"/>
          <w:sz w:val="22"/>
          <w:szCs w:val="22"/>
        </w:rPr>
        <w:t>finishing the training program</w:t>
      </w:r>
      <w:r w:rsidR="00FF68A1">
        <w:rPr>
          <w:rFonts w:ascii="Arial" w:hAnsi="Arial" w:cs="Arial"/>
          <w:b/>
          <w:bCs/>
          <w:color w:val="2E5395"/>
          <w:sz w:val="22"/>
          <w:szCs w:val="22"/>
        </w:rPr>
        <w:t xml:space="preserve">? </w:t>
      </w:r>
    </w:p>
    <w:p w14:paraId="10E75D11" w14:textId="42CF2796" w:rsidR="00FF68A1" w:rsidRDefault="00FF68A1" w:rsidP="00FF68A1">
      <w:pPr>
        <w:pStyle w:val="Default"/>
        <w:rPr>
          <w:sz w:val="22"/>
          <w:szCs w:val="22"/>
        </w:rPr>
      </w:pPr>
      <w:r>
        <w:rPr>
          <w:rFonts w:ascii="Arial" w:hAnsi="Arial" w:cs="Arial"/>
          <w:sz w:val="22"/>
          <w:szCs w:val="22"/>
        </w:rPr>
        <w:t xml:space="preserve">&gt;&gt; All associates will have to go through the stringent evaluation after the training and </w:t>
      </w:r>
      <w:r w:rsidR="00C51F59">
        <w:rPr>
          <w:rFonts w:ascii="Arial" w:hAnsi="Arial" w:cs="Arial"/>
          <w:sz w:val="22"/>
          <w:szCs w:val="22"/>
        </w:rPr>
        <w:t>clear an interview with</w:t>
      </w:r>
      <w:r>
        <w:rPr>
          <w:rFonts w:ascii="Arial" w:hAnsi="Arial" w:cs="Arial"/>
          <w:sz w:val="22"/>
          <w:szCs w:val="22"/>
        </w:rPr>
        <w:t xml:space="preserve"> </w:t>
      </w:r>
      <w:r w:rsidR="000B5DA5">
        <w:rPr>
          <w:rFonts w:ascii="Arial" w:hAnsi="Arial" w:cs="Arial"/>
          <w:sz w:val="22"/>
          <w:szCs w:val="22"/>
        </w:rPr>
        <w:t>one of our clients</w:t>
      </w:r>
      <w:r w:rsidR="00C51F59">
        <w:rPr>
          <w:rFonts w:ascii="Arial" w:hAnsi="Arial" w:cs="Arial"/>
          <w:sz w:val="22"/>
          <w:szCs w:val="22"/>
        </w:rPr>
        <w:t xml:space="preserve"> to be deployed as an DevOps Engineer</w:t>
      </w:r>
      <w:r>
        <w:rPr>
          <w:rFonts w:ascii="Arial" w:hAnsi="Arial" w:cs="Arial"/>
          <w:sz w:val="22"/>
          <w:szCs w:val="22"/>
        </w:rPr>
        <w:t xml:space="preserve">. </w:t>
      </w:r>
    </w:p>
    <w:p w14:paraId="167CCC53" w14:textId="77777777" w:rsidR="000B5DA5" w:rsidRDefault="000B5DA5" w:rsidP="00FF68A1">
      <w:pPr>
        <w:pStyle w:val="Default"/>
        <w:rPr>
          <w:rFonts w:ascii="Arial" w:hAnsi="Arial" w:cs="Arial"/>
          <w:b/>
          <w:bCs/>
          <w:color w:val="2E5395"/>
          <w:sz w:val="22"/>
          <w:szCs w:val="22"/>
        </w:rPr>
      </w:pPr>
    </w:p>
    <w:p w14:paraId="16EA0D86" w14:textId="171019F3" w:rsidR="00FF68A1" w:rsidRDefault="00FF68A1" w:rsidP="00FF68A1">
      <w:pPr>
        <w:pStyle w:val="Default"/>
        <w:rPr>
          <w:sz w:val="22"/>
          <w:szCs w:val="22"/>
        </w:rPr>
      </w:pPr>
      <w:r>
        <w:rPr>
          <w:rFonts w:ascii="Arial" w:hAnsi="Arial" w:cs="Arial"/>
          <w:b/>
          <w:bCs/>
          <w:color w:val="2E5395"/>
          <w:sz w:val="22"/>
          <w:szCs w:val="22"/>
        </w:rPr>
        <w:t xml:space="preserve">How many interviews will I get and what if I am not </w:t>
      </w:r>
      <w:r w:rsidR="002049E2">
        <w:rPr>
          <w:rFonts w:ascii="Arial" w:hAnsi="Arial" w:cs="Arial"/>
          <w:b/>
          <w:bCs/>
          <w:color w:val="2E5395"/>
          <w:sz w:val="22"/>
          <w:szCs w:val="22"/>
        </w:rPr>
        <w:t>2</w:t>
      </w:r>
      <w:r>
        <w:rPr>
          <w:rFonts w:ascii="Arial" w:hAnsi="Arial" w:cs="Arial"/>
          <w:b/>
          <w:bCs/>
          <w:color w:val="2E5395"/>
          <w:sz w:val="22"/>
          <w:szCs w:val="22"/>
        </w:rPr>
        <w:t xml:space="preserve">placed after training? </w:t>
      </w:r>
    </w:p>
    <w:p w14:paraId="2C1597EF" w14:textId="0B8F8CFB" w:rsidR="00FF68A1" w:rsidRDefault="00FF68A1" w:rsidP="00FF68A1">
      <w:pPr>
        <w:pStyle w:val="Default"/>
        <w:rPr>
          <w:sz w:val="22"/>
          <w:szCs w:val="22"/>
        </w:rPr>
      </w:pPr>
      <w:r>
        <w:rPr>
          <w:rFonts w:ascii="Arial" w:hAnsi="Arial" w:cs="Arial"/>
          <w:sz w:val="22"/>
          <w:szCs w:val="22"/>
        </w:rPr>
        <w:t>&gt;&gt; ZettaMine invests in bring</w:t>
      </w:r>
      <w:r w:rsidR="00FA0E13">
        <w:rPr>
          <w:rFonts w:ascii="Arial" w:hAnsi="Arial" w:cs="Arial"/>
          <w:sz w:val="22"/>
          <w:szCs w:val="22"/>
        </w:rPr>
        <w:t>ing</w:t>
      </w:r>
      <w:r>
        <w:rPr>
          <w:rFonts w:ascii="Arial" w:hAnsi="Arial" w:cs="Arial"/>
          <w:sz w:val="22"/>
          <w:szCs w:val="22"/>
        </w:rPr>
        <w:t xml:space="preserve"> the best of learning to individuals and invests in their lea</w:t>
      </w:r>
      <w:r w:rsidR="002049E2">
        <w:rPr>
          <w:rFonts w:ascii="Arial" w:hAnsi="Arial" w:cs="Arial"/>
          <w:sz w:val="22"/>
          <w:szCs w:val="22"/>
        </w:rPr>
        <w:t>rn</w:t>
      </w:r>
      <w:r>
        <w:rPr>
          <w:rFonts w:ascii="Arial" w:hAnsi="Arial" w:cs="Arial"/>
          <w:sz w:val="22"/>
          <w:szCs w:val="22"/>
        </w:rPr>
        <w:t>ing and career growth</w:t>
      </w:r>
      <w:r w:rsidR="002049E2">
        <w:rPr>
          <w:rFonts w:ascii="Arial" w:hAnsi="Arial" w:cs="Arial"/>
          <w:sz w:val="22"/>
          <w:szCs w:val="22"/>
        </w:rPr>
        <w:t>.</w:t>
      </w:r>
      <w:r>
        <w:rPr>
          <w:rFonts w:ascii="Arial" w:hAnsi="Arial" w:cs="Arial"/>
          <w:sz w:val="22"/>
          <w:szCs w:val="22"/>
        </w:rPr>
        <w:t xml:space="preserve"> </w:t>
      </w:r>
      <w:r w:rsidR="002049E2">
        <w:rPr>
          <w:rFonts w:ascii="Arial" w:hAnsi="Arial" w:cs="Arial"/>
          <w:sz w:val="22"/>
          <w:szCs w:val="22"/>
        </w:rPr>
        <w:t>I</w:t>
      </w:r>
      <w:r>
        <w:rPr>
          <w:rFonts w:ascii="Arial" w:hAnsi="Arial" w:cs="Arial"/>
          <w:sz w:val="22"/>
          <w:szCs w:val="22"/>
        </w:rPr>
        <w:t>ndividuals are expected to learn and clear client interviews. ZettaMine will ensure that you will get at least 10 interviews from various companies</w:t>
      </w:r>
      <w:r w:rsidR="002049E2">
        <w:rPr>
          <w:rFonts w:ascii="Arial" w:hAnsi="Arial" w:cs="Arial"/>
          <w:sz w:val="22"/>
          <w:szCs w:val="22"/>
        </w:rPr>
        <w:t xml:space="preserve"> including some of the top MNCs operating out of India</w:t>
      </w:r>
      <w:r>
        <w:rPr>
          <w:rFonts w:ascii="Arial" w:hAnsi="Arial" w:cs="Arial"/>
          <w:sz w:val="22"/>
          <w:szCs w:val="22"/>
        </w:rPr>
        <w:t xml:space="preserve">. </w:t>
      </w:r>
    </w:p>
    <w:p w14:paraId="2D1694E7" w14:textId="77777777" w:rsidR="000B5DA5" w:rsidRDefault="000B5DA5" w:rsidP="00FF68A1">
      <w:pPr>
        <w:pStyle w:val="Default"/>
        <w:rPr>
          <w:rFonts w:ascii="Arial" w:hAnsi="Arial" w:cs="Arial"/>
          <w:b/>
          <w:bCs/>
          <w:color w:val="2E5395"/>
          <w:sz w:val="22"/>
          <w:szCs w:val="22"/>
        </w:rPr>
      </w:pPr>
    </w:p>
    <w:p w14:paraId="392C7650" w14:textId="7AEC5705" w:rsidR="00FF68A1" w:rsidRDefault="00FF68A1" w:rsidP="00FF68A1">
      <w:pPr>
        <w:pStyle w:val="Default"/>
        <w:rPr>
          <w:sz w:val="22"/>
          <w:szCs w:val="22"/>
        </w:rPr>
      </w:pPr>
      <w:r>
        <w:rPr>
          <w:rFonts w:ascii="Arial" w:hAnsi="Arial" w:cs="Arial"/>
          <w:b/>
          <w:bCs/>
          <w:color w:val="2E5395"/>
          <w:sz w:val="22"/>
          <w:szCs w:val="22"/>
        </w:rPr>
        <w:t xml:space="preserve">Would ZettaMine bare the certification cost? </w:t>
      </w:r>
    </w:p>
    <w:p w14:paraId="79C3A11E" w14:textId="369897D2" w:rsidR="00FF68A1" w:rsidRDefault="00FF68A1" w:rsidP="00FF68A1">
      <w:pPr>
        <w:pStyle w:val="Default"/>
        <w:rPr>
          <w:sz w:val="72"/>
          <w:szCs w:val="72"/>
        </w:rPr>
      </w:pPr>
      <w:r>
        <w:rPr>
          <w:rFonts w:ascii="Arial" w:hAnsi="Arial" w:cs="Arial"/>
          <w:sz w:val="22"/>
          <w:szCs w:val="22"/>
        </w:rPr>
        <w:t>&gt;&gt; The associate is expected to incur the cost towards their certification. However, ZettaMine will reimburse the cost incurred towards certification</w:t>
      </w:r>
      <w:r w:rsidR="002049E2">
        <w:rPr>
          <w:rFonts w:ascii="Arial" w:hAnsi="Arial" w:cs="Arial"/>
          <w:sz w:val="22"/>
          <w:szCs w:val="22"/>
        </w:rPr>
        <w:t xml:space="preserve"> a</w:t>
      </w:r>
      <w:r w:rsidR="00FA0E13">
        <w:rPr>
          <w:rFonts w:ascii="Arial" w:hAnsi="Arial" w:cs="Arial"/>
          <w:sz w:val="22"/>
          <w:szCs w:val="22"/>
        </w:rPr>
        <w:t>fter</w:t>
      </w:r>
      <w:r>
        <w:rPr>
          <w:rFonts w:ascii="Arial" w:hAnsi="Arial" w:cs="Arial"/>
          <w:sz w:val="22"/>
          <w:szCs w:val="22"/>
        </w:rPr>
        <w:t xml:space="preserve"> 6 months from the date of your onboarding as a</w:t>
      </w:r>
      <w:r w:rsidR="000B5DA5">
        <w:rPr>
          <w:rFonts w:ascii="Arial" w:hAnsi="Arial" w:cs="Arial"/>
          <w:sz w:val="22"/>
          <w:szCs w:val="22"/>
        </w:rPr>
        <w:t xml:space="preserve"> DevOps Engineer with any of our clients</w:t>
      </w:r>
      <w:r>
        <w:rPr>
          <w:rFonts w:ascii="Arial" w:hAnsi="Arial" w:cs="Arial"/>
          <w:sz w:val="22"/>
          <w:szCs w:val="22"/>
        </w:rPr>
        <w:t xml:space="preserve">. </w:t>
      </w:r>
    </w:p>
    <w:p w14:paraId="6108F5BB" w14:textId="77777777" w:rsidR="00FF68A1" w:rsidRDefault="00FF68A1" w:rsidP="00FF68A1">
      <w:pPr>
        <w:pStyle w:val="Default"/>
        <w:rPr>
          <w:color w:val="auto"/>
        </w:rPr>
      </w:pPr>
    </w:p>
    <w:p w14:paraId="2FC7EE43" w14:textId="71FABF49" w:rsidR="00FF68A1" w:rsidRDefault="00FF68A1" w:rsidP="00FF68A1">
      <w:pPr>
        <w:pStyle w:val="Default"/>
        <w:pageBreakBefore/>
        <w:rPr>
          <w:sz w:val="22"/>
          <w:szCs w:val="22"/>
        </w:rPr>
      </w:pPr>
      <w:r>
        <w:rPr>
          <w:rFonts w:ascii="Arial" w:hAnsi="Arial" w:cs="Arial"/>
          <w:b/>
          <w:bCs/>
          <w:color w:val="2E5395"/>
          <w:sz w:val="22"/>
          <w:szCs w:val="22"/>
        </w:rPr>
        <w:lastRenderedPageBreak/>
        <w:t xml:space="preserve">Will I be working on Implementation or Support projects? </w:t>
      </w:r>
    </w:p>
    <w:p w14:paraId="240C4653" w14:textId="77777777" w:rsidR="00FF68A1" w:rsidRDefault="00FF68A1" w:rsidP="00FF68A1">
      <w:pPr>
        <w:pStyle w:val="Default"/>
        <w:rPr>
          <w:sz w:val="22"/>
          <w:szCs w:val="22"/>
        </w:rPr>
      </w:pPr>
      <w:r>
        <w:rPr>
          <w:rFonts w:ascii="Arial" w:hAnsi="Arial" w:cs="Arial"/>
          <w:sz w:val="22"/>
          <w:szCs w:val="22"/>
        </w:rPr>
        <w:t xml:space="preserve">&gt;&gt; The clients of ZettaMine or ZettaMine reserve the right to place you on projects as the situation demands. </w:t>
      </w:r>
    </w:p>
    <w:p w14:paraId="05F2AAA8" w14:textId="77777777"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Will I be deployed at a location of my choice? </w:t>
      </w:r>
    </w:p>
    <w:p w14:paraId="4989B3F7" w14:textId="79F79C8B" w:rsidR="00FF68A1" w:rsidRDefault="00FF68A1" w:rsidP="00FF68A1">
      <w:pPr>
        <w:pStyle w:val="Default"/>
        <w:rPr>
          <w:sz w:val="22"/>
          <w:szCs w:val="22"/>
        </w:rPr>
      </w:pPr>
      <w:r>
        <w:rPr>
          <w:rFonts w:ascii="Arial" w:hAnsi="Arial" w:cs="Arial"/>
          <w:sz w:val="22"/>
          <w:szCs w:val="22"/>
        </w:rPr>
        <w:t xml:space="preserve">&gt;&gt; Associates are expected to work across </w:t>
      </w:r>
      <w:r w:rsidR="009D082A">
        <w:rPr>
          <w:rFonts w:ascii="Arial" w:hAnsi="Arial" w:cs="Arial"/>
          <w:sz w:val="22"/>
          <w:szCs w:val="22"/>
        </w:rPr>
        <w:t>geograph</w:t>
      </w:r>
      <w:r w:rsidR="002049E2">
        <w:rPr>
          <w:rFonts w:ascii="Arial" w:hAnsi="Arial" w:cs="Arial"/>
          <w:sz w:val="22"/>
          <w:szCs w:val="22"/>
        </w:rPr>
        <w:t>ies</w:t>
      </w:r>
      <w:r w:rsidR="009D082A">
        <w:rPr>
          <w:rFonts w:ascii="Arial" w:hAnsi="Arial" w:cs="Arial"/>
          <w:sz w:val="22"/>
          <w:szCs w:val="22"/>
        </w:rPr>
        <w:t xml:space="preserve"> </w:t>
      </w:r>
      <w:r>
        <w:rPr>
          <w:rFonts w:ascii="Arial" w:hAnsi="Arial" w:cs="Arial"/>
          <w:sz w:val="22"/>
          <w:szCs w:val="22"/>
        </w:rPr>
        <w:t xml:space="preserve">and have to be willing to relocate to any location as per client requirement - </w:t>
      </w:r>
      <w:r w:rsidR="00366C51">
        <w:rPr>
          <w:rFonts w:ascii="Arial" w:hAnsi="Arial" w:cs="Arial"/>
          <w:sz w:val="22"/>
          <w:szCs w:val="22"/>
        </w:rPr>
        <w:t>T</w:t>
      </w:r>
      <w:r>
        <w:rPr>
          <w:rFonts w:ascii="Arial" w:hAnsi="Arial" w:cs="Arial"/>
          <w:sz w:val="22"/>
          <w:szCs w:val="22"/>
        </w:rPr>
        <w:t xml:space="preserve">his is </w:t>
      </w:r>
      <w:r w:rsidR="003E14CD">
        <w:rPr>
          <w:rFonts w:ascii="Arial" w:hAnsi="Arial" w:cs="Arial"/>
          <w:sz w:val="22"/>
          <w:szCs w:val="22"/>
        </w:rPr>
        <w:t>non-negotiable</w:t>
      </w:r>
      <w:r>
        <w:rPr>
          <w:rFonts w:ascii="Arial" w:hAnsi="Arial" w:cs="Arial"/>
          <w:sz w:val="22"/>
          <w:szCs w:val="22"/>
        </w:rPr>
        <w:t xml:space="preserve">. </w:t>
      </w:r>
    </w:p>
    <w:p w14:paraId="42C9E8C4" w14:textId="77777777" w:rsidR="00FF68A1" w:rsidRDefault="00FF68A1" w:rsidP="00FF68A1">
      <w:pPr>
        <w:pStyle w:val="Default"/>
        <w:rPr>
          <w:rFonts w:ascii="Arial" w:hAnsi="Arial" w:cs="Arial"/>
          <w:color w:val="2E5395"/>
          <w:sz w:val="22"/>
          <w:szCs w:val="22"/>
        </w:rPr>
      </w:pPr>
      <w:r>
        <w:rPr>
          <w:rFonts w:ascii="Arial" w:hAnsi="Arial" w:cs="Arial"/>
          <w:b/>
          <w:bCs/>
          <w:color w:val="2E5395"/>
          <w:sz w:val="22"/>
          <w:szCs w:val="22"/>
        </w:rPr>
        <w:t xml:space="preserve">What if, I am unable to join the client place after the training? </w:t>
      </w:r>
    </w:p>
    <w:p w14:paraId="7D09FCFC" w14:textId="2B3D83EC" w:rsidR="00FF68A1" w:rsidRPr="00FF68A1" w:rsidRDefault="00FF68A1" w:rsidP="00FF68A1">
      <w:r>
        <w:rPr>
          <w:rFonts w:ascii="Arial" w:hAnsi="Arial" w:cs="Arial"/>
        </w:rPr>
        <w:t>&gt;&gt; If associate decide</w:t>
      </w:r>
      <w:r w:rsidR="009D082A">
        <w:rPr>
          <w:rFonts w:ascii="Arial" w:hAnsi="Arial" w:cs="Arial"/>
        </w:rPr>
        <w:t>s</w:t>
      </w:r>
      <w:r>
        <w:rPr>
          <w:rFonts w:ascii="Arial" w:hAnsi="Arial" w:cs="Arial"/>
        </w:rPr>
        <w:t xml:space="preserve"> not to join the client or not willing to join at the location given by the client, this will be considered as breach of agreement and will have to abide by the exit clause</w:t>
      </w:r>
      <w:r w:rsidR="00366C51">
        <w:rPr>
          <w:rFonts w:ascii="Arial" w:hAnsi="Arial" w:cs="Arial"/>
        </w:rPr>
        <w:t>.</w:t>
      </w:r>
    </w:p>
    <w:sectPr w:rsidR="00FF68A1" w:rsidRPr="00FF6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81B"/>
    <w:multiLevelType w:val="multilevel"/>
    <w:tmpl w:val="3F6093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E2ADC"/>
    <w:multiLevelType w:val="multilevel"/>
    <w:tmpl w:val="E286BE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02273367">
    <w:abstractNumId w:val="0"/>
  </w:num>
  <w:num w:numId="2" w16cid:durableId="16798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1"/>
    <w:rsid w:val="000B5DA5"/>
    <w:rsid w:val="00140745"/>
    <w:rsid w:val="00143756"/>
    <w:rsid w:val="002049E2"/>
    <w:rsid w:val="002B07B5"/>
    <w:rsid w:val="00366C51"/>
    <w:rsid w:val="003E14CD"/>
    <w:rsid w:val="0041011A"/>
    <w:rsid w:val="006A3E27"/>
    <w:rsid w:val="009A1238"/>
    <w:rsid w:val="009D082A"/>
    <w:rsid w:val="00C51F59"/>
    <w:rsid w:val="00FA0E13"/>
    <w:rsid w:val="00FF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951B"/>
  <w15:chartTrackingRefBased/>
  <w15:docId w15:val="{DE3A0FB9-41D5-4A06-8F5B-2757829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68A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F68A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B0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User 1</cp:lastModifiedBy>
  <cp:revision>2</cp:revision>
  <dcterms:created xsi:type="dcterms:W3CDTF">2022-11-28T09:52:00Z</dcterms:created>
  <dcterms:modified xsi:type="dcterms:W3CDTF">2022-11-28T09:52:00Z</dcterms:modified>
</cp:coreProperties>
</file>