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222" w:rsidRPr="006A0222" w:rsidRDefault="006A0222" w:rsidP="006A0222">
      <w:pPr>
        <w:rPr>
          <w:rFonts w:ascii="Times New Roman" w:hAnsi="Times New Roman" w:cs="Times New Roman"/>
          <w:sz w:val="32"/>
          <w:szCs w:val="32"/>
        </w:rPr>
      </w:pPr>
      <w:r w:rsidRPr="006A0222">
        <w:rPr>
          <w:rFonts w:ascii="Times New Roman" w:hAnsi="Times New Roman" w:cs="Times New Roman"/>
          <w:sz w:val="32"/>
          <w:szCs w:val="32"/>
        </w:rPr>
        <w:t>Добрый день, уважаемая комиссия!</w:t>
      </w:r>
    </w:p>
    <w:p w:rsidR="006A0222" w:rsidRPr="006A0222" w:rsidRDefault="006A0222" w:rsidP="006A0222">
      <w:pPr>
        <w:pStyle w:val="a3"/>
      </w:pPr>
      <w:r w:rsidRPr="006A0222">
        <w:t>Слайд 1.</w:t>
      </w:r>
    </w:p>
    <w:p w:rsidR="006A0222" w:rsidRPr="006A0222" w:rsidRDefault="006A0222" w:rsidP="006A0222">
      <w:pPr>
        <w:rPr>
          <w:rFonts w:ascii="Times New Roman" w:hAnsi="Times New Roman" w:cs="Times New Roman"/>
          <w:sz w:val="32"/>
          <w:szCs w:val="32"/>
        </w:rPr>
      </w:pPr>
      <w:r w:rsidRPr="006A0222">
        <w:rPr>
          <w:rFonts w:ascii="Times New Roman" w:hAnsi="Times New Roman" w:cs="Times New Roman"/>
          <w:sz w:val="32"/>
          <w:szCs w:val="32"/>
        </w:rPr>
        <w:t xml:space="preserve">В том году я представлял проект по созданию системы альтернативного управления ПК. Построен он был на основе слежения за цветным объектом, фильтр для цвета можно было задать любой. В реальности требуются </w:t>
      </w:r>
      <w:proofErr w:type="spellStart"/>
      <w:r w:rsidRPr="006A0222">
        <w:rPr>
          <w:rFonts w:ascii="Times New Roman" w:hAnsi="Times New Roman" w:cs="Times New Roman"/>
          <w:sz w:val="32"/>
          <w:szCs w:val="32"/>
        </w:rPr>
        <w:t>трекеры</w:t>
      </w:r>
      <w:proofErr w:type="spellEnd"/>
      <w:r w:rsidRPr="006A0222">
        <w:rPr>
          <w:rFonts w:ascii="Times New Roman" w:hAnsi="Times New Roman" w:cs="Times New Roman"/>
          <w:sz w:val="32"/>
          <w:szCs w:val="32"/>
        </w:rPr>
        <w:t xml:space="preserve"> за взглядом, т.к. в Мире (в стране) большое количество парализованных людей.</w:t>
      </w:r>
    </w:p>
    <w:p w:rsidR="006A0222" w:rsidRPr="006A0222" w:rsidRDefault="006A0222" w:rsidP="006A0222">
      <w:pPr>
        <w:pStyle w:val="a3"/>
      </w:pPr>
      <w:r w:rsidRPr="006A0222">
        <w:t>Слайд 2.</w:t>
      </w:r>
    </w:p>
    <w:p w:rsidR="006A0222" w:rsidRPr="006A0222" w:rsidRDefault="006A0222" w:rsidP="006A0222">
      <w:pPr>
        <w:rPr>
          <w:rFonts w:ascii="Times New Roman" w:hAnsi="Times New Roman" w:cs="Times New Roman"/>
          <w:sz w:val="32"/>
          <w:szCs w:val="32"/>
        </w:rPr>
      </w:pPr>
      <w:r w:rsidRPr="006A0222">
        <w:rPr>
          <w:rFonts w:ascii="Times New Roman" w:hAnsi="Times New Roman" w:cs="Times New Roman"/>
          <w:sz w:val="32"/>
          <w:szCs w:val="32"/>
        </w:rPr>
        <w:t xml:space="preserve">Цели проекта. </w:t>
      </w:r>
    </w:p>
    <w:p w:rsidR="006A0222" w:rsidRPr="006A0222" w:rsidRDefault="006A0222" w:rsidP="006A0222">
      <w:pPr>
        <w:rPr>
          <w:rFonts w:ascii="Times New Roman" w:hAnsi="Times New Roman" w:cs="Times New Roman"/>
          <w:sz w:val="32"/>
          <w:szCs w:val="32"/>
        </w:rPr>
      </w:pPr>
      <w:r w:rsidRPr="006A0222">
        <w:rPr>
          <w:rFonts w:ascii="Times New Roman" w:hAnsi="Times New Roman" w:cs="Times New Roman"/>
          <w:sz w:val="32"/>
          <w:szCs w:val="32"/>
        </w:rPr>
        <w:t xml:space="preserve">1) Спроектировать приложение для управления ПК взглядом. Выбрана данная технология т.к. большинство парализованных людей могут управлять глазами. </w:t>
      </w:r>
    </w:p>
    <w:p w:rsidR="006A0222" w:rsidRPr="006A0222" w:rsidRDefault="006A0222" w:rsidP="006A0222">
      <w:pPr>
        <w:rPr>
          <w:rFonts w:ascii="Times New Roman" w:hAnsi="Times New Roman" w:cs="Times New Roman"/>
          <w:sz w:val="32"/>
          <w:szCs w:val="32"/>
        </w:rPr>
      </w:pPr>
      <w:r w:rsidRPr="006A0222">
        <w:rPr>
          <w:rFonts w:ascii="Times New Roman" w:hAnsi="Times New Roman" w:cs="Times New Roman"/>
          <w:sz w:val="32"/>
          <w:szCs w:val="32"/>
        </w:rPr>
        <w:t>2) Разработать прототип приложения.</w:t>
      </w:r>
    </w:p>
    <w:p w:rsidR="006A0222" w:rsidRPr="006A0222" w:rsidRDefault="006A0222" w:rsidP="006A0222">
      <w:pPr>
        <w:rPr>
          <w:rFonts w:ascii="Times New Roman" w:hAnsi="Times New Roman" w:cs="Times New Roman"/>
          <w:sz w:val="32"/>
          <w:szCs w:val="32"/>
        </w:rPr>
      </w:pPr>
      <w:r w:rsidRPr="006A0222">
        <w:rPr>
          <w:rFonts w:ascii="Times New Roman" w:hAnsi="Times New Roman" w:cs="Times New Roman"/>
          <w:sz w:val="32"/>
          <w:szCs w:val="32"/>
        </w:rPr>
        <w:t xml:space="preserve">Рассмотреть кучу вариантов ко </w:t>
      </w:r>
      <w:proofErr w:type="spellStart"/>
      <w:proofErr w:type="gramStart"/>
      <w:r w:rsidRPr="006A0222">
        <w:rPr>
          <w:rFonts w:ascii="Times New Roman" w:hAnsi="Times New Roman" w:cs="Times New Roman"/>
          <w:sz w:val="32"/>
          <w:szCs w:val="32"/>
        </w:rPr>
        <w:t>ко</w:t>
      </w:r>
      <w:proofErr w:type="spellEnd"/>
      <w:proofErr w:type="gramEnd"/>
      <w:r w:rsidRPr="006A022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0222">
        <w:rPr>
          <w:rFonts w:ascii="Times New Roman" w:hAnsi="Times New Roman" w:cs="Times New Roman"/>
          <w:sz w:val="32"/>
          <w:szCs w:val="32"/>
        </w:rPr>
        <w:t>ко</w:t>
      </w:r>
      <w:proofErr w:type="spellEnd"/>
      <w:r w:rsidRPr="006A0222">
        <w:rPr>
          <w:rFonts w:ascii="Times New Roman" w:hAnsi="Times New Roman" w:cs="Times New Roman"/>
          <w:sz w:val="32"/>
          <w:szCs w:val="32"/>
        </w:rPr>
        <w:t>.</w:t>
      </w:r>
    </w:p>
    <w:p w:rsidR="006A0222" w:rsidRPr="006A0222" w:rsidRDefault="006A0222" w:rsidP="006A0222">
      <w:pPr>
        <w:rPr>
          <w:rFonts w:ascii="Times New Roman" w:hAnsi="Times New Roman" w:cs="Times New Roman"/>
          <w:sz w:val="32"/>
          <w:szCs w:val="32"/>
        </w:rPr>
      </w:pPr>
      <w:r w:rsidRPr="006A0222">
        <w:rPr>
          <w:rFonts w:ascii="Times New Roman" w:hAnsi="Times New Roman" w:cs="Times New Roman"/>
          <w:sz w:val="32"/>
          <w:szCs w:val="32"/>
        </w:rPr>
        <w:t xml:space="preserve">3) Спланировать дальнейшее развитие приложения. </w:t>
      </w:r>
    </w:p>
    <w:p w:rsidR="006A0222" w:rsidRPr="006A0222" w:rsidRDefault="006A0222" w:rsidP="006A0222">
      <w:pPr>
        <w:pStyle w:val="a3"/>
      </w:pPr>
      <w:r w:rsidRPr="006A0222">
        <w:t>Слайд 3.</w:t>
      </w:r>
    </w:p>
    <w:p w:rsidR="006A0222" w:rsidRPr="006A0222" w:rsidRDefault="006A0222" w:rsidP="006A0222">
      <w:pPr>
        <w:rPr>
          <w:rFonts w:ascii="Times New Roman" w:hAnsi="Times New Roman" w:cs="Times New Roman"/>
          <w:sz w:val="32"/>
          <w:szCs w:val="32"/>
        </w:rPr>
      </w:pPr>
      <w:r w:rsidRPr="006A0222">
        <w:rPr>
          <w:rFonts w:ascii="Times New Roman" w:hAnsi="Times New Roman" w:cs="Times New Roman"/>
          <w:sz w:val="32"/>
          <w:szCs w:val="32"/>
        </w:rPr>
        <w:t xml:space="preserve">Биология. </w:t>
      </w:r>
    </w:p>
    <w:p w:rsidR="006A0222" w:rsidRPr="006A0222" w:rsidRDefault="006A0222" w:rsidP="006A0222">
      <w:pPr>
        <w:rPr>
          <w:rFonts w:ascii="Times New Roman" w:hAnsi="Times New Roman" w:cs="Times New Roman"/>
          <w:sz w:val="32"/>
          <w:szCs w:val="32"/>
        </w:rPr>
      </w:pPr>
      <w:r w:rsidRPr="006A0222">
        <w:rPr>
          <w:rFonts w:ascii="Times New Roman" w:hAnsi="Times New Roman" w:cs="Times New Roman"/>
          <w:sz w:val="32"/>
          <w:szCs w:val="32"/>
        </w:rPr>
        <w:t xml:space="preserve">В качестве источника информации я взял книгу </w:t>
      </w:r>
      <w:proofErr w:type="spellStart"/>
      <w:r w:rsidRPr="006A0222">
        <w:rPr>
          <w:rFonts w:ascii="Times New Roman" w:hAnsi="Times New Roman" w:cs="Times New Roman"/>
          <w:sz w:val="32"/>
          <w:szCs w:val="32"/>
        </w:rPr>
        <w:t>Ярбуса</w:t>
      </w:r>
      <w:proofErr w:type="spellEnd"/>
      <w:r w:rsidRPr="006A0222">
        <w:rPr>
          <w:rFonts w:ascii="Times New Roman" w:hAnsi="Times New Roman" w:cs="Times New Roman"/>
          <w:sz w:val="32"/>
          <w:szCs w:val="32"/>
        </w:rPr>
        <w:t>, Альфреда Лукьяновича</w:t>
      </w:r>
      <w:proofErr w:type="gramStart"/>
      <w:r w:rsidRPr="006A0222">
        <w:rPr>
          <w:rFonts w:ascii="Times New Roman" w:hAnsi="Times New Roman" w:cs="Times New Roman"/>
          <w:sz w:val="32"/>
          <w:szCs w:val="32"/>
        </w:rPr>
        <w:t>«Р</w:t>
      </w:r>
      <w:proofErr w:type="gramEnd"/>
      <w:r w:rsidRPr="006A0222">
        <w:rPr>
          <w:rFonts w:ascii="Times New Roman" w:hAnsi="Times New Roman" w:cs="Times New Roman"/>
          <w:sz w:val="32"/>
          <w:szCs w:val="32"/>
        </w:rPr>
        <w:t xml:space="preserve">оль движений глаз в процессе зрения», 1996г.  Академия наук СССР. </w:t>
      </w:r>
      <w:proofErr w:type="gramStart"/>
      <w:r w:rsidRPr="006A0222">
        <w:rPr>
          <w:rFonts w:ascii="Times New Roman" w:hAnsi="Times New Roman" w:cs="Times New Roman"/>
          <w:sz w:val="32"/>
          <w:szCs w:val="32"/>
        </w:rPr>
        <w:t>(Вообще книга была написана в 1965г.  советский учёный-физиолог, доктор биологических наук.</w:t>
      </w:r>
      <w:proofErr w:type="gramEnd"/>
      <w:r w:rsidRPr="006A022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6A0222">
        <w:rPr>
          <w:rFonts w:ascii="Times New Roman" w:hAnsi="Times New Roman" w:cs="Times New Roman"/>
          <w:sz w:val="32"/>
          <w:szCs w:val="32"/>
        </w:rPr>
        <w:t xml:space="preserve">Один из авторов научного направления </w:t>
      </w:r>
      <w:proofErr w:type="spellStart"/>
      <w:r w:rsidRPr="006A0222">
        <w:rPr>
          <w:rFonts w:ascii="Times New Roman" w:hAnsi="Times New Roman" w:cs="Times New Roman"/>
          <w:sz w:val="32"/>
          <w:szCs w:val="32"/>
        </w:rPr>
        <w:t>окулография</w:t>
      </w:r>
      <w:proofErr w:type="spellEnd"/>
      <w:r w:rsidRPr="006A0222">
        <w:rPr>
          <w:rFonts w:ascii="Times New Roman" w:hAnsi="Times New Roman" w:cs="Times New Roman"/>
          <w:sz w:val="32"/>
          <w:szCs w:val="32"/>
        </w:rPr>
        <w:t>, занимающегося изучением движения глаз.)</w:t>
      </w:r>
      <w:proofErr w:type="gramEnd"/>
    </w:p>
    <w:p w:rsidR="006A0222" w:rsidRPr="006A0222" w:rsidRDefault="006A0222" w:rsidP="006A0222">
      <w:pPr>
        <w:rPr>
          <w:rFonts w:ascii="Times New Roman" w:hAnsi="Times New Roman" w:cs="Times New Roman"/>
          <w:sz w:val="32"/>
          <w:szCs w:val="32"/>
        </w:rPr>
      </w:pPr>
      <w:r w:rsidRPr="006A0222">
        <w:rPr>
          <w:rFonts w:ascii="Times New Roman" w:hAnsi="Times New Roman" w:cs="Times New Roman"/>
          <w:sz w:val="32"/>
          <w:szCs w:val="32"/>
        </w:rPr>
        <w:t xml:space="preserve">Глаз может находиться в двух состояниях: Фокусировка и </w:t>
      </w:r>
      <w:proofErr w:type="spellStart"/>
      <w:r w:rsidRPr="006A0222">
        <w:rPr>
          <w:rFonts w:ascii="Times New Roman" w:hAnsi="Times New Roman" w:cs="Times New Roman"/>
          <w:sz w:val="32"/>
          <w:szCs w:val="32"/>
        </w:rPr>
        <w:t>Саккада</w:t>
      </w:r>
      <w:proofErr w:type="spellEnd"/>
      <w:r w:rsidRPr="006A0222">
        <w:rPr>
          <w:rFonts w:ascii="Times New Roman" w:hAnsi="Times New Roman" w:cs="Times New Roman"/>
          <w:sz w:val="32"/>
          <w:szCs w:val="32"/>
        </w:rPr>
        <w:t>.</w:t>
      </w:r>
    </w:p>
    <w:p w:rsidR="006A0222" w:rsidRPr="006A0222" w:rsidRDefault="006A0222" w:rsidP="006A0222">
      <w:pPr>
        <w:rPr>
          <w:rFonts w:ascii="Times New Roman" w:hAnsi="Times New Roman" w:cs="Times New Roman"/>
          <w:sz w:val="32"/>
          <w:szCs w:val="32"/>
        </w:rPr>
      </w:pPr>
      <w:r w:rsidRPr="006A0222">
        <w:rPr>
          <w:rFonts w:ascii="Times New Roman" w:hAnsi="Times New Roman" w:cs="Times New Roman"/>
          <w:sz w:val="32"/>
          <w:szCs w:val="32"/>
        </w:rPr>
        <w:lastRenderedPageBreak/>
        <w:t xml:space="preserve">Для того, что б сфокусироваться, нужно чтоб изображение попадало на пятно </w:t>
      </w:r>
      <w:proofErr w:type="spellStart"/>
      <w:r w:rsidRPr="006A0222">
        <w:rPr>
          <w:rFonts w:ascii="Times New Roman" w:hAnsi="Times New Roman" w:cs="Times New Roman"/>
          <w:sz w:val="32"/>
          <w:szCs w:val="32"/>
        </w:rPr>
        <w:t>фовеа</w:t>
      </w:r>
      <w:proofErr w:type="spellEnd"/>
      <w:r w:rsidRPr="006A0222">
        <w:rPr>
          <w:rFonts w:ascii="Times New Roman" w:hAnsi="Times New Roman" w:cs="Times New Roman"/>
          <w:sz w:val="32"/>
          <w:szCs w:val="32"/>
        </w:rPr>
        <w:t>.</w:t>
      </w:r>
    </w:p>
    <w:p w:rsidR="006A0222" w:rsidRPr="006A0222" w:rsidRDefault="006A0222" w:rsidP="006A0222">
      <w:pPr>
        <w:pStyle w:val="a3"/>
      </w:pPr>
      <w:r w:rsidRPr="006A0222">
        <w:t>Слайд 4.</w:t>
      </w:r>
    </w:p>
    <w:p w:rsidR="006A0222" w:rsidRPr="006A0222" w:rsidRDefault="006A0222" w:rsidP="006A022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A0222">
        <w:rPr>
          <w:rFonts w:ascii="Times New Roman" w:hAnsi="Times New Roman" w:cs="Times New Roman"/>
          <w:sz w:val="32"/>
          <w:szCs w:val="32"/>
        </w:rPr>
        <w:t>Саккады</w:t>
      </w:r>
      <w:proofErr w:type="spellEnd"/>
      <w:r w:rsidRPr="006A0222">
        <w:rPr>
          <w:rFonts w:ascii="Times New Roman" w:hAnsi="Times New Roman" w:cs="Times New Roman"/>
          <w:sz w:val="32"/>
          <w:szCs w:val="32"/>
        </w:rPr>
        <w:t> (от старинного французского слова, переводимого как «хлопок паруса») — быстрые, строго согласованные движения глаз, происходящие одновременно и в одном направлении. Проще говоря,</w:t>
      </w:r>
    </w:p>
    <w:p w:rsidR="006A0222" w:rsidRPr="006A0222" w:rsidRDefault="006A0222" w:rsidP="006A022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A0222">
        <w:rPr>
          <w:rFonts w:ascii="Times New Roman" w:hAnsi="Times New Roman" w:cs="Times New Roman"/>
          <w:sz w:val="32"/>
          <w:szCs w:val="32"/>
        </w:rPr>
        <w:t>Саккады</w:t>
      </w:r>
      <w:proofErr w:type="spellEnd"/>
      <w:r w:rsidRPr="006A0222">
        <w:rPr>
          <w:rFonts w:ascii="Times New Roman" w:hAnsi="Times New Roman" w:cs="Times New Roman"/>
          <w:sz w:val="32"/>
          <w:szCs w:val="32"/>
        </w:rPr>
        <w:t xml:space="preserve"> - это перемещения глаза для смены </w:t>
      </w:r>
      <w:proofErr w:type="spellStart"/>
      <w:r w:rsidRPr="006A0222">
        <w:rPr>
          <w:rFonts w:ascii="Times New Roman" w:hAnsi="Times New Roman" w:cs="Times New Roman"/>
          <w:sz w:val="32"/>
          <w:szCs w:val="32"/>
        </w:rPr>
        <w:t>нраблюдаемого</w:t>
      </w:r>
      <w:proofErr w:type="spellEnd"/>
      <w:r w:rsidRPr="006A0222">
        <w:rPr>
          <w:rFonts w:ascii="Times New Roman" w:hAnsi="Times New Roman" w:cs="Times New Roman"/>
          <w:sz w:val="32"/>
          <w:szCs w:val="32"/>
        </w:rPr>
        <w:t xml:space="preserve"> изображения.</w:t>
      </w:r>
    </w:p>
    <w:p w:rsidR="006A0222" w:rsidRPr="006A0222" w:rsidRDefault="006A0222" w:rsidP="006A0222">
      <w:pPr>
        <w:rPr>
          <w:rFonts w:ascii="Times New Roman" w:hAnsi="Times New Roman" w:cs="Times New Roman"/>
          <w:sz w:val="32"/>
          <w:szCs w:val="32"/>
        </w:rPr>
      </w:pPr>
      <w:r w:rsidRPr="006A0222">
        <w:rPr>
          <w:rFonts w:ascii="Times New Roman" w:hAnsi="Times New Roman" w:cs="Times New Roman"/>
          <w:sz w:val="32"/>
          <w:szCs w:val="32"/>
        </w:rPr>
        <w:t xml:space="preserve">Интересный факт, человек привык воспринимать изображение плавно, поэтому не запоминает картинку в момент </w:t>
      </w:r>
      <w:proofErr w:type="spellStart"/>
      <w:r w:rsidRPr="006A0222">
        <w:rPr>
          <w:rFonts w:ascii="Times New Roman" w:hAnsi="Times New Roman" w:cs="Times New Roman"/>
          <w:sz w:val="32"/>
          <w:szCs w:val="32"/>
        </w:rPr>
        <w:t>саккады</w:t>
      </w:r>
      <w:proofErr w:type="spellEnd"/>
      <w:r w:rsidRPr="006A0222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6A0222" w:rsidRPr="006A0222" w:rsidRDefault="006A0222" w:rsidP="006A0222">
      <w:pPr>
        <w:rPr>
          <w:rFonts w:ascii="Times New Roman" w:hAnsi="Times New Roman" w:cs="Times New Roman"/>
          <w:sz w:val="32"/>
          <w:szCs w:val="32"/>
        </w:rPr>
      </w:pPr>
      <w:r w:rsidRPr="006A0222">
        <w:rPr>
          <w:rFonts w:ascii="Times New Roman" w:hAnsi="Times New Roman" w:cs="Times New Roman"/>
          <w:sz w:val="32"/>
          <w:szCs w:val="32"/>
        </w:rPr>
        <w:t>Поэтому для решения  нам требуется следить за фиксацией взгляда.</w:t>
      </w:r>
    </w:p>
    <w:p w:rsidR="006A0222" w:rsidRPr="006A0222" w:rsidRDefault="006A0222" w:rsidP="006A0222">
      <w:pPr>
        <w:pStyle w:val="a3"/>
      </w:pPr>
      <w:r w:rsidRPr="006A0222">
        <w:t>Слайд 5.</w:t>
      </w:r>
    </w:p>
    <w:p w:rsidR="006A0222" w:rsidRPr="006A0222" w:rsidRDefault="006A0222" w:rsidP="006A0222">
      <w:pPr>
        <w:rPr>
          <w:rFonts w:ascii="Times New Roman" w:hAnsi="Times New Roman" w:cs="Times New Roman"/>
          <w:sz w:val="32"/>
          <w:szCs w:val="32"/>
        </w:rPr>
      </w:pPr>
      <w:r w:rsidRPr="006A0222">
        <w:rPr>
          <w:rFonts w:ascii="Times New Roman" w:hAnsi="Times New Roman" w:cs="Times New Roman"/>
          <w:sz w:val="32"/>
          <w:szCs w:val="32"/>
        </w:rPr>
        <w:t>Методы поиска глаз.</w:t>
      </w:r>
    </w:p>
    <w:p w:rsidR="006A0222" w:rsidRPr="006A0222" w:rsidRDefault="006A0222" w:rsidP="006A0222">
      <w:pPr>
        <w:rPr>
          <w:rFonts w:ascii="Times New Roman" w:hAnsi="Times New Roman" w:cs="Times New Roman"/>
          <w:sz w:val="32"/>
          <w:szCs w:val="32"/>
        </w:rPr>
      </w:pPr>
      <w:r w:rsidRPr="006A0222">
        <w:rPr>
          <w:rFonts w:ascii="Times New Roman" w:hAnsi="Times New Roman" w:cs="Times New Roman"/>
          <w:sz w:val="32"/>
          <w:szCs w:val="32"/>
        </w:rPr>
        <w:t>существует много методов поиска глаз на изображении, я рассмотрю два и низ.</w:t>
      </w:r>
    </w:p>
    <w:p w:rsidR="006A0222" w:rsidRPr="006A0222" w:rsidRDefault="006A0222" w:rsidP="006A0222">
      <w:pPr>
        <w:rPr>
          <w:rFonts w:ascii="Times New Roman" w:hAnsi="Times New Roman" w:cs="Times New Roman"/>
          <w:sz w:val="32"/>
          <w:szCs w:val="32"/>
        </w:rPr>
      </w:pPr>
      <w:r w:rsidRPr="006A0222">
        <w:rPr>
          <w:rFonts w:ascii="Times New Roman" w:hAnsi="Times New Roman" w:cs="Times New Roman"/>
          <w:sz w:val="32"/>
          <w:szCs w:val="32"/>
        </w:rPr>
        <w:t>1) Инфракрасное отражение</w:t>
      </w:r>
      <w:proofErr w:type="gramStart"/>
      <w:r w:rsidRPr="006A0222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Pr="006A022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6A0222">
        <w:rPr>
          <w:rFonts w:ascii="Times New Roman" w:hAnsi="Times New Roman" w:cs="Times New Roman"/>
          <w:sz w:val="32"/>
          <w:szCs w:val="32"/>
        </w:rPr>
        <w:t>д</w:t>
      </w:r>
      <w:proofErr w:type="gramEnd"/>
      <w:r w:rsidRPr="006A0222">
        <w:rPr>
          <w:rFonts w:ascii="Times New Roman" w:hAnsi="Times New Roman" w:cs="Times New Roman"/>
          <w:sz w:val="32"/>
          <w:szCs w:val="32"/>
        </w:rPr>
        <w:t>ля реализации нужны источник инфракрасного света, инфракрасная камера. Камера улавливает отображени</w:t>
      </w:r>
      <w:proofErr w:type="gramStart"/>
      <w:r w:rsidRPr="006A0222">
        <w:rPr>
          <w:rFonts w:ascii="Times New Roman" w:hAnsi="Times New Roman" w:cs="Times New Roman"/>
          <w:sz w:val="32"/>
          <w:szCs w:val="32"/>
        </w:rPr>
        <w:t>е(</w:t>
      </w:r>
      <w:proofErr w:type="gramEnd"/>
      <w:r w:rsidRPr="006A0222">
        <w:rPr>
          <w:rFonts w:ascii="Times New Roman" w:hAnsi="Times New Roman" w:cs="Times New Roman"/>
          <w:sz w:val="32"/>
          <w:szCs w:val="32"/>
        </w:rPr>
        <w:t xml:space="preserve">блики) света и по этим данным можно высчитать координаты глаз и угол куда направлен взгляд. Недостатки - дорогое оборудование, возможен вред для глаз </w:t>
      </w:r>
      <w:proofErr w:type="spellStart"/>
      <w:r w:rsidRPr="006A0222">
        <w:rPr>
          <w:rFonts w:ascii="Times New Roman" w:hAnsi="Times New Roman" w:cs="Times New Roman"/>
          <w:sz w:val="32"/>
          <w:szCs w:val="32"/>
        </w:rPr>
        <w:t>изза</w:t>
      </w:r>
      <w:proofErr w:type="spellEnd"/>
      <w:r w:rsidRPr="006A0222">
        <w:rPr>
          <w:rFonts w:ascii="Times New Roman" w:hAnsi="Times New Roman" w:cs="Times New Roman"/>
          <w:sz w:val="32"/>
          <w:szCs w:val="32"/>
        </w:rPr>
        <w:t xml:space="preserve"> ИК источника.</w:t>
      </w:r>
    </w:p>
    <w:p w:rsidR="006A0222" w:rsidRPr="006A0222" w:rsidRDefault="006A0222" w:rsidP="006A0222">
      <w:pPr>
        <w:rPr>
          <w:rFonts w:ascii="Times New Roman" w:hAnsi="Times New Roman" w:cs="Times New Roman"/>
          <w:sz w:val="32"/>
          <w:szCs w:val="32"/>
        </w:rPr>
      </w:pPr>
      <w:r w:rsidRPr="006A0222">
        <w:rPr>
          <w:rFonts w:ascii="Times New Roman" w:hAnsi="Times New Roman" w:cs="Times New Roman"/>
          <w:sz w:val="32"/>
          <w:szCs w:val="32"/>
        </w:rPr>
        <w:t xml:space="preserve">2) Каскад Хаара. Для определения принадлежности к классу в каждом каскаде, находится сумма значений слабых классификаторов этого каскада. Каждый слабый классификатор выдает два значения в зависимости от того больше или меньше заданного порога значение признака, принадлежащего этому классификатору. В конце сумма значений слабых классификаторов сравнивается с порогом каскада, и выносится решение, найден </w:t>
      </w:r>
      <w:r w:rsidRPr="006A0222">
        <w:rPr>
          <w:rFonts w:ascii="Times New Roman" w:hAnsi="Times New Roman" w:cs="Times New Roman"/>
          <w:sz w:val="32"/>
          <w:szCs w:val="32"/>
        </w:rPr>
        <w:lastRenderedPageBreak/>
        <w:t xml:space="preserve">объект данным каскадом или нет. Этот метод достаточно быстрый чтобы обрабатывать </w:t>
      </w:r>
      <w:proofErr w:type="spellStart"/>
      <w:r w:rsidRPr="006A0222">
        <w:rPr>
          <w:rFonts w:ascii="Times New Roman" w:hAnsi="Times New Roman" w:cs="Times New Roman"/>
          <w:sz w:val="32"/>
          <w:szCs w:val="32"/>
        </w:rPr>
        <w:t>видеопоток</w:t>
      </w:r>
      <w:proofErr w:type="spellEnd"/>
      <w:r w:rsidRPr="006A0222">
        <w:rPr>
          <w:rFonts w:ascii="Times New Roman" w:hAnsi="Times New Roman" w:cs="Times New Roman"/>
          <w:sz w:val="32"/>
          <w:szCs w:val="32"/>
        </w:rPr>
        <w:t xml:space="preserve">, не требует доп. </w:t>
      </w:r>
      <w:proofErr w:type="spellStart"/>
      <w:r w:rsidRPr="006A0222">
        <w:rPr>
          <w:rFonts w:ascii="Times New Roman" w:hAnsi="Times New Roman" w:cs="Times New Roman"/>
          <w:sz w:val="32"/>
          <w:szCs w:val="32"/>
        </w:rPr>
        <w:t>оборужование</w:t>
      </w:r>
      <w:proofErr w:type="spellEnd"/>
      <w:r w:rsidRPr="006A0222">
        <w:rPr>
          <w:rFonts w:ascii="Times New Roman" w:hAnsi="Times New Roman" w:cs="Times New Roman"/>
          <w:sz w:val="32"/>
          <w:szCs w:val="32"/>
        </w:rPr>
        <w:t>, поэтому используется в данной работе.</w:t>
      </w:r>
    </w:p>
    <w:p w:rsidR="006A0222" w:rsidRPr="006A0222" w:rsidRDefault="006A0222" w:rsidP="006A0222">
      <w:pPr>
        <w:pStyle w:val="a3"/>
      </w:pPr>
      <w:r w:rsidRPr="006A0222">
        <w:t>Слайд 6.</w:t>
      </w:r>
    </w:p>
    <w:p w:rsidR="006A0222" w:rsidRPr="006A0222" w:rsidRDefault="006A0222" w:rsidP="006A0222">
      <w:pPr>
        <w:rPr>
          <w:rFonts w:ascii="Times New Roman" w:hAnsi="Times New Roman" w:cs="Times New Roman"/>
          <w:sz w:val="32"/>
          <w:szCs w:val="32"/>
        </w:rPr>
      </w:pPr>
      <w:r w:rsidRPr="006A0222">
        <w:rPr>
          <w:rFonts w:ascii="Times New Roman" w:hAnsi="Times New Roman" w:cs="Times New Roman"/>
          <w:sz w:val="32"/>
          <w:szCs w:val="32"/>
        </w:rPr>
        <w:t>Алгоритмы распознавания взгляда.</w:t>
      </w:r>
    </w:p>
    <w:p w:rsidR="006A0222" w:rsidRPr="006A0222" w:rsidRDefault="006A0222" w:rsidP="006A0222">
      <w:pPr>
        <w:rPr>
          <w:rFonts w:ascii="Times New Roman" w:hAnsi="Times New Roman" w:cs="Times New Roman"/>
          <w:sz w:val="32"/>
          <w:szCs w:val="32"/>
        </w:rPr>
      </w:pPr>
      <w:r w:rsidRPr="006A0222">
        <w:rPr>
          <w:rFonts w:ascii="Times New Roman" w:hAnsi="Times New Roman" w:cs="Times New Roman"/>
          <w:sz w:val="32"/>
          <w:szCs w:val="32"/>
        </w:rPr>
        <w:t xml:space="preserve">В качестве примера приведен </w:t>
      </w:r>
      <w:proofErr w:type="gramStart"/>
      <w:r w:rsidRPr="006A0222">
        <w:rPr>
          <w:rFonts w:ascii="Times New Roman" w:hAnsi="Times New Roman" w:cs="Times New Roman"/>
          <w:sz w:val="32"/>
          <w:szCs w:val="32"/>
        </w:rPr>
        <w:t>алгоритм</w:t>
      </w:r>
      <w:proofErr w:type="gramEnd"/>
      <w:r w:rsidRPr="006A0222">
        <w:rPr>
          <w:rFonts w:ascii="Times New Roman" w:hAnsi="Times New Roman" w:cs="Times New Roman"/>
          <w:sz w:val="32"/>
          <w:szCs w:val="32"/>
        </w:rPr>
        <w:t xml:space="preserve"> построенный на основе нейронных сетей.</w:t>
      </w:r>
    </w:p>
    <w:p w:rsidR="006A0222" w:rsidRPr="006A0222" w:rsidRDefault="006A0222" w:rsidP="006A0222">
      <w:pPr>
        <w:rPr>
          <w:rFonts w:ascii="Times New Roman" w:hAnsi="Times New Roman" w:cs="Times New Roman"/>
          <w:sz w:val="32"/>
          <w:szCs w:val="32"/>
        </w:rPr>
      </w:pPr>
      <w:r w:rsidRPr="006A0222">
        <w:rPr>
          <w:rFonts w:ascii="Times New Roman" w:hAnsi="Times New Roman" w:cs="Times New Roman"/>
          <w:sz w:val="32"/>
          <w:szCs w:val="32"/>
        </w:rPr>
        <w:t xml:space="preserve">Изображение обрабатывается, чтобы сделать более ясный вход для нейронной сети. Применяются два процесса: </w:t>
      </w:r>
    </w:p>
    <w:p w:rsidR="006A0222" w:rsidRPr="006A0222" w:rsidRDefault="006A0222" w:rsidP="006A0222">
      <w:pPr>
        <w:rPr>
          <w:rFonts w:ascii="Times New Roman" w:hAnsi="Times New Roman" w:cs="Times New Roman"/>
          <w:sz w:val="32"/>
          <w:szCs w:val="32"/>
        </w:rPr>
      </w:pPr>
      <w:r w:rsidRPr="006A0222">
        <w:rPr>
          <w:rFonts w:ascii="Times New Roman" w:hAnsi="Times New Roman" w:cs="Times New Roman"/>
          <w:sz w:val="32"/>
          <w:szCs w:val="32"/>
        </w:rPr>
        <w:t>1) выравнивание гистограммы, которое осветляет склеру и затемняет границы глаз,</w:t>
      </w:r>
    </w:p>
    <w:p w:rsidR="006A0222" w:rsidRPr="006A0222" w:rsidRDefault="006A0222" w:rsidP="006A0222">
      <w:pPr>
        <w:rPr>
          <w:rFonts w:ascii="Times New Roman" w:hAnsi="Times New Roman" w:cs="Times New Roman"/>
          <w:sz w:val="32"/>
          <w:szCs w:val="32"/>
        </w:rPr>
      </w:pPr>
      <w:r w:rsidRPr="006A0222">
        <w:rPr>
          <w:rFonts w:ascii="Times New Roman" w:hAnsi="Times New Roman" w:cs="Times New Roman"/>
          <w:sz w:val="32"/>
          <w:szCs w:val="32"/>
        </w:rPr>
        <w:t xml:space="preserve">2) изменение размера изображения до меньшего формата с использованием бикубической интерполяции. </w:t>
      </w:r>
    </w:p>
    <w:p w:rsidR="006A0222" w:rsidRPr="006A0222" w:rsidRDefault="006A0222" w:rsidP="006A0222">
      <w:pPr>
        <w:rPr>
          <w:rFonts w:ascii="Times New Roman" w:hAnsi="Times New Roman" w:cs="Times New Roman"/>
          <w:sz w:val="32"/>
          <w:szCs w:val="32"/>
        </w:rPr>
      </w:pPr>
      <w:r w:rsidRPr="006A0222">
        <w:rPr>
          <w:rFonts w:ascii="Times New Roman" w:hAnsi="Times New Roman" w:cs="Times New Roman"/>
          <w:sz w:val="32"/>
          <w:szCs w:val="32"/>
        </w:rPr>
        <w:t xml:space="preserve">Далее будет рассмотрен </w:t>
      </w:r>
      <w:proofErr w:type="gramStart"/>
      <w:r w:rsidRPr="006A0222">
        <w:rPr>
          <w:rFonts w:ascii="Times New Roman" w:hAnsi="Times New Roman" w:cs="Times New Roman"/>
          <w:sz w:val="32"/>
          <w:szCs w:val="32"/>
        </w:rPr>
        <w:t>вариант</w:t>
      </w:r>
      <w:proofErr w:type="gramEnd"/>
      <w:r w:rsidRPr="006A0222">
        <w:rPr>
          <w:rFonts w:ascii="Times New Roman" w:hAnsi="Times New Roman" w:cs="Times New Roman"/>
          <w:sz w:val="32"/>
          <w:szCs w:val="32"/>
        </w:rPr>
        <w:t xml:space="preserve"> использованный в этой работе.</w:t>
      </w:r>
    </w:p>
    <w:p w:rsidR="006A0222" w:rsidRPr="006A0222" w:rsidRDefault="006A0222" w:rsidP="006A0222">
      <w:pPr>
        <w:pStyle w:val="a3"/>
      </w:pPr>
      <w:r w:rsidRPr="006A0222">
        <w:t>Слайд 7.</w:t>
      </w:r>
    </w:p>
    <w:p w:rsidR="006A0222" w:rsidRPr="006A0222" w:rsidRDefault="006A0222" w:rsidP="006A0222">
      <w:pPr>
        <w:rPr>
          <w:rFonts w:ascii="Times New Roman" w:hAnsi="Times New Roman" w:cs="Times New Roman"/>
          <w:sz w:val="32"/>
          <w:szCs w:val="32"/>
        </w:rPr>
      </w:pPr>
      <w:r w:rsidRPr="006A0222">
        <w:rPr>
          <w:rFonts w:ascii="Times New Roman" w:hAnsi="Times New Roman" w:cs="Times New Roman"/>
          <w:sz w:val="32"/>
          <w:szCs w:val="32"/>
        </w:rPr>
        <w:t>все по картинке</w:t>
      </w:r>
    </w:p>
    <w:p w:rsidR="006A0222" w:rsidRPr="006A0222" w:rsidRDefault="006A0222" w:rsidP="006A0222">
      <w:pPr>
        <w:pStyle w:val="a3"/>
      </w:pPr>
      <w:r w:rsidRPr="006A0222">
        <w:t>Слайд 8.</w:t>
      </w:r>
    </w:p>
    <w:p w:rsidR="00E96857" w:rsidRDefault="00C7526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Изображение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полученное с помощью каскада Хаара делится пополам. </w:t>
      </w:r>
      <w:proofErr w:type="gramStart"/>
      <w:r>
        <w:rPr>
          <w:rFonts w:ascii="Times New Roman" w:hAnsi="Times New Roman" w:cs="Times New Roman"/>
          <w:sz w:val="32"/>
          <w:szCs w:val="32"/>
        </w:rPr>
        <w:t>Получается каждый глаз обрабатывается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по отдельности. Для получения координат зрачка нужно обработать изображение. Есть несколько разных методов подготовки изображ</w:t>
      </w:r>
      <w:r w:rsidR="002A5981">
        <w:rPr>
          <w:rFonts w:ascii="Times New Roman" w:hAnsi="Times New Roman" w:cs="Times New Roman"/>
          <w:sz w:val="32"/>
          <w:szCs w:val="32"/>
        </w:rPr>
        <w:t xml:space="preserve">ения. На экране изображен алгоритм. Для бинаризации был использован алгоритм бинаризации </w:t>
      </w:r>
      <w:r w:rsidR="002A5981" w:rsidRPr="002A5981">
        <w:rPr>
          <w:rFonts w:ascii="Times New Roman" w:hAnsi="Times New Roman" w:cs="Times New Roman"/>
          <w:sz w:val="32"/>
          <w:szCs w:val="32"/>
        </w:rPr>
        <w:t>Брэдли</w:t>
      </w:r>
      <w:r w:rsidR="002A5981">
        <w:rPr>
          <w:rFonts w:ascii="Times New Roman" w:hAnsi="Times New Roman" w:cs="Times New Roman"/>
          <w:sz w:val="32"/>
          <w:szCs w:val="32"/>
        </w:rPr>
        <w:t>.</w:t>
      </w:r>
    </w:p>
    <w:p w:rsidR="002A5981" w:rsidRDefault="002A5981">
      <w:pPr>
        <w:rPr>
          <w:rFonts w:ascii="Times New Roman" w:hAnsi="Times New Roman" w:cs="Times New Roman"/>
          <w:sz w:val="32"/>
          <w:szCs w:val="32"/>
        </w:rPr>
      </w:pPr>
    </w:p>
    <w:p w:rsidR="002A5981" w:rsidRPr="006A0222" w:rsidRDefault="002A5981" w:rsidP="002A5981">
      <w:pPr>
        <w:pStyle w:val="a3"/>
      </w:pPr>
      <w:r>
        <w:lastRenderedPageBreak/>
        <w:t>Слайд 9</w:t>
      </w:r>
      <w:r w:rsidRPr="006A0222">
        <w:t>.</w:t>
      </w:r>
    </w:p>
    <w:p w:rsidR="002A5981" w:rsidRDefault="002A59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 выглядит приложение.</w:t>
      </w:r>
    </w:p>
    <w:p w:rsidR="002A5981" w:rsidRPr="006A0222" w:rsidRDefault="002A5981" w:rsidP="002A5981">
      <w:pPr>
        <w:pStyle w:val="a3"/>
      </w:pPr>
      <w:r>
        <w:t>Слайд 10</w:t>
      </w:r>
      <w:r w:rsidRPr="006A0222">
        <w:t>.</w:t>
      </w:r>
    </w:p>
    <w:p w:rsidR="00000000" w:rsidRPr="002A5981" w:rsidRDefault="00090834" w:rsidP="002A5981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A5981">
        <w:rPr>
          <w:rFonts w:ascii="Times New Roman" w:hAnsi="Times New Roman" w:cs="Times New Roman"/>
          <w:sz w:val="32"/>
          <w:szCs w:val="32"/>
        </w:rPr>
        <w:t>Рассмотрены алгоритмы и лучшие практики реализации подобных систем</w:t>
      </w:r>
    </w:p>
    <w:p w:rsidR="00000000" w:rsidRPr="002A5981" w:rsidRDefault="00090834" w:rsidP="002A5981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A5981">
        <w:rPr>
          <w:rFonts w:ascii="Times New Roman" w:hAnsi="Times New Roman" w:cs="Times New Roman"/>
          <w:sz w:val="32"/>
          <w:szCs w:val="32"/>
        </w:rPr>
        <w:t xml:space="preserve">Определены основные </w:t>
      </w:r>
      <w:r w:rsidRPr="002A5981">
        <w:rPr>
          <w:rFonts w:ascii="Times New Roman" w:hAnsi="Times New Roman" w:cs="Times New Roman"/>
          <w:sz w:val="32"/>
          <w:szCs w:val="32"/>
        </w:rPr>
        <w:t>механизмы определения направленности взгляда</w:t>
      </w:r>
    </w:p>
    <w:p w:rsidR="002A5981" w:rsidRDefault="00090834" w:rsidP="002A5981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A5981">
        <w:rPr>
          <w:rFonts w:ascii="Times New Roman" w:hAnsi="Times New Roman" w:cs="Times New Roman"/>
          <w:sz w:val="32"/>
          <w:szCs w:val="32"/>
        </w:rPr>
        <w:t>Реализован прототип системы управления ПК</w:t>
      </w:r>
    </w:p>
    <w:p w:rsidR="002A5981" w:rsidRDefault="002A5981" w:rsidP="002A5981">
      <w:pPr>
        <w:rPr>
          <w:rFonts w:ascii="Times New Roman" w:hAnsi="Times New Roman" w:cs="Times New Roman"/>
          <w:sz w:val="32"/>
          <w:szCs w:val="32"/>
        </w:rPr>
      </w:pPr>
    </w:p>
    <w:p w:rsidR="002A5981" w:rsidRPr="006A0222" w:rsidRDefault="002A5981" w:rsidP="002A5981">
      <w:pPr>
        <w:pStyle w:val="a3"/>
      </w:pPr>
      <w:r>
        <w:t>Слайд 11</w:t>
      </w:r>
      <w:r w:rsidRPr="006A0222">
        <w:t>.</w:t>
      </w:r>
    </w:p>
    <w:p w:rsidR="00090834" w:rsidRPr="00090834" w:rsidRDefault="00090834" w:rsidP="00090834">
      <w:pPr>
        <w:rPr>
          <w:rFonts w:ascii="Times New Roman" w:hAnsi="Times New Roman" w:cs="Times New Roman"/>
          <w:sz w:val="32"/>
          <w:szCs w:val="32"/>
        </w:rPr>
      </w:pPr>
      <w:r w:rsidRPr="00090834">
        <w:rPr>
          <w:rFonts w:ascii="Times New Roman" w:hAnsi="Times New Roman" w:cs="Times New Roman"/>
          <w:sz w:val="32"/>
          <w:szCs w:val="32"/>
        </w:rPr>
        <w:t>В дальнейшем планируется:</w:t>
      </w:r>
    </w:p>
    <w:p w:rsidR="00000000" w:rsidRPr="00090834" w:rsidRDefault="00090834" w:rsidP="00090834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90834">
        <w:rPr>
          <w:rFonts w:ascii="Times New Roman" w:hAnsi="Times New Roman" w:cs="Times New Roman"/>
          <w:sz w:val="32"/>
          <w:szCs w:val="32"/>
        </w:rPr>
        <w:t>Добавить калибровку в существующий проект</w:t>
      </w:r>
      <w:r w:rsidRPr="000908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000000" w:rsidRPr="00090834" w:rsidRDefault="00090834" w:rsidP="00090834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90834">
        <w:rPr>
          <w:rFonts w:ascii="Times New Roman" w:hAnsi="Times New Roman" w:cs="Times New Roman"/>
          <w:sz w:val="32"/>
          <w:szCs w:val="32"/>
        </w:rPr>
        <w:t>Произвести сравнительный анализ точности с другими алгоритмами</w:t>
      </w:r>
    </w:p>
    <w:p w:rsidR="00000000" w:rsidRPr="00090834" w:rsidRDefault="00090834" w:rsidP="00090834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90834">
        <w:rPr>
          <w:rFonts w:ascii="Times New Roman" w:hAnsi="Times New Roman" w:cs="Times New Roman"/>
          <w:sz w:val="32"/>
          <w:szCs w:val="32"/>
        </w:rPr>
        <w:t>Разработать обучающее приложение</w:t>
      </w:r>
    </w:p>
    <w:p w:rsidR="002A5981" w:rsidRPr="002A5981" w:rsidRDefault="002A5981" w:rsidP="002A5981">
      <w:pPr>
        <w:rPr>
          <w:rFonts w:ascii="Times New Roman" w:hAnsi="Times New Roman" w:cs="Times New Roman"/>
          <w:sz w:val="32"/>
          <w:szCs w:val="32"/>
        </w:rPr>
      </w:pPr>
    </w:p>
    <w:sectPr w:rsidR="002A5981" w:rsidRPr="002A5981" w:rsidSect="00E968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0B5879"/>
    <w:multiLevelType w:val="hybridMultilevel"/>
    <w:tmpl w:val="DD9A0E92"/>
    <w:lvl w:ilvl="0" w:tplc="3F0C1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0875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C28C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48DE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621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E851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D6E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B205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7430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F126F04"/>
    <w:multiLevelType w:val="hybridMultilevel"/>
    <w:tmpl w:val="641ABFCA"/>
    <w:lvl w:ilvl="0" w:tplc="52DC48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F8EC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88D2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E65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B08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86D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CC1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505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3641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A0222"/>
    <w:rsid w:val="00090834"/>
    <w:rsid w:val="002A5981"/>
    <w:rsid w:val="006A0222"/>
    <w:rsid w:val="00C75261"/>
    <w:rsid w:val="00E96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857"/>
  </w:style>
  <w:style w:type="paragraph" w:styleId="1">
    <w:name w:val="heading 1"/>
    <w:basedOn w:val="a"/>
    <w:next w:val="a"/>
    <w:link w:val="10"/>
    <w:uiPriority w:val="9"/>
    <w:qFormat/>
    <w:rsid w:val="006A02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02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A02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02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A02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A02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itle"/>
    <w:basedOn w:val="a"/>
    <w:next w:val="a"/>
    <w:link w:val="a4"/>
    <w:uiPriority w:val="10"/>
    <w:qFormat/>
    <w:rsid w:val="006A02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A02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2A59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4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90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08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31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6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96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70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78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45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96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2</cp:revision>
  <dcterms:created xsi:type="dcterms:W3CDTF">2017-05-16T19:17:00Z</dcterms:created>
  <dcterms:modified xsi:type="dcterms:W3CDTF">2017-05-16T20:50:00Z</dcterms:modified>
</cp:coreProperties>
</file>