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b/>
          <w:sz w:val="28"/>
          <w:u w:val="single"/>
          <w:lang w:val="ru-RU"/>
        </w:rPr>
        <w:t>ШАБЛОННЫЙ МЕТОД</w:t>
      </w:r>
      <w:r w:rsidRPr="00A7220B">
        <w:rPr>
          <w:b/>
          <w:sz w:val="28"/>
          <w:u w:val="single"/>
          <w:lang w:val="ru-RU"/>
        </w:rPr>
        <w:t xml:space="preserve"> </w:t>
      </w:r>
      <w:r w:rsidRPr="00A7220B">
        <w:rPr>
          <w:sz w:val="24"/>
          <w:u w:val="single"/>
          <w:lang w:val="ru-RU"/>
        </w:rPr>
        <w:t>-</w:t>
      </w:r>
      <w:r w:rsidRPr="00A7220B">
        <w:rPr>
          <w:sz w:val="24"/>
          <w:u w:val="single"/>
          <w:lang w:val="ru-RU"/>
        </w:rPr>
        <w:t xml:space="preserve"> задает "скелет" алгоритма в методе, оставляя определение реализации некоторых шагов </w:t>
      </w:r>
      <w:proofErr w:type="spellStart"/>
      <w:r w:rsidRPr="00A7220B">
        <w:rPr>
          <w:sz w:val="24"/>
          <w:u w:val="single"/>
          <w:lang w:val="ru-RU"/>
        </w:rPr>
        <w:t>субклассам</w:t>
      </w:r>
      <w:proofErr w:type="spellEnd"/>
      <w:r w:rsidRPr="00A7220B">
        <w:rPr>
          <w:sz w:val="24"/>
          <w:lang w:val="ru-RU"/>
        </w:rPr>
        <w:t xml:space="preserve">. </w:t>
      </w:r>
      <w:proofErr w:type="spellStart"/>
      <w:r w:rsidRPr="00A7220B">
        <w:rPr>
          <w:sz w:val="24"/>
          <w:lang w:val="ru-RU"/>
        </w:rPr>
        <w:t>Субклассы</w:t>
      </w:r>
      <w:proofErr w:type="spellEnd"/>
      <w:r w:rsidRPr="00A7220B">
        <w:rPr>
          <w:sz w:val="24"/>
          <w:lang w:val="ru-RU"/>
        </w:rPr>
        <w:t xml:space="preserve"> могут переопределить некоторые части алгоритма без изменения его </w:t>
      </w:r>
      <w:proofErr w:type="spellStart"/>
      <w:r w:rsidRPr="00A7220B">
        <w:rPr>
          <w:sz w:val="24"/>
          <w:lang w:val="ru-RU"/>
        </w:rPr>
        <w:t>структруры</w:t>
      </w:r>
      <w:proofErr w:type="spellEnd"/>
      <w:r w:rsidRPr="00A7220B">
        <w:rPr>
          <w:sz w:val="24"/>
          <w:lang w:val="ru-RU"/>
        </w:rPr>
        <w:t xml:space="preserve">. </w:t>
      </w:r>
      <w:proofErr w:type="gramStart"/>
      <w:r w:rsidRPr="00A7220B">
        <w:rPr>
          <w:sz w:val="24"/>
          <w:lang w:val="ru-RU"/>
        </w:rPr>
        <w:t>Является примером "Голливудского принципа" - компоненты более низкого уровня не обращаются к более высокого. 1 из наиболее используемых паттернов.</w:t>
      </w:r>
      <w:proofErr w:type="gramEnd"/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bookmarkStart w:id="0" w:name="_GoBack"/>
      <w:bookmarkEnd w:id="0"/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u w:val="single"/>
          <w:lang w:val="ru-RU"/>
        </w:rPr>
        <w:t>ПРИМЕНЕНИЕ</w:t>
      </w:r>
      <w:r w:rsidRPr="00A7220B">
        <w:rPr>
          <w:sz w:val="24"/>
          <w:lang w:val="ru-RU"/>
        </w:rPr>
        <w:t>: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lang w:val="ru-RU"/>
        </w:rPr>
        <w:t>- когда подклассы должны расширять базовый алгоритм, не меняя его структуры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lang w:val="ru-RU"/>
        </w:rPr>
        <w:t>- когда у вас есть несколько классов, делающих одно и то же с незначительными отличиями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lang w:val="ru-RU"/>
        </w:rPr>
        <w:t>- если вы редактируете один класс, то приходится вносить такие же правки и в остальные классы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u w:val="single"/>
          <w:lang w:val="ru-RU"/>
        </w:rPr>
        <w:t>РЕАЛИЗАЦИЯ</w:t>
      </w:r>
      <w:r w:rsidRPr="00A7220B">
        <w:rPr>
          <w:sz w:val="24"/>
          <w:lang w:val="ru-RU"/>
        </w:rPr>
        <w:t>: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78FD38B0" wp14:editId="2574BC5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329940" cy="3623310"/>
            <wp:effectExtent l="0" t="0" r="3810" b="0"/>
            <wp:wrapSquare wrapText="bothSides"/>
            <wp:docPr id="1" name="Рисунок 1" descr="C:\Users\takeoff\Desktop\New folder\beh\template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template meth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20B">
        <w:rPr>
          <w:b/>
          <w:sz w:val="24"/>
          <w:lang w:val="ru-RU"/>
        </w:rPr>
        <w:t>1. АБСТРАКТНЫЙ КЛАСС</w:t>
      </w:r>
      <w:r w:rsidRPr="00A7220B">
        <w:rPr>
          <w:sz w:val="24"/>
          <w:lang w:val="ru-RU"/>
        </w:rPr>
        <w:t>: определяет шаги алгоритма и содержит шаблонный метод, состоящий из вызовов этих шагов. Шаги могут быть как абстрактными, так и содержать реализацию по умолчанию.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b/>
          <w:sz w:val="24"/>
          <w:lang w:val="ru-RU"/>
        </w:rPr>
        <w:t>2. КОНКРЕТНЫЙ КЛАСС</w:t>
      </w:r>
      <w:r w:rsidRPr="00A7220B">
        <w:rPr>
          <w:sz w:val="24"/>
          <w:lang w:val="ru-RU"/>
        </w:rPr>
        <w:t>: переопределяет некоторые (или все) шаги алгоритма. Конкретные классы не переопределяют сам шаблонный метод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u w:val="single"/>
          <w:lang w:val="ru-RU"/>
        </w:rPr>
        <w:t>ПЛЮСЫ</w:t>
      </w:r>
      <w:r w:rsidRPr="00A7220B">
        <w:rPr>
          <w:sz w:val="24"/>
          <w:lang w:val="ru-RU"/>
        </w:rPr>
        <w:t>: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lang w:val="ru-RU"/>
        </w:rPr>
        <w:t>- облегчает повторное использование кода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u w:val="single"/>
          <w:lang w:val="ru-RU"/>
        </w:rPr>
        <w:t>МИНУСЫ</w:t>
      </w:r>
      <w:r w:rsidRPr="00A7220B">
        <w:rPr>
          <w:sz w:val="24"/>
          <w:lang w:val="ru-RU"/>
        </w:rPr>
        <w:t>: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lang w:val="ru-RU"/>
        </w:rPr>
        <w:t>- жёсткое ограничение скелетом существующего алгоритма</w:t>
      </w:r>
    </w:p>
    <w:p w:rsidR="00A7220B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lang w:val="ru-RU"/>
        </w:rPr>
        <w:t>- можно нарушить принцип подстановки Барбары Лисков, изменяя базовое поведение одного из шагов алгоритма через подкласс</w:t>
      </w:r>
    </w:p>
    <w:p w:rsidR="00170A01" w:rsidRPr="00A7220B" w:rsidRDefault="00A7220B" w:rsidP="00A7220B">
      <w:pPr>
        <w:spacing w:after="0" w:line="240" w:lineRule="auto"/>
        <w:jc w:val="both"/>
        <w:rPr>
          <w:sz w:val="24"/>
          <w:lang w:val="ru-RU"/>
        </w:rPr>
      </w:pPr>
      <w:r w:rsidRPr="00A7220B">
        <w:rPr>
          <w:sz w:val="24"/>
          <w:lang w:val="ru-RU"/>
        </w:rPr>
        <w:t>- с ростом количества шагов шаблонный метод становится слишком сложно поддерживать</w:t>
      </w:r>
    </w:p>
    <w:sectPr w:rsidR="00170A01" w:rsidRPr="00A7220B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A7220B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3C3C3-DCB9-43D9-ABC6-4FAE13C9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>*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2018-06-22T09:31:00Z</dcterms:modified>
</cp:coreProperties>
</file>