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Valentina Belén Yalul Morales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Análisis y planificación de requerimientos informáticos.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Gestión de proyectos informáticos.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Programación de software.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Inteligencia de negocios.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Análisis y desarrollo de modelos de datos.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Arquitectura de software.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Calidad de software.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Inglés Básico, Elemental e Intermedio Alto.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y+YdmHo3gE97rVAddTkUN4RsyQ==">CgMxLjAyCGguZ2pkZ3hzMgloLjMwajB6bGw4AHIhMUFYdGpVZGxBVmN3NUV3dXFYM2pxWlhVeG5KTTE2UTZH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