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5B378040" w14:textId="704A605E" w:rsidR="008E4156" w:rsidRDefault="008E415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Programación web, Programación de Aplicaciones Móviles y Minería de Datos, pues, fueron unas asignaturas en las cuales los docentes me entregaron gran parte de los contenidos que facilita Casa Central, ya que el resto</w:t>
            </w:r>
            <w:r w:rsidR="00191D20">
              <w:rPr>
                <w:rFonts w:eastAsiaTheme="majorEastAsia"/>
                <w:color w:val="767171" w:themeColor="background2" w:themeShade="80"/>
                <w:sz w:val="24"/>
                <w:szCs w:val="24"/>
              </w:rPr>
              <w:t xml:space="preserve"> de docentes</w:t>
            </w:r>
            <w:r>
              <w:rPr>
                <w:rFonts w:eastAsiaTheme="majorEastAsia"/>
                <w:color w:val="767171" w:themeColor="background2" w:themeShade="80"/>
                <w:sz w:val="24"/>
                <w:szCs w:val="24"/>
              </w:rPr>
              <w:t xml:space="preserve"> NO hizo uso en absoluto del material de Casa Central y nos pidieron inventar evaluaciones</w:t>
            </w:r>
            <w:r w:rsidR="00191D20">
              <w:rPr>
                <w:rFonts w:eastAsiaTheme="majorEastAsia"/>
                <w:color w:val="767171" w:themeColor="background2" w:themeShade="80"/>
                <w:sz w:val="24"/>
                <w:szCs w:val="24"/>
              </w:rPr>
              <w:t xml:space="preserve"> o estudiar en base a videos de YouTube</w:t>
            </w:r>
            <w:r w:rsidR="000C7531">
              <w:rPr>
                <w:rFonts w:eastAsiaTheme="majorEastAsia"/>
                <w:color w:val="767171" w:themeColor="background2" w:themeShade="80"/>
                <w:sz w:val="24"/>
                <w:szCs w:val="24"/>
              </w:rPr>
              <w:t xml:space="preserve"> y links de Google</w:t>
            </w:r>
            <w:r>
              <w:rPr>
                <w:rFonts w:eastAsiaTheme="majorEastAsia"/>
                <w:color w:val="767171" w:themeColor="background2" w:themeShade="80"/>
                <w:sz w:val="24"/>
                <w:szCs w:val="24"/>
              </w:rPr>
              <w:t>.</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0CD11891" w14:textId="3CFF4A10" w:rsidR="002C4FB7" w:rsidRDefault="005C2B6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Sí, porque los módulos y certificaciones son útiles ya que como Ingenieros en Informática debemos especializarnos y mantenernos al día con los cambios y evoluciones que tienen las distintas áreas de la Informática y, al tener certificaciones, estas acreditan que estamos al día con los conocimientos necesarios para desempeñarnos en las áreas requeridas.</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0E0E0608" w:rsidR="002C4FB7" w:rsidRDefault="006F7A9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siento segura aplicando todo lo relacionado a Gestión de Proyectos, pues, fue el único módulo/área que tuve docentes que aplicaron el 100% de material de la asignatura. Me siento débil programando y aplicando </w:t>
            </w:r>
            <w:proofErr w:type="spellStart"/>
            <w:r>
              <w:rPr>
                <w:rFonts w:eastAsiaTheme="majorEastAsia"/>
                <w:color w:val="767171" w:themeColor="background2" w:themeShade="80"/>
                <w:sz w:val="24"/>
                <w:szCs w:val="24"/>
              </w:rPr>
              <w:t>APIs</w:t>
            </w:r>
            <w:proofErr w:type="spellEnd"/>
            <w:r>
              <w:rPr>
                <w:rFonts w:eastAsiaTheme="majorEastAsia"/>
                <w:color w:val="767171" w:themeColor="background2" w:themeShade="80"/>
                <w:sz w:val="24"/>
                <w:szCs w:val="24"/>
              </w:rPr>
              <w:t>, ya que los docentes NO nos aplicaron el material completo de las asignaturas, por lo que en vez de avanzar me estanqué en conocimientos básicos.</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6F7A9C"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BFE5601" w14:textId="6EF09F70" w:rsidR="006F7A9C" w:rsidRDefault="006F7A9C" w:rsidP="006F7A9C">
            <w:pPr>
              <w:pStyle w:val="Prrafodelista"/>
              <w:tabs>
                <w:tab w:val="left" w:pos="454"/>
              </w:tabs>
              <w:ind w:left="454"/>
              <w:jc w:val="both"/>
              <w:rPr>
                <w:rFonts w:eastAsiaTheme="majorEastAsia"/>
                <w:color w:val="767171" w:themeColor="background2" w:themeShade="80"/>
                <w:sz w:val="24"/>
                <w:szCs w:val="24"/>
              </w:rPr>
            </w:pPr>
            <w:r>
              <w:rPr>
                <w:rFonts w:eastAsiaTheme="majorEastAsia"/>
                <w:sz w:val="24"/>
                <w:szCs w:val="24"/>
              </w:rPr>
              <w:t>El área de desempeño que me interesa es el área de la programación.</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0C7531"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124F71FB" w14:textId="6043295A" w:rsidR="000C7531" w:rsidRDefault="000C7531" w:rsidP="000C7531">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Las principales competencias que se relacionan con mis intereses profesionales son aquellas que indican la construcción y desarrollo de softwares y ofrecer propuestas de solución informática. Debo fortalecer la construcción de modelos de datos y la programación de consultas o rutinas para manipular información de bases de datos.</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6F7A9C"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3DD04BE4" w14:textId="065F5F29" w:rsidR="006F7A9C" w:rsidRPr="000C7531" w:rsidRDefault="006F7A9C" w:rsidP="006F7A9C">
            <w:pPr>
              <w:pStyle w:val="Prrafodelista"/>
              <w:tabs>
                <w:tab w:val="left" w:pos="454"/>
              </w:tabs>
              <w:ind w:left="454"/>
              <w:jc w:val="both"/>
              <w:rPr>
                <w:rFonts w:eastAsiaTheme="majorEastAsia"/>
                <w:color w:val="767171" w:themeColor="background2" w:themeShade="80"/>
                <w:sz w:val="24"/>
                <w:szCs w:val="24"/>
                <w:u w:val="single"/>
              </w:rPr>
            </w:pPr>
            <w:r>
              <w:rPr>
                <w:rFonts w:eastAsiaTheme="majorEastAsia"/>
                <w:color w:val="767171" w:themeColor="background2" w:themeShade="80"/>
                <w:sz w:val="24"/>
                <w:szCs w:val="24"/>
              </w:rPr>
              <w:t xml:space="preserve">Trabajando en una empresa </w:t>
            </w:r>
            <w:r w:rsidR="000C7531">
              <w:rPr>
                <w:rFonts w:eastAsiaTheme="majorEastAsia"/>
                <w:color w:val="767171" w:themeColor="background2" w:themeShade="80"/>
                <w:sz w:val="24"/>
                <w:szCs w:val="24"/>
              </w:rPr>
              <w:t>con un buen nivel de</w:t>
            </w:r>
            <w:r>
              <w:rPr>
                <w:rFonts w:eastAsiaTheme="majorEastAsia"/>
                <w:color w:val="767171" w:themeColor="background2" w:themeShade="80"/>
                <w:sz w:val="24"/>
                <w:szCs w:val="24"/>
              </w:rPr>
              <w:t xml:space="preserve"> programa</w:t>
            </w:r>
            <w:r w:rsidR="000C7531">
              <w:rPr>
                <w:rFonts w:eastAsiaTheme="majorEastAsia"/>
                <w:color w:val="767171" w:themeColor="background2" w:themeShade="80"/>
                <w:sz w:val="24"/>
                <w:szCs w:val="24"/>
              </w:rPr>
              <w:t>ción</w:t>
            </w:r>
            <w:r>
              <w:rPr>
                <w:rFonts w:eastAsiaTheme="majorEastAsia"/>
                <w:color w:val="767171" w:themeColor="background2" w:themeShade="80"/>
                <w:sz w:val="24"/>
                <w:szCs w:val="24"/>
              </w:rPr>
              <w:t>.</w:t>
            </w:r>
            <w:r w:rsidR="000C7531">
              <w:rPr>
                <w:rFonts w:eastAsiaTheme="majorEastAsia"/>
                <w:color w:val="767171" w:themeColor="background2" w:themeShade="80"/>
                <w:sz w:val="24"/>
                <w:szCs w:val="24"/>
              </w:rPr>
              <w:t xml:space="preserve"> Junto con ello, me gustaría estar trabajando en el área de la ciberseguridad ya que siempre ha sido mi mayor interés profesional.</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6F7A9C"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3E7ABCBA" w14:textId="1D00C8CD" w:rsidR="006F7A9C" w:rsidRDefault="006F7A9C" w:rsidP="006F7A9C">
            <w:pPr>
              <w:pStyle w:val="Prrafodelista"/>
              <w:tabs>
                <w:tab w:val="left" w:pos="454"/>
              </w:tabs>
              <w:ind w:left="454"/>
              <w:jc w:val="both"/>
              <w:rPr>
                <w:rFonts w:eastAsiaTheme="majorEastAsia"/>
                <w:color w:val="767171" w:themeColor="background2" w:themeShade="80"/>
                <w:sz w:val="24"/>
                <w:szCs w:val="24"/>
              </w:rPr>
            </w:pPr>
            <w:r>
              <w:rPr>
                <w:rFonts w:eastAsiaTheme="majorEastAsia"/>
                <w:sz w:val="24"/>
                <w:szCs w:val="24"/>
              </w:rPr>
              <w:t xml:space="preserve">Sí, </w:t>
            </w:r>
            <w:r w:rsidR="000C7531">
              <w:rPr>
                <w:rFonts w:eastAsiaTheme="majorEastAsia"/>
                <w:sz w:val="24"/>
                <w:szCs w:val="24"/>
              </w:rPr>
              <w:t>pues mi previo diseño de proyecto APT era un software de autogestión, y, actualmente, me encuentro desarrollando una aplicación móvil de autogestión. Me encuentro con rol de programadora, por lo que se ajusta a mis proyecciones profesionales en el ámbito de poder desarrollar y tener la capacidad de analizar una solución.</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6F7A9C"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1BA5503F" w14:textId="4CA9BE2E" w:rsidR="006F7A9C" w:rsidRPr="00C73CB5" w:rsidRDefault="006F7A9C" w:rsidP="006F7A9C">
            <w:pPr>
              <w:pStyle w:val="Prrafodelista"/>
              <w:tabs>
                <w:tab w:val="left" w:pos="1021"/>
              </w:tabs>
              <w:ind w:left="596"/>
              <w:jc w:val="both"/>
              <w:rPr>
                <w:rFonts w:eastAsiaTheme="majorEastAsia"/>
                <w:color w:val="767171" w:themeColor="background2" w:themeShade="80"/>
                <w:sz w:val="24"/>
                <w:szCs w:val="24"/>
              </w:rPr>
            </w:pPr>
            <w:r w:rsidRPr="006F7A9C">
              <w:rPr>
                <w:rFonts w:eastAsiaTheme="majorEastAsia"/>
                <w:color w:val="767171" w:themeColor="background2" w:themeShade="80"/>
                <w:sz w:val="24"/>
                <w:szCs w:val="24"/>
              </w:rPr>
              <w:t xml:space="preserve">Desarrollar una </w:t>
            </w:r>
            <w:r w:rsidR="000C7531">
              <w:rPr>
                <w:rFonts w:eastAsiaTheme="majorEastAsia"/>
                <w:color w:val="767171" w:themeColor="background2" w:themeShade="80"/>
                <w:sz w:val="24"/>
                <w:szCs w:val="24"/>
              </w:rPr>
              <w:t>aplicación móvil</w:t>
            </w:r>
            <w:r w:rsidRPr="006F7A9C">
              <w:rPr>
                <w:rFonts w:eastAsiaTheme="majorEastAsia"/>
                <w:color w:val="767171" w:themeColor="background2" w:themeShade="80"/>
                <w:sz w:val="24"/>
                <w:szCs w:val="24"/>
              </w:rPr>
              <w:t xml:space="preserve"> utilizando técnicas que permitan sistematizar el proceso de desarrollo y mantenimiento, asegurando el logro de los objetivos.</w:t>
            </w:r>
          </w:p>
          <w:p w14:paraId="69088F5C" w14:textId="77777777" w:rsidR="00C73CB5" w:rsidRPr="006F7A9C"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41B7F42A" w14:textId="59894FFA" w:rsidR="006F7A9C" w:rsidRPr="00C73CB5" w:rsidRDefault="006F7A9C" w:rsidP="006F7A9C">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Proyecto de </w:t>
            </w:r>
            <w:r w:rsidR="000C7531">
              <w:rPr>
                <w:rFonts w:eastAsiaTheme="majorEastAsia"/>
                <w:color w:val="767171" w:themeColor="background2" w:themeShade="80"/>
                <w:sz w:val="24"/>
                <w:szCs w:val="24"/>
              </w:rPr>
              <w:t>desarrollo software o móvil</w:t>
            </w:r>
            <w:r>
              <w:rPr>
                <w:rFonts w:eastAsiaTheme="majorEastAsia"/>
                <w:color w:val="767171" w:themeColor="background2" w:themeShade="80"/>
                <w:sz w:val="24"/>
                <w:szCs w:val="24"/>
              </w:rPr>
              <w:t>.</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962F72" w14:textId="77777777" w:rsidR="00091BB6" w:rsidRDefault="00091BB6" w:rsidP="00DF38AE">
      <w:pPr>
        <w:spacing w:after="0" w:line="240" w:lineRule="auto"/>
      </w:pPr>
      <w:r>
        <w:separator/>
      </w:r>
    </w:p>
  </w:endnote>
  <w:endnote w:type="continuationSeparator" w:id="0">
    <w:p w14:paraId="22995F22" w14:textId="77777777" w:rsidR="00091BB6" w:rsidRDefault="00091BB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15E567" w14:textId="77777777" w:rsidR="00091BB6" w:rsidRDefault="00091BB6" w:rsidP="00DF38AE">
      <w:pPr>
        <w:spacing w:after="0" w:line="240" w:lineRule="auto"/>
      </w:pPr>
      <w:r>
        <w:separator/>
      </w:r>
    </w:p>
  </w:footnote>
  <w:footnote w:type="continuationSeparator" w:id="0">
    <w:p w14:paraId="69808721" w14:textId="77777777" w:rsidR="00091BB6" w:rsidRDefault="00091BB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F7D8C916"/>
    <w:lvl w:ilvl="0" w:tplc="DCCC2B6E">
      <w:start w:val="1"/>
      <w:numFmt w:val="bullet"/>
      <w:lvlText w:val="o"/>
      <w:lvlJc w:val="left"/>
      <w:pPr>
        <w:ind w:left="720" w:hanging="360"/>
      </w:pPr>
      <w:rPr>
        <w:rFonts w:ascii="Courier New" w:hAnsi="Courier New" w:cs="Courier New" w:hint="default"/>
        <w:color w:val="C0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13321298">
    <w:abstractNumId w:val="3"/>
  </w:num>
  <w:num w:numId="2" w16cid:durableId="1193108749">
    <w:abstractNumId w:val="8"/>
  </w:num>
  <w:num w:numId="3" w16cid:durableId="334186359">
    <w:abstractNumId w:val="12"/>
  </w:num>
  <w:num w:numId="4" w16cid:durableId="166137451">
    <w:abstractNumId w:val="28"/>
  </w:num>
  <w:num w:numId="5" w16cid:durableId="716439743">
    <w:abstractNumId w:val="30"/>
  </w:num>
  <w:num w:numId="6" w16cid:durableId="1393507517">
    <w:abstractNumId w:val="4"/>
  </w:num>
  <w:num w:numId="7" w16cid:durableId="362831237">
    <w:abstractNumId w:val="11"/>
  </w:num>
  <w:num w:numId="8" w16cid:durableId="2003853318">
    <w:abstractNumId w:val="19"/>
  </w:num>
  <w:num w:numId="9" w16cid:durableId="1038774397">
    <w:abstractNumId w:val="15"/>
  </w:num>
  <w:num w:numId="10" w16cid:durableId="1029333322">
    <w:abstractNumId w:val="9"/>
  </w:num>
  <w:num w:numId="11" w16cid:durableId="1408959844">
    <w:abstractNumId w:val="24"/>
  </w:num>
  <w:num w:numId="12" w16cid:durableId="1621955010">
    <w:abstractNumId w:val="35"/>
  </w:num>
  <w:num w:numId="13" w16cid:durableId="836270932">
    <w:abstractNumId w:val="29"/>
  </w:num>
  <w:num w:numId="14" w16cid:durableId="487403607">
    <w:abstractNumId w:val="1"/>
  </w:num>
  <w:num w:numId="15" w16cid:durableId="460998698">
    <w:abstractNumId w:val="36"/>
  </w:num>
  <w:num w:numId="16" w16cid:durableId="934898647">
    <w:abstractNumId w:val="21"/>
  </w:num>
  <w:num w:numId="17" w16cid:durableId="1654866155">
    <w:abstractNumId w:val="17"/>
  </w:num>
  <w:num w:numId="18" w16cid:durableId="1413742689">
    <w:abstractNumId w:val="31"/>
  </w:num>
  <w:num w:numId="19" w16cid:durableId="370344044">
    <w:abstractNumId w:val="10"/>
  </w:num>
  <w:num w:numId="20" w16cid:durableId="1851332418">
    <w:abstractNumId w:val="39"/>
  </w:num>
  <w:num w:numId="21" w16cid:durableId="72243071">
    <w:abstractNumId w:val="34"/>
  </w:num>
  <w:num w:numId="22" w16cid:durableId="1811632386">
    <w:abstractNumId w:val="13"/>
  </w:num>
  <w:num w:numId="23" w16cid:durableId="601642402">
    <w:abstractNumId w:val="14"/>
  </w:num>
  <w:num w:numId="24" w16cid:durableId="967248299">
    <w:abstractNumId w:val="5"/>
  </w:num>
  <w:num w:numId="25" w16cid:durableId="1138111360">
    <w:abstractNumId w:val="16"/>
  </w:num>
  <w:num w:numId="26" w16cid:durableId="602110240">
    <w:abstractNumId w:val="20"/>
  </w:num>
  <w:num w:numId="27" w16cid:durableId="2084062981">
    <w:abstractNumId w:val="23"/>
  </w:num>
  <w:num w:numId="28" w16cid:durableId="1929390722">
    <w:abstractNumId w:val="0"/>
  </w:num>
  <w:num w:numId="29" w16cid:durableId="2146854260">
    <w:abstractNumId w:val="18"/>
  </w:num>
  <w:num w:numId="30" w16cid:durableId="1317611555">
    <w:abstractNumId w:val="22"/>
  </w:num>
  <w:num w:numId="31" w16cid:durableId="533738760">
    <w:abstractNumId w:val="2"/>
  </w:num>
  <w:num w:numId="32" w16cid:durableId="394163007">
    <w:abstractNumId w:val="7"/>
  </w:num>
  <w:num w:numId="33" w16cid:durableId="1998266865">
    <w:abstractNumId w:val="32"/>
  </w:num>
  <w:num w:numId="34" w16cid:durableId="1181049040">
    <w:abstractNumId w:val="38"/>
  </w:num>
  <w:num w:numId="35" w16cid:durableId="1665010406">
    <w:abstractNumId w:val="6"/>
  </w:num>
  <w:num w:numId="36" w16cid:durableId="1059326911">
    <w:abstractNumId w:val="25"/>
  </w:num>
  <w:num w:numId="37" w16cid:durableId="1950234804">
    <w:abstractNumId w:val="37"/>
  </w:num>
  <w:num w:numId="38" w16cid:durableId="1697081200">
    <w:abstractNumId w:val="27"/>
  </w:num>
  <w:num w:numId="39" w16cid:durableId="1988433500">
    <w:abstractNumId w:val="26"/>
  </w:num>
  <w:num w:numId="40" w16cid:durableId="52089383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1BB6"/>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531"/>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451"/>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1D20"/>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4791"/>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A5A09"/>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6A"/>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6F7A9C"/>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4156"/>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09B"/>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39F"/>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5216174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5</Pages>
  <Words>766</Words>
  <Characters>4213</Characters>
  <Application>Microsoft Office Word</Application>
  <DocSecurity>0</DocSecurity>
  <Lines>35</Lines>
  <Paragraphs>9</Paragraphs>
  <ScaleCrop>false</ScaleCrop>
  <Company>Wal-Mart Stores, Inc.</Company>
  <LinksUpToDate>false</LinksUpToDate>
  <CharactersWithSpaces>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DanielZ_ Donoso</cp:lastModifiedBy>
  <cp:revision>46</cp:revision>
  <cp:lastPrinted>2019-12-16T20:10:00Z</cp:lastPrinted>
  <dcterms:created xsi:type="dcterms:W3CDTF">2021-12-31T12:50:00Z</dcterms:created>
  <dcterms:modified xsi:type="dcterms:W3CDTF">2024-10-06T04:09:00Z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