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149" w:rsidRDefault="003B1149"/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>棚にのみ</w:t>
      </w:r>
    </w:p>
    <w:p w:rsidR="00111951" w:rsidRPr="00111951" w:rsidRDefault="00111951">
      <w:pPr>
        <w:rPr>
          <w:rFonts w:hint="eastAsia"/>
          <w:szCs w:val="21"/>
        </w:rPr>
      </w:pPr>
      <w:r w:rsidRPr="00111951">
        <w:rPr>
          <w:rFonts w:hint="eastAsia"/>
          <w:szCs w:val="21"/>
        </w:rPr>
        <w:t>劇薬　　　　　　　　　　　　　　　　　　　　　　　　　　　　　普通薬</w:t>
      </w:r>
    </w:p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>アダラートCR20mg　　　　　　　　　　　　　　　　　　　　　アーチスト錠</w:t>
      </w:r>
    </w:p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>コントミン糖衣錠100mg　　　　　　　　　　　　　　　　　　　エビスタ錠</w:t>
      </w:r>
    </w:p>
    <w:p w:rsidR="00111951" w:rsidRPr="00111951" w:rsidRDefault="00111951">
      <w:pPr>
        <w:rPr>
          <w:rFonts w:hint="eastAsia"/>
          <w:szCs w:val="21"/>
        </w:rPr>
      </w:pPr>
      <w:r w:rsidRPr="00111951">
        <w:rPr>
          <w:rFonts w:hint="eastAsia"/>
          <w:szCs w:val="21"/>
        </w:rPr>
        <w:t>テオフィリン200mg　　　　　　　　　　　　　　　　　　　　　エペリゾン塩酸塩錠50</w:t>
      </w:r>
    </w:p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>トロペロン錠1mg　　　　　　　　　　　　　　　　　　　　　　カモスタット</w:t>
      </w:r>
    </w:p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>トロペロン錠3mg　　　　　　　　　　　　　　　　　　　　　　グランダキシン錠50mg</w:t>
      </w:r>
    </w:p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>ニルバジピン4mg　　　　　　　　　　　　　　　　　　　　　　グラマリール錠50mg</w:t>
      </w:r>
    </w:p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 xml:space="preserve">フェロジピン　　　　　　　　　　　　　　　　　　　　　　　　</w:t>
      </w:r>
      <w:r>
        <w:rPr>
          <w:rFonts w:hint="eastAsia"/>
          <w:szCs w:val="21"/>
        </w:rPr>
        <w:t>ケルロング</w:t>
      </w:r>
    </w:p>
    <w:p w:rsidR="00111951" w:rsidRPr="00111951" w:rsidRDefault="00111951">
      <w:pPr>
        <w:rPr>
          <w:szCs w:val="21"/>
        </w:rPr>
      </w:pPr>
      <w:r w:rsidRPr="00111951">
        <w:rPr>
          <w:rFonts w:hint="eastAsia"/>
          <w:szCs w:val="21"/>
        </w:rPr>
        <w:t>ブロムペリドール3mg</w:t>
      </w:r>
      <w:r>
        <w:rPr>
          <w:rFonts w:hint="eastAsia"/>
          <w:szCs w:val="21"/>
        </w:rPr>
        <w:t xml:space="preserve">　　　　　　　　　　　　　　　　　　　　スピロペント錠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テトラミド錠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チザニジン　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ドプスOD100mg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トリプタノール錠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ナトリックス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プロマック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ブロムヘキシン塩酸塩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ヘルベッサー錠</w:t>
      </w:r>
    </w:p>
    <w:p w:rsidR="00111951" w:rsidRDefault="00111951">
      <w:pPr>
        <w:rPr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ミチグリニド</w:t>
      </w:r>
    </w:p>
    <w:p w:rsidR="00111951" w:rsidRPr="00111951" w:rsidRDefault="00111951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　　　　　　　　　　　　　　　　　　　　　　　　　　　　　　リバーロキサバン</w:t>
      </w:r>
      <w:bookmarkStart w:id="0" w:name="_GoBack"/>
      <w:bookmarkEnd w:id="0"/>
    </w:p>
    <w:sectPr w:rsidR="00111951" w:rsidRPr="00111951" w:rsidSect="001119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032" w:rsidRDefault="00A37032" w:rsidP="00111951">
      <w:r>
        <w:separator/>
      </w:r>
    </w:p>
  </w:endnote>
  <w:endnote w:type="continuationSeparator" w:id="0">
    <w:p w:rsidR="00A37032" w:rsidRDefault="00A37032" w:rsidP="00111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951" w:rsidRDefault="0011195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951" w:rsidRDefault="0011195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951" w:rsidRDefault="0011195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032" w:rsidRDefault="00A37032" w:rsidP="00111951">
      <w:r>
        <w:separator/>
      </w:r>
    </w:p>
  </w:footnote>
  <w:footnote w:type="continuationSeparator" w:id="0">
    <w:p w:rsidR="00A37032" w:rsidRDefault="00A37032" w:rsidP="001119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951" w:rsidRDefault="00111951" w:rsidP="0011195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951" w:rsidRDefault="00111951" w:rsidP="0011195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951" w:rsidRDefault="0011195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951"/>
    <w:rsid w:val="00111951"/>
    <w:rsid w:val="003B1149"/>
    <w:rsid w:val="00A3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7FC8941"/>
  <w15:chartTrackingRefBased/>
  <w15:docId w15:val="{0D508706-9863-481B-A935-889E1D19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195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11951"/>
  </w:style>
  <w:style w:type="paragraph" w:styleId="a5">
    <w:name w:val="footer"/>
    <w:basedOn w:val="a"/>
    <w:link w:val="a6"/>
    <w:uiPriority w:val="99"/>
    <w:unhideWhenUsed/>
    <w:rsid w:val="0011195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11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k-yakuzai</dc:creator>
  <cp:keywords/>
  <dc:description/>
  <cp:lastModifiedBy>k-yakuzai</cp:lastModifiedBy>
  <cp:revision>1</cp:revision>
  <dcterms:created xsi:type="dcterms:W3CDTF">2026-03-04T04:35:00Z</dcterms:created>
  <dcterms:modified xsi:type="dcterms:W3CDTF">2026-03-04T04:43:00Z</dcterms:modified>
</cp:coreProperties>
</file>