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경도인지장애</w:t>
      </w:r>
    </w:p>
    <w:p>
      <w:r>
        <w:rPr>
          <w:i/>
        </w:rPr>
        <w:t>dissId: 23 | 감수일: 2020.05.06</w:t>
        <w:br/>
        <w:t>출처: https://www.mentalhealth.go.kr/portal/disease/diseaseDetail.do?dissId=23&amp;srCodeNm=%EA%B2%BD%EB%8F%84%EC%9D%B8%EC%A7%80%EC%9E%A5%EC%95%A0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pPr>
        <w:pStyle w:val="Heading2"/>
      </w:pPr>
      <w:r>
        <w:t>정의</w:t>
      </w:r>
    </w:p>
    <w:p>
      <w:r>
        <w:t>고령화 사회가 오면서 치매에 대한 관심은 점점 더 늘어나고 있습니다. 치매 예방에 대한 정보가 나올 때 경도인지장애는 항상 같이 나오는 단어 중에 하나입니다.</w:t>
      </w:r>
    </w:p>
    <w:p>
      <w:r>
        <w:t>경도인지장애는 일반적으로 치매와 정상 노화의 사이 단계로 알려져 있습니다.</w:t>
      </w:r>
    </w:p>
    <w:p>
      <w:r>
        <w:t>정상 노화에서의 인지 감퇴</w:t>
      </w:r>
    </w:p>
    <w:p>
      <w:r>
        <w:t>나이가 든다고 모든 사람이 치매가 오는 것은 아닙니다. 하지만 노화가 진행이 되면 청소년이나 젊은 성인들에 비해 기억력이 떨어지는 것은 누구나 어느 정도는 느끼는 변화입니다.</w:t>
      </w:r>
    </w:p>
    <w:p>
      <w:r>
        <w:t>대개 주의집중이 잘 되지 않아 같은 작업을 하는데 시간이 더 오래 걸리기도 합니다.</w:t>
      </w:r>
    </w:p>
    <w:p>
      <w:r>
        <w:t>자전거를 타거나 운전을 하는 것과 같이 몸으로 외우는 기억은 잘 유지가 되지만 사건을 기억하는 능력은 노화에 영향을 많이 받는 편입니다.</w:t>
      </w:r>
    </w:p>
    <w:p>
      <w:r>
        <w:t>변화되는 상황에 대처하는 능력도 나이가 들면서 떨어지는 능력 중의 하나로 알려져 있습니다.</w:t>
      </w:r>
    </w:p>
    <w:p>
      <w:r>
        <w:t>하지만 정상적인 노화의 과정에서 발생되는 인지 기능의 감퇴는 일상생활에 큰 영향을 줄 정도는 아닙니다.</w:t>
      </w:r>
    </w:p>
    <w:p>
      <w:r>
        <w:t>경도인지장애의 개념</w:t>
      </w:r>
    </w:p>
    <w:p>
      <w:r>
        <w:t>경도인지장애는 일반적인 치매로 진단하기에는 충분치 않지만 분명하게 객관적인 인지 기능의 저하를 보이는 상태를 일컫습니다.</w:t>
      </w:r>
    </w:p>
    <w:p>
      <w:r>
        <w:t>하지만 아직 이 경도인지장애가 왜 생기는지 그 임상적 의미가 무엇인지에 대해서는 명확한 결론을 얻지 못했습니다.</w:t>
      </w:r>
    </w:p>
    <w:p>
      <w:r>
        <w:t>진단 기준이나 체계도 여전히 다양한 상태입니다.</w:t>
      </w:r>
    </w:p>
    <w:p>
      <w:r>
        <w:t>경도인지장애에 대한 연구가 체계적으로 이루어지기 어려운 이유는 경도인지장애가 다양한 원인에 의해 발생하고 각각 다양한 모습을 보이기 때문입니다.</w:t>
      </w:r>
    </w:p>
    <w:p>
      <w:r>
        <w:t>많은 사람들은 경도인지장애가 치매로 가기 전의 상태라고 생각하기도 합니다.</w:t>
      </w:r>
    </w:p>
    <w:p>
      <w:r>
        <w:t>이러한 개념으로 보게 되면 치매가 생길 수 있는 여러 질환들의 초기 상태로 경도인지장애를 이해할 수 있습니다.</w:t>
      </w:r>
    </w:p>
    <w:p>
      <w:r>
        <w:t>따라서 그 진단이나 치료에 있어서도 치매를 일으키는 각각의 원인을 찾아 먼저 치료를 해 보려는 시도도 이루어지고 있습니다.</w:t>
      </w:r>
    </w:p>
    <w:p>
      <w:r>
        <w:t>하지만 이러한 개념만으로 경도인지장애를 모두 이해할 수는 없습니다.</w:t>
      </w:r>
    </w:p>
    <w:p>
      <w:r>
        <w:t>경도인지장애로 진단받은 사람들은 그렇지 않은 사람들에 비해 치매로 진행되는 확률이 높기는 하지만, 모든 경도인지장애 환자가 치매로 진행하는 것은 아닙니다.</w:t>
      </w:r>
    </w:p>
    <w:p>
      <w:r>
        <w:t>치매로 진행하기도 하지만, 정상 노화 상태로 되돌아오기도 하고 경도인지장애 정도 상태를 유지하기도 합니다.</w:t>
      </w:r>
    </w:p>
    <w:p>
      <w:pPr>
        <w:pStyle w:val="Heading2"/>
      </w:pPr>
      <w:r>
        <w:t>역학 및 통계</w:t>
      </w:r>
    </w:p>
    <w:p>
      <w:r>
        <w:t>경도인지장애의 역학</w:t>
      </w:r>
    </w:p>
    <w:p>
      <w:r>
        <w:t>외국의 연구에서 경도인지장애의 유병률은 65세 이상 인구의 약 15~20% 정도로 알려져 있습니다.</w:t>
      </w:r>
    </w:p>
    <w:p>
      <w:r>
        <w:t>중앙치매센터에서 발표한 2018년 통계에 의하면 65세 이상 노인 중 1,668,243명이 경도인지장애로 진단되었습니다.</w:t>
      </w:r>
    </w:p>
    <w:p>
      <w:r>
        <w:t>이는 우리나라 전체 65세 이상 인구 7,389,480명 중 22.6%에 해당하는 수입니다.</w:t>
      </w:r>
    </w:p>
    <w:p>
      <w:r>
        <w:drawing>
          <wp:inline xmlns:a="http://schemas.openxmlformats.org/drawingml/2006/main" xmlns:pic="http://schemas.openxmlformats.org/drawingml/2006/picture">
            <wp:extent cx="5029200" cy="349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사례</w:t>
      </w:r>
    </w:p>
    <w:p>
      <w:r>
        <w:t>사례) 73세/여성</w:t>
      </w:r>
    </w:p>
    <w:p>
      <w:r>
        <w:t>73세 여자 A씨는 요즘 자꾸 건망증이 생기는 것 같아 걱정이 많습니다. 일상생활을 하는데 두드러진 문제는 없지만 사소한 약속들을 잊거나 물건들을 둔 곳을 기억하지 못하는 경우가 종종 있습니다. 아직은 중요한 약속을 놓쳤던 일은 없고 기억나지 않았던 일들도 곰곰이 생각해 보면 다시 떠오르기도 합니다. 주변 친구들은 늙으면 다 그런다고들 하지만 A씨의 남편은 A씨에게 치매 온 것 아니냐며 짜증을 내기도 합니다. 이러다 치매가 오는 것은 아닌가 두려워 치매안심센터에서 검사를 받아보니 치매는 아닌데 경도인지장애라는 이야기를 들었습니다.</w:t>
      </w:r>
    </w:p>
    <w:p>
      <w:pPr>
        <w:pStyle w:val="Heading2"/>
      </w:pPr>
      <w:r>
        <w:t>증상</w:t>
      </w:r>
    </w:p>
    <w:p>
      <w:r>
        <w:t>경도인지장애의 증상은 치매와 유사한 인지 기능의 저하를 보이지만 그 정도가 심하지 않고, 일상생활을 하는 데에는 큰 문제가 없습니다.</w:t>
      </w:r>
    </w:p>
    <w:p>
      <w:r>
        <w:t>기억력 저하가 가장 흔한 증상이기는 하지만 반드시 기억력의 손상이 동반되는 것은 아닙니다. 전반적 일상생활에는 어려움이 없지만,</w:t>
      </w:r>
    </w:p>
    <w:p>
      <w:r>
        <w:t>대중교통을 이용하거나 기계를 사용하는 등의 복잡한 도구적 일상생활동작에는 불편함이 있기도 합니다.</w:t>
      </w:r>
    </w:p>
    <w:p>
      <w:r>
        <w:t>치매에서 나타나는 다양한 정신행동증상이 나타나기도 합니다. 기분이 좋지 않거나, 감정이 무뎌진 것 같기도 하고, 불안하거나 짜증을 느끼기도 합니다.</w:t>
      </w:r>
    </w:p>
    <w:p>
      <w:r>
        <w:t>일부에서는 망상이나 환각 등의 증상이 나타나기도 합니다.</w:t>
      </w:r>
    </w:p>
    <w:p>
      <w:r>
        <w:t>또한 경도인지장애 환자들이 보행 장애를 보인다는 연구도 있습니다.</w:t>
      </w:r>
    </w:p>
    <w:p>
      <w:r>
        <w:t>경도인지장애가 중요한 이유는 치매로 진행하는 확률이 일반인들에 비해 높기 때문입니다.</w:t>
      </w:r>
    </w:p>
    <w:p>
      <w:r>
        <w:t>경도인지장애 환자들은 매년 10~20% 정도가 치매로 진행한다고 알려져 있습니다.</w:t>
      </w:r>
    </w:p>
    <w:p>
      <w:r>
        <w:t>치매로 전환하는 환자들의 경우 기억력 저하가 나타나는지 여부에 따라 이후의 경과가 달라지는 것으로 알려져 있어,</w:t>
      </w:r>
    </w:p>
    <w:p>
      <w:r>
        <w:t>기억력 저하가 주로 나타나는 기억성 경도인지장애는 알츠하이머 치매나 혈관성 치매로 진행되는 경우가 많고,</w:t>
      </w:r>
    </w:p>
    <w:p>
      <w:r>
        <w:t>기억력 저하 이외의 다른 인지 기능 저하가 나타나는 비기억성 경도인지장애는 전두측두엽치매, 루이소체치매, 혈관성 치매로 진행하는 경우가 많은 것으로 알려져 있습니다.</w:t>
      </w:r>
    </w:p>
    <w:p>
      <w:r>
        <w:t>특정 상황에서는 경도인지장애에서 치매로 진행되는 위험성이 더 높기도 합니다.</w:t>
      </w:r>
    </w:p>
    <w:p>
      <w:r>
        <w:t>특히 고령이거나 신경심리검사 상에서 기억력 장애가 두드러질 때, 자기 공명 영상(MRI) 등의 구조 뇌 영상 검사에서 뇌 위축 소견을 볼 수 있을 때,</w:t>
      </w:r>
    </w:p>
    <w:p>
      <w:r>
        <w:t>포도당 대사 양전자 방출 단층촬영 (FDG-PET)등의 기능적 뇌 영상 검사에서 뇌의 대사가 확인될 때, 만발성 알츠하이머병의 유전형인 아포지질단백질 E4 형질을 가지고 있을 때,</w:t>
      </w:r>
    </w:p>
    <w:p>
      <w:r>
        <w:t>뇌척수액이나 아밀로이드 PET 등의 뇌 영상에서 베타 아밀로이드 등의 알츠하이머병바이오마커가 양성 일 때 치매로 전환되는 확률이 높다고 알려져 있습니다.</w:t>
      </w:r>
    </w:p>
    <w:p>
      <w:pPr>
        <w:pStyle w:val="Heading2"/>
      </w:pPr>
      <w:r>
        <w:t>진단기준</w:t>
      </w:r>
    </w:p>
    <w:p>
      <w:r>
        <w:t>경도인지장애의 진단 기준은 여러 가지가 있지만 이들의 공통점은 객관적으로 증명되는 인지기능의 저하는 존재하지만 일상생활의 기능은 보존되고 있다는 것입니다.</w:t>
      </w:r>
    </w:p>
    <w:p>
      <w:r>
        <w:t>경도인지장애(경도신경인지장애)의 진단기준(정신질환의 진단 및 통계 편람 제5판)</w:t>
      </w:r>
    </w:p>
    <w:p>
      <w:r>
        <w:t>A. 다음에 근거하여 이전 수행수준에 비해 하나 또는 그 이상의 인지영역(복잡한 주의력, 실행기능, 학습과 기억, 언어, 지각-운동 또는 사회인지)에서 경도 인지 저하의 증거가 있음.</w:t>
      </w:r>
    </w:p>
    <w:p>
      <w:r>
        <w:t>1. 본인, 정보 제공자 또는 임상 의사가 인지지능의 경도 저하를 걱정</w:t>
      </w:r>
    </w:p>
    <w:p>
      <w:r>
        <w:t>2. 표준화된 신경심리검사 또는 다른 정량화된 임상 평가에서 확인되는 인지기능의 경도 저하</w:t>
      </w:r>
    </w:p>
    <w:p>
      <w:r>
        <w:t>B. 인지 결손이 독립적인 일상생활 활동을 저해하지 않음.</w:t>
      </w:r>
    </w:p>
    <w:p>
      <w:r>
        <w:t>(즉, 돈을 지불하거나 약을 관리하는 복잡한 도구적 일상 수행 기능은 보존되나 이를 위해서는 많은 노력이나 보상전략, 또는 적응이 필요할 수도 있음.)</w:t>
      </w:r>
    </w:p>
    <w:p>
      <w:r>
        <w:t>C. 인지 결손이 섬망의 경과 중에만 나타나는 것은 아님.</w:t>
      </w:r>
    </w:p>
    <w:p>
      <w:r>
        <w:t>D. 인지 결손이 다른 정신장애(예: 주요우울장애, 조현병)로 더 잘 설명되지 않음.</w:t>
      </w:r>
    </w:p>
    <w:p>
      <w:r>
        <w:t>진단 과정</w:t>
      </w:r>
    </w:p>
    <w:p>
      <w:r>
        <w:t>경도인지장애 환자들은 대개 스스로 자신이 경험하는 인지 기능의 저하에 대해 치매가 아닌지 걱정을 하고 검사를 받는 경우가 많습니다.</w:t>
      </w:r>
    </w:p>
    <w:p>
      <w:r>
        <w:t>경도인지장애를 진단하는 과정은 치매를 진단하는 과정과 같이 크게 두 단계로 나뉘어 있습니다.</w:t>
      </w:r>
    </w:p>
    <w:p>
      <w:r>
        <w:t>첫 번째, 경도인지장애인지를 확인하는 과정이 있고, 두 번째, 경도인지장애의 원인이 무엇인지를 확인하는 과정이 있습니다.</w:t>
      </w:r>
    </w:p>
    <w:p>
      <w:r>
        <w:t>1. 경도인지장애의 진단</w:t>
      </w:r>
    </w:p>
    <w:p>
      <w:r>
        <w:t>환자가 호소하는 인지 기능의 감퇴가 일상생활에 어떠한 영향을 주는지, 실제로 검사를 통해 객관적으로 확인될 수 있는 정도인지를 확인하는 단계입니다.</w:t>
      </w:r>
    </w:p>
    <w:p>
      <w:r>
        <w:t>환자의 인지 기능을 평가하기 위해 먼저 자세한 상담을 진행하게 됩니다.</w:t>
      </w:r>
    </w:p>
    <w:p>
      <w:r>
        <w:t>이때 환자 자신의 이야기뿐만 아니라 가족들이나 환자의 일상을 자세히 알고 있는 주변 사람들의 정보를 잘 듣는 것도 중요합니다.</w:t>
      </w:r>
    </w:p>
    <w:p>
      <w:r>
        <w:t>환자의 인지기능 저하는 어떤 식으로 나타나는지, 어느 정도 심하게 나타나는지, 일상생활에는 어떤 어려움을 주고 있는지 등에 대해 자세한 면담을 시행합니다.</w:t>
      </w:r>
    </w:p>
    <w:p>
      <w:r>
        <w:t>이 때 환자의 도구적 일상생활 능력, 기본적 일상생활 능력 등, 일상생활 수행능력을 평가하기 위한 검사를 실시하게 되어,</w:t>
      </w:r>
    </w:p>
    <w:p>
      <w:r>
        <w:t>일상생활에 있어 독립적인 생활을 유지할 수 있는지 평가를 하게 됩니다.</w:t>
      </w:r>
    </w:p>
    <w:p>
      <w:r>
        <w:t>면담이 끝나게 되면 환자의 인지 기능을 객관적으로 측정하는 신경심리검사를 시행하게 됩니다.</w:t>
      </w:r>
    </w:p>
    <w:p>
      <w:r>
        <w:t>신경심리검사란 환자의 인지 기능을 각 영역별로 평가하는 검사로 환자의 연령이나 학력 등을 고려하여 평가합니다.</w:t>
      </w:r>
    </w:p>
    <w:p>
      <w:r>
        <w:t>환자의 연령이나 학력이 비슷한 일반 인구군에서 기대되는 인지 기능과 환자의 인지 기능을 비교하여 전반적 평가를 진행합니다.</w:t>
      </w:r>
    </w:p>
    <w:p>
      <w:r>
        <w:t>이전에 시행했던 신경심리검사 결과가 있다면 과거의 자신의 기능과 비교해 볼 수 있기 때문에 더 도움이 됩니다.</w:t>
      </w:r>
    </w:p>
    <w:p>
      <w:r>
        <w:t>면담과 신경심리검사 결과를 임상적으로 종합하여 최종적으로 경도인지장애를 진단하게 됩니다.</w:t>
      </w:r>
    </w:p>
    <w:p>
      <w:r>
        <w:t>2. 경도인지장애의 원인 평가</w:t>
      </w:r>
    </w:p>
    <w:p>
      <w:r>
        <w:t>경도인지장애는 여러 원인들에 의해 발생할 수 있습니다.</w:t>
      </w:r>
    </w:p>
    <w:p>
      <w:r>
        <w:t>특히 경도인지장애에서 보이는 인지 기능의 저하가 우울이나 불안, 비타민 B12나 엽산, 비타민 B1의 결핍, 갑상샘 질환, 신경 매독, 뇌종양이나</w:t>
      </w:r>
    </w:p>
    <w:p>
      <w:r>
        <w:t>정상압 수두증, 약물이나 전신 질환 등의 여러 가지 신체적 질환 등에 의해 이차적으로 발생한 것은 아닌지를 확인해야 합니다.</w:t>
      </w:r>
    </w:p>
    <w:p>
      <w:r>
        <w:t>만약 이러한 원인들이 발견된다면 빠른 치료를 통해 치매로 진행하는 것을 예방할 수 있습니다.</w:t>
      </w:r>
    </w:p>
    <w:p>
      <w:r>
        <w:t>이러한 검사 과정 중 알츠하이머병과 같은 퇴행성 뇌질환의 특징적인 양상들이 확인된다면 이후 치매로 진행될 확률이 더 높다고 할 수 있습니다.</w:t>
      </w:r>
    </w:p>
    <w:p>
      <w:pPr>
        <w:pStyle w:val="Heading1"/>
      </w:pPr>
      <w:r>
        <w:t>치료</w:t>
      </w:r>
    </w:p>
    <w:p>
      <w:r>
        <w:t>경도인지장애의 치료의 목적은 현재 증상의 호전이라기보다는 치매로의 진행을 막는 것이라고 할 수 있습니다.</w:t>
      </w:r>
    </w:p>
    <w:p>
      <w:r>
        <w:t>하지만 현재까지 이 목적에 적합한 확실한 치료법은 아직 개발되지 못하고 있습니다.</w:t>
      </w:r>
    </w:p>
    <w:p>
      <w:r>
        <w:t>경도인지장애 환자들을 대상으로 한 약물 치료 연구들은 대부분 현재 사용되고 있는 알츠하이머병 치료 약물을 미리 투여하여</w:t>
      </w:r>
    </w:p>
    <w:p>
      <w:r>
        <w:t>인지 기능 효과와 치매로의 전환을 막아 보려는, 즉 예방효과를 관찰하기 위한 시도였으나, 확실한 근거가 미약한 경우가 대부분 입니다.</w:t>
      </w:r>
    </w:p>
    <w:p>
      <w:r>
        <w:t>아울러 베타 아밀로이드 대뇌 축적, 타우 단백질 대뇌 축적, 신경염증 등의 알츠하이머병 병리를 제어하여 질환의 진행을 경과를 조절하는</w:t>
      </w:r>
    </w:p>
    <w:p>
      <w:r>
        <w:t>질환 조절제를 투여하여 경도 인지 장애의 치료를 시도한 임상 연구들이 있었으나, 현재에는 대부분 임상 시험이 실패를 하여 그 실용화는 아직 어려운 실정입니다.</w:t>
      </w:r>
    </w:p>
    <w:p>
      <w:r>
        <w:t>아울러, 경도인지장애에서는 인지 훈련, 인지 재활, 운동 치료, 식이요법 등 과 같은 비 약물 치료에 대한 연구도 활발히 이루어지고 있습니다.</w:t>
      </w:r>
    </w:p>
    <w:p>
      <w:r>
        <w:t>몇몇 연구에서는 이러한 요법들이 효과를 보이는 임상 결과가 있으나, 그 근거 역시 아직은 확실한 결과를 얻고는 있지 못하여 향후 여러 방향의 시도가 연구될 것으로 보입니다.</w:t>
      </w:r>
    </w:p>
    <w:p>
      <w:r>
        <w:t>경도인지장애로 진단받으셨다면 아직 약물 사용은 필요 없을 수 있어도 치매 예방을 위한 여러 가지 접근을 좀 더 적극적으로 시행하시는 것은 도움이 될 수 있습니다.</w:t>
      </w:r>
    </w:p>
    <w:p>
      <w:pPr>
        <w:pStyle w:val="Heading1"/>
      </w:pPr>
      <w:r>
        <w:t>스스로 돕는 법</w:t>
      </w:r>
    </w:p>
    <w:p>
      <w:pPr>
        <w:pStyle w:val="Heading2"/>
      </w:pPr>
      <w:r>
        <w:t>지원체계</w:t>
      </w:r>
    </w:p>
    <w:p>
      <w:r>
        <w:t>도움이 되는 곳</w:t>
      </w:r>
    </w:p>
    <w:p>
      <w:r>
        <w:t>중앙치매센터(</w:t>
      </w:r>
    </w:p>
    <w:p>
      <w:r>
        <w:t>www.nid.or.kr</w:t>
      </w:r>
    </w:p>
    <w:p>
      <w:r>
        <w:t>, 1666-0921)에서는 치매와 관련된 여러 가지 다양한 정보를 제공하고 있습니다.</w:t>
      </w:r>
    </w:p>
    <w:p>
      <w:r>
        <w:t>경도인지장애에서 치매를 예방하기 위해 할 수 있는 활동들에 대한 안내도 받으실 수 있습니다.</w:t>
      </w:r>
    </w:p>
    <w:p>
      <w:r>
        <w:t>또한 각 지역의 치매안심센터(</w:t>
      </w:r>
    </w:p>
    <w:p>
      <w:r>
        <w:t>ansim.nid.or.kr/main/main.aspx</w:t>
      </w:r>
    </w:p>
    <w:p>
      <w:r>
        <w:t>)를 통해서도 치매 검진이나 인지 훈련 프로그램 등 직접 서비스를 받으실 수 있습니다.</w:t>
      </w:r>
    </w:p>
    <w:p>
      <w:pPr>
        <w:pStyle w:val="Heading2"/>
      </w:pPr>
      <w:r>
        <w:t>스스로 돕는 법</w:t>
      </w:r>
    </w:p>
    <w:p>
      <w:r>
        <w:t>치매 예방 수칙 333 (중앙치매센터 제공)</w:t>
      </w:r>
    </w:p>
    <w:p>
      <w:r>
        <w:t>1. 3권(즐길 것)</w:t>
      </w:r>
    </w:p>
    <w:p>
      <w:r>
        <w:t>- 운동: 일주일에 3번 이상 걸으세요.</w:t>
      </w:r>
    </w:p>
    <w:p>
      <w:r>
        <w:t>- 식사: 생선과 채소를 골고루 드세요.</w:t>
      </w:r>
    </w:p>
    <w:p>
      <w:r>
        <w:t>- 독서: 부지런히 읽고 쓰세요.</w:t>
      </w:r>
    </w:p>
    <w:p>
      <w:r>
        <w:t>2. 3금(참을 것)</w:t>
      </w:r>
    </w:p>
    <w:p>
      <w:r>
        <w:t>- 절주: 술은 한 번에 3잔보다 적게 마시세요.</w:t>
      </w:r>
    </w:p>
    <w:p>
      <w:r>
        <w:t>- 금연: 담배는 피지 마세요.</w:t>
      </w:r>
    </w:p>
    <w:p>
      <w:r>
        <w:t>- 뇌 손상 예방: 머리를 다치지 않게 조심하세요.</w:t>
      </w:r>
    </w:p>
    <w:p>
      <w:r>
        <w:t>3. 3행(챙길 것)</w:t>
      </w:r>
    </w:p>
    <w:p>
      <w:r>
        <w:t>- 건강검진: 혈압, 혈당, 콜레스테롤 주기적 체크</w:t>
      </w:r>
    </w:p>
    <w:p>
      <w:r>
        <w:t>- 치매조기발견: 매년 보건소에서 치매 조기검진</w:t>
      </w:r>
    </w:p>
    <w:p>
      <w:r>
        <w:t>- 소통: 가족과 친구를 자주 만나세요.</w:t>
      </w:r>
    </w:p>
    <w:p>
      <w:pPr>
        <w:pStyle w:val="Heading2"/>
      </w:pPr>
      <w:r>
        <w:t>참고문헌</w:t>
      </w:r>
    </w:p>
    <w:p>
      <w:r>
        <w:t>참고문헌</w:t>
      </w:r>
    </w:p>
    <w:p>
      <w:r>
        <w:t>1. Korean Neuropsychiatric Association, editor. Textbook of Neuropsychiatry 3rd ed. Seoul: iMiS Company; 2017</w:t>
      </w:r>
    </w:p>
    <w:p>
      <w:r>
        <w:t>2. Korean Association for Geriatric Psychiatry, editor. Geriatric Psychiatry 2nd ed. Seoul: ML Communications; 2015</w:t>
      </w:r>
    </w:p>
    <w:p>
      <w:r>
        <w:t>3. Korean Dementia Association, editor. Dementia, a Clinical Approach. Seoul: Academya; 2006</w:t>
      </w:r>
    </w:p>
    <w:p>
      <w:r>
        <w:t>www.nid.or.kr</w:t>
      </w:r>
    </w:p>
    <w:p>
      <w:r>
        <w:t>[homepage on the Internet]. Seoul: National Institute of Dementia(중앙치매센터). Available from:</w:t>
      </w:r>
    </w:p>
    <w:p>
      <w:r>
        <w:t>http://www.nid.or.kr/</w:t>
      </w:r>
    </w:p>
    <w:p>
      <w:r>
        <w:t>www.alz.org</w:t>
      </w:r>
    </w:p>
    <w:p>
      <w:r>
        <w:t>[homepage on the Internet]. Chicago (IL): Alzheimer’s Association. Available from:</w:t>
      </w:r>
    </w:p>
    <w:p>
      <w:r>
        <w:t>http://www.alz.org/</w:t>
      </w:r>
    </w:p>
    <w:p>
      <w:r>
        <w:t>www.kagp.or.kr</w:t>
      </w:r>
    </w:p>
    <w:p>
      <w:r>
        <w:t>[homepage on the Internet]. Seoul: Korean Association for Geriatric Psychiatry. Available from:</w:t>
      </w:r>
    </w:p>
    <w:p>
      <w:r>
        <w:t>http://www.kagp.or.kr/ko/50</w:t>
      </w:r>
    </w:p>
    <w:p>
      <w:r>
        <w:t>7. American Psychiatric Association Task Force on DSM-5. Diagnostic and statistical manual of mental disorders, fifth ed.: DSM-5. Washington DC: American Psychiatric Association; 2013</w:t>
      </w:r>
    </w:p>
    <w:p>
      <w:r>
        <w:t>8. Gravelin HM, Lampit A, Halllok H, Sabates J, Bahar-Fuchs A. Cognition-oriented treatments for older adults: a systematic overview of systematic reviews. Neuropsychol Rev 2020; https://doi.org/10.1007/s11065-020-09434-8</w:t>
      </w:r>
    </w:p>
    <w:p>
      <w:r>
        <w:t>9. Jack CR Jr, Albert MS, Knopman DS, McKhann GM, Sperling RA, Carrilo MC et al. Introduction to the recommendations from the National Institute on Aging-Alzheimer’s Association workgroups on diagnostic guidelines for Alzheimer’s disease. Alzheimers Dement 2011;7:257-262.</w:t>
      </w:r>
    </w:p>
    <w:p>
      <w:r>
        <w:t>10. Kim SY. Past and future of drug treatments for Alzheimer’s disease. J Korean Neuropsychiatr Assoc 2018;57(1):30-42.</w:t>
      </w:r>
    </w:p>
    <w:p>
      <w:r>
        <w:t>11. Livingston G, Sommerlad A, Orgeta V, Costafreda SG, Huntley J, Ames D, et al. Dementia prevention, intervention, and care. Lancet 2017;390:2673-2734.</w:t>
      </w:r>
    </w:p>
    <w:p>
      <w:r>
        <w:t>12. Mullane K, Williams M. The de-Alzheimerization of age-related dementias; implications for drug targets and approaches to effective therapeutics. Curr Opin Pharmacol 2019;44:62-75.</w:t>
      </w:r>
    </w:p>
    <w:p>
      <w:r>
        <w:t>13. Petersen RC, Smith GE, Waring SC, Ivnik RJ, Tangalos EG, Kokmen E. Mild cognitive impairment: clinical characterization and outcome. Arch Neurol 1999;56:303-308.</w:t>
      </w:r>
    </w:p>
    <w:p>
      <w:r>
        <w:t>14. Petersen RC, Doody R, Kurz A, Mohs RC, Morris JC, Rabins PV et al. Current concepts in mild cognitive impairment. Arch Neurol 2001;58:1985-1992</w:t>
      </w:r>
    </w:p>
    <w:p>
      <w:r>
        <w:t>15. Petersen RC. Mild cognitive impairment as a diagnostic entity. J Intern Med 2004;256:183-194.</w:t>
      </w:r>
    </w:p>
    <w:p>
      <w:r>
        <w:t>16. Tadokoro K, Ohta Y, Inufusa H, Loon AFN, Abe K. Prevention of cognitive decline in Alzheimer’s disease by novel antioxidative supplements. Int J Med Sci 2020;21:1974.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