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90" w:rsidRDefault="00265469" w:rsidP="00265469">
      <w:pPr>
        <w:pStyle w:val="a3"/>
      </w:pPr>
      <w:r>
        <w:rPr>
          <w:rFonts w:hint="eastAsia"/>
        </w:rPr>
        <w:t>TCP</w:t>
      </w:r>
      <w:r>
        <w:rPr>
          <w:rFonts w:hint="eastAsia"/>
        </w:rPr>
        <w:t>首部</w:t>
      </w:r>
    </w:p>
    <w:p w:rsidR="00265469" w:rsidRDefault="00265469" w:rsidP="00265469">
      <w:r>
        <w:rPr>
          <w:noProof/>
        </w:rPr>
        <w:drawing>
          <wp:inline distT="0" distB="0" distL="0" distR="0" wp14:anchorId="071D68DB" wp14:editId="0E4C4399">
            <wp:extent cx="6301105" cy="263779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1016015304.png"/>
                    <pic:cNvPicPr/>
                  </pic:nvPicPr>
                  <pic:blipFill>
                    <a:blip r:embed="rId7">
                      <a:extLst>
                        <a:ext uri="{28A0092B-C50C-407E-A947-70E740481C1C}">
                          <a14:useLocalDpi xmlns:a14="http://schemas.microsoft.com/office/drawing/2010/main" val="0"/>
                        </a:ext>
                      </a:extLst>
                    </a:blip>
                    <a:stretch>
                      <a:fillRect/>
                    </a:stretch>
                  </pic:blipFill>
                  <pic:spPr>
                    <a:xfrm>
                      <a:off x="0" y="0"/>
                      <a:ext cx="6301105" cy="2637790"/>
                    </a:xfrm>
                    <a:prstGeom prst="rect">
                      <a:avLst/>
                    </a:prstGeom>
                  </pic:spPr>
                </pic:pic>
              </a:graphicData>
            </a:graphic>
          </wp:inline>
        </w:drawing>
      </w:r>
    </w:p>
    <w:p w:rsidR="00265469" w:rsidRDefault="00265469" w:rsidP="000A0397">
      <w:pPr>
        <w:pStyle w:val="a4"/>
      </w:pPr>
      <w:r>
        <w:rPr>
          <w:rStyle w:val="a7"/>
          <w:rFonts w:ascii="Times New Roman" w:eastAsia="微软雅黑" w:hAnsi="Times New Roman" w:cs="Times New Roman"/>
          <w:color w:val="008000"/>
          <w:sz w:val="27"/>
          <w:szCs w:val="27"/>
        </w:rPr>
        <w:t>SourcePort(</w:t>
      </w:r>
      <w:r>
        <w:rPr>
          <w:rStyle w:val="a7"/>
          <w:rFonts w:ascii="微软雅黑" w:eastAsia="微软雅黑" w:hAnsi="微软雅黑" w:hint="eastAsia"/>
          <w:color w:val="008000"/>
          <w:sz w:val="27"/>
          <w:szCs w:val="27"/>
        </w:rPr>
        <w:t>源端口</w:t>
      </w:r>
      <w:r>
        <w:rPr>
          <w:rStyle w:val="a7"/>
          <w:rFonts w:ascii="Times New Roman" w:eastAsia="微软雅黑" w:hAnsi="Times New Roman" w:cs="Times New Roman"/>
          <w:color w:val="008000"/>
          <w:sz w:val="27"/>
          <w:szCs w:val="27"/>
        </w:rPr>
        <w:t>)</w:t>
      </w:r>
      <w:r>
        <w:rPr>
          <w:rStyle w:val="a7"/>
          <w:rFonts w:ascii="微软雅黑" w:eastAsia="微软雅黑" w:hAnsi="微软雅黑" w:hint="eastAsia"/>
          <w:color w:val="008000"/>
          <w:sz w:val="27"/>
          <w:szCs w:val="27"/>
        </w:rPr>
        <w:t>和</w:t>
      </w:r>
      <w:r>
        <w:rPr>
          <w:rStyle w:val="a7"/>
          <w:rFonts w:ascii="Times New Roman" w:eastAsia="微软雅黑" w:hAnsi="Times New Roman" w:cs="Times New Roman"/>
          <w:color w:val="008000"/>
          <w:sz w:val="27"/>
          <w:szCs w:val="27"/>
        </w:rPr>
        <w:t>DestinationPort</w:t>
      </w:r>
      <w:r>
        <w:rPr>
          <w:rStyle w:val="a7"/>
          <w:rFonts w:ascii="微软雅黑" w:eastAsia="微软雅黑" w:hAnsi="微软雅黑" w:hint="eastAsia"/>
          <w:color w:val="008000"/>
          <w:sz w:val="27"/>
          <w:szCs w:val="27"/>
        </w:rPr>
        <w:t>（目的端口）</w:t>
      </w:r>
      <w:r>
        <w:rPr>
          <w:rFonts w:hint="eastAsia"/>
        </w:rPr>
        <w:t>：各占</w:t>
      </w:r>
      <w:r>
        <w:rPr>
          <w:rFonts w:ascii="Times New Roman" w:hAnsi="Times New Roman" w:cs="Times New Roman"/>
        </w:rPr>
        <w:t>2</w:t>
      </w:r>
      <w:r>
        <w:rPr>
          <w:rFonts w:hint="eastAsia"/>
        </w:rPr>
        <w:t>个字节，端口是运输层与应用层的服务接口</w:t>
      </w:r>
      <w:r>
        <w:rPr>
          <w:rFonts w:ascii="Times New Roman" w:hAnsi="Times New Roman" w:cs="Times New Roman"/>
        </w:rPr>
        <w:t>,</w:t>
      </w:r>
      <w:r>
        <w:rPr>
          <w:rFonts w:hint="eastAsia"/>
        </w:rPr>
        <w:t>运输层的复用和分用功能都要通过端口才能实现。</w:t>
      </w:r>
      <w:r>
        <w:rPr>
          <w:rFonts w:hint="eastAsia"/>
        </w:rPr>
        <w:t> </w:t>
      </w:r>
    </w:p>
    <w:p w:rsidR="00265469" w:rsidRDefault="00265469" w:rsidP="000A0397">
      <w:pPr>
        <w:pStyle w:val="a4"/>
      </w:pPr>
      <w:r>
        <w:rPr>
          <w:rFonts w:hint="eastAsia"/>
        </w:rPr>
        <w:t>   </w:t>
      </w:r>
      <w:r>
        <w:rPr>
          <w:rFonts w:hint="eastAsia"/>
          <w:color w:val="008000"/>
        </w:rPr>
        <w:t>注</w:t>
      </w:r>
      <w:r>
        <w:rPr>
          <w:rFonts w:hint="eastAsia"/>
        </w:rPr>
        <w:t>：</w:t>
      </w:r>
      <w:r>
        <w:rPr>
          <w:rFonts w:ascii="Times New Roman" w:hAnsi="Times New Roman" w:cs="Times New Roman"/>
        </w:rPr>
        <w:t>TCP</w:t>
      </w:r>
      <w:r>
        <w:rPr>
          <w:rFonts w:hint="eastAsia"/>
        </w:rPr>
        <w:t>的包是没有</w:t>
      </w:r>
      <w:r>
        <w:rPr>
          <w:rFonts w:ascii="Times New Roman" w:hAnsi="Times New Roman" w:cs="Times New Roman"/>
        </w:rPr>
        <w:t>IP</w:t>
      </w:r>
      <w:r>
        <w:rPr>
          <w:rFonts w:hint="eastAsia"/>
        </w:rPr>
        <w:t>地址的，那是</w:t>
      </w:r>
      <w:r>
        <w:rPr>
          <w:rFonts w:ascii="Times New Roman" w:hAnsi="Times New Roman" w:cs="Times New Roman"/>
        </w:rPr>
        <w:t>IP</w:t>
      </w:r>
      <w:r>
        <w:rPr>
          <w:rFonts w:hint="eastAsia"/>
        </w:rPr>
        <w:t>层上的事。但是有源端口和目标端口。</w:t>
      </w:r>
      <w:r>
        <w:rPr>
          <w:rFonts w:ascii="Times New Roman" w:hAnsi="Times New Roman" w:cs="Times New Roman"/>
          <w:sz w:val="21"/>
          <w:szCs w:val="21"/>
        </w:rPr>
        <w:br/>
      </w:r>
      <w:r>
        <w:rPr>
          <w:rStyle w:val="a7"/>
          <w:rFonts w:ascii="Times New Roman" w:eastAsia="微软雅黑" w:hAnsi="Times New Roman" w:cs="Times New Roman"/>
          <w:color w:val="008000"/>
          <w:sz w:val="27"/>
          <w:szCs w:val="27"/>
        </w:rPr>
        <w:t>SequenceNumber</w:t>
      </w:r>
      <w:r>
        <w:rPr>
          <w:rStyle w:val="a7"/>
          <w:rFonts w:ascii="微软雅黑" w:eastAsia="微软雅黑" w:hAnsi="微软雅黑" w:hint="eastAsia"/>
          <w:color w:val="008000"/>
          <w:sz w:val="27"/>
          <w:szCs w:val="27"/>
        </w:rPr>
        <w:t>（序号）</w:t>
      </w:r>
      <w:r>
        <w:rPr>
          <w:rFonts w:hint="eastAsia"/>
        </w:rPr>
        <w:t>：占</w:t>
      </w:r>
      <w:r>
        <w:rPr>
          <w:rFonts w:ascii="Times New Roman" w:hAnsi="Times New Roman" w:cs="Times New Roman"/>
        </w:rPr>
        <w:t>4</w:t>
      </w:r>
      <w:r>
        <w:rPr>
          <w:rFonts w:hint="eastAsia"/>
        </w:rPr>
        <w:t>个字节，</w:t>
      </w:r>
      <w:r>
        <w:rPr>
          <w:rFonts w:ascii="Times New Roman" w:hAnsi="Times New Roman" w:cs="Times New Roman"/>
        </w:rPr>
        <w:t>TCP</w:t>
      </w:r>
      <w:r>
        <w:rPr>
          <w:rFonts w:hint="eastAsia"/>
        </w:rPr>
        <w:t>连接中传送的数据流中的每一个字节都编上一个序号。序号字段的值则指的是本报文段所发送的数据的第一个字节的序号。</w:t>
      </w:r>
      <w:r>
        <w:rPr>
          <w:rFonts w:ascii="Times New Roman" w:hAnsi="Times New Roman" w:cs="Times New Roman"/>
          <w:sz w:val="21"/>
          <w:szCs w:val="21"/>
        </w:rPr>
        <w:br/>
      </w:r>
      <w:r>
        <w:rPr>
          <w:rStyle w:val="a7"/>
          <w:rFonts w:ascii="Times New Roman" w:eastAsia="微软雅黑" w:hAnsi="Times New Roman" w:cs="Times New Roman"/>
          <w:color w:val="008000"/>
          <w:sz w:val="27"/>
          <w:szCs w:val="27"/>
        </w:rPr>
        <w:t>AcknowledgmentNumber</w:t>
      </w:r>
      <w:r>
        <w:rPr>
          <w:rStyle w:val="a7"/>
          <w:rFonts w:ascii="微软雅黑" w:eastAsia="微软雅黑" w:hAnsi="微软雅黑" w:hint="eastAsia"/>
          <w:color w:val="008000"/>
          <w:sz w:val="27"/>
          <w:szCs w:val="27"/>
        </w:rPr>
        <w:t>（确认号）</w:t>
      </w:r>
      <w:r>
        <w:rPr>
          <w:rFonts w:hint="eastAsia"/>
        </w:rPr>
        <w:t>：占</w:t>
      </w:r>
      <w:r>
        <w:rPr>
          <w:rFonts w:ascii="Times New Roman" w:hAnsi="Times New Roman" w:cs="Times New Roman"/>
        </w:rPr>
        <w:t>4</w:t>
      </w:r>
      <w:r>
        <w:rPr>
          <w:rFonts w:hint="eastAsia"/>
        </w:rPr>
        <w:t>字节，是期望收到对方的下一个报文段的数据的第一个字节的序号。</w:t>
      </w:r>
      <w:r>
        <w:rPr>
          <w:rFonts w:ascii="Times New Roman" w:hAnsi="Times New Roman" w:cs="Times New Roman"/>
          <w:sz w:val="21"/>
          <w:szCs w:val="21"/>
        </w:rPr>
        <w:br/>
      </w:r>
      <w:r>
        <w:rPr>
          <w:rStyle w:val="a7"/>
          <w:rFonts w:ascii="Times New Roman" w:eastAsia="微软雅黑" w:hAnsi="Times New Roman" w:cs="Times New Roman"/>
          <w:color w:val="008000"/>
          <w:sz w:val="27"/>
          <w:szCs w:val="27"/>
        </w:rPr>
        <w:t>DataOffset</w:t>
      </w:r>
      <w:r>
        <w:rPr>
          <w:rStyle w:val="a7"/>
          <w:rFonts w:ascii="微软雅黑" w:eastAsia="微软雅黑" w:hAnsi="微软雅黑" w:hint="eastAsia"/>
          <w:color w:val="008000"/>
          <w:sz w:val="27"/>
          <w:szCs w:val="27"/>
        </w:rPr>
        <w:t>（数据偏移（即首部长度））</w:t>
      </w:r>
      <w:r>
        <w:rPr>
          <w:rFonts w:hint="eastAsia"/>
        </w:rPr>
        <w:t>：占</w:t>
      </w:r>
      <w:r>
        <w:rPr>
          <w:rFonts w:ascii="Times New Roman" w:hAnsi="Times New Roman" w:cs="Times New Roman"/>
        </w:rPr>
        <w:t>4</w:t>
      </w:r>
      <w:r>
        <w:rPr>
          <w:rFonts w:hint="eastAsia"/>
        </w:rPr>
        <w:t>位，它指出</w:t>
      </w:r>
      <w:r>
        <w:rPr>
          <w:rFonts w:ascii="Times New Roman" w:hAnsi="Times New Roman" w:cs="Times New Roman"/>
        </w:rPr>
        <w:t>TCP</w:t>
      </w:r>
      <w:r>
        <w:rPr>
          <w:rFonts w:hint="eastAsia"/>
        </w:rPr>
        <w:t>报文段的数据起始处距离</w:t>
      </w:r>
      <w:r>
        <w:rPr>
          <w:rFonts w:ascii="Times New Roman" w:hAnsi="Times New Roman" w:cs="Times New Roman"/>
        </w:rPr>
        <w:t>TCP</w:t>
      </w:r>
      <w:r>
        <w:rPr>
          <w:rFonts w:hint="eastAsia"/>
        </w:rPr>
        <w:t>报文段的起始处有多远。“数据偏移”的单位是</w:t>
      </w:r>
      <w:r>
        <w:rPr>
          <w:rFonts w:ascii="Times New Roman" w:hAnsi="Times New Roman" w:cs="Times New Roman"/>
        </w:rPr>
        <w:t>32</w:t>
      </w:r>
      <w:r>
        <w:rPr>
          <w:rFonts w:hint="eastAsia"/>
        </w:rPr>
        <w:t>位字，即以</w:t>
      </w:r>
      <w:r>
        <w:rPr>
          <w:rFonts w:ascii="Times New Roman" w:hAnsi="Times New Roman" w:cs="Times New Roman"/>
        </w:rPr>
        <w:t>4</w:t>
      </w:r>
      <w:r>
        <w:rPr>
          <w:rFonts w:hint="eastAsia"/>
        </w:rPr>
        <w:t>字节为计算单位。</w:t>
      </w:r>
      <w:r>
        <w:rPr>
          <w:rFonts w:hint="eastAsia"/>
        </w:rPr>
        <w:t> </w:t>
      </w:r>
      <w:r>
        <w:rPr>
          <w:rFonts w:ascii="Times New Roman" w:hAnsi="Times New Roman" w:cs="Times New Roman"/>
          <w:sz w:val="21"/>
          <w:szCs w:val="21"/>
        </w:rPr>
        <w:br/>
      </w:r>
      <w:r>
        <w:rPr>
          <w:rStyle w:val="a7"/>
          <w:rFonts w:ascii="Times New Roman" w:eastAsia="微软雅黑" w:hAnsi="Times New Roman" w:cs="Times New Roman"/>
          <w:color w:val="008000"/>
          <w:sz w:val="27"/>
          <w:szCs w:val="27"/>
        </w:rPr>
        <w:t>Reserved(</w:t>
      </w:r>
      <w:r>
        <w:rPr>
          <w:rStyle w:val="a7"/>
          <w:rFonts w:ascii="微软雅黑" w:eastAsia="微软雅黑" w:hAnsi="微软雅黑" w:hint="eastAsia"/>
          <w:color w:val="008000"/>
          <w:sz w:val="27"/>
          <w:szCs w:val="27"/>
        </w:rPr>
        <w:t>保留字段</w:t>
      </w:r>
      <w:r>
        <w:rPr>
          <w:rStyle w:val="a7"/>
          <w:rFonts w:ascii="Times New Roman" w:eastAsia="微软雅黑" w:hAnsi="Times New Roman" w:cs="Times New Roman"/>
          <w:color w:val="008000"/>
          <w:sz w:val="27"/>
          <w:szCs w:val="27"/>
        </w:rPr>
        <w:t>)</w:t>
      </w:r>
      <w:r>
        <w:rPr>
          <w:rFonts w:ascii="Times New Roman" w:hAnsi="Times New Roman" w:cs="Times New Roman"/>
        </w:rPr>
        <w:t>:</w:t>
      </w:r>
      <w:r>
        <w:rPr>
          <w:rFonts w:hint="eastAsia"/>
        </w:rPr>
        <w:t>占</w:t>
      </w:r>
      <w:r>
        <w:rPr>
          <w:rFonts w:ascii="Times New Roman" w:hAnsi="Times New Roman" w:cs="Times New Roman"/>
        </w:rPr>
        <w:t>6</w:t>
      </w:r>
      <w:r>
        <w:rPr>
          <w:rFonts w:hint="eastAsia"/>
        </w:rPr>
        <w:t>位，保留为今后使用，但目前应置为</w:t>
      </w:r>
      <w:r>
        <w:rPr>
          <w:rFonts w:ascii="Times New Roman" w:hAnsi="Times New Roman" w:cs="Times New Roman"/>
        </w:rPr>
        <w:t>0</w:t>
      </w:r>
      <w:r>
        <w:rPr>
          <w:rFonts w:hint="eastAsia"/>
        </w:rPr>
        <w:t>。</w:t>
      </w:r>
      <w:r>
        <w:rPr>
          <w:rFonts w:ascii="Times New Roman" w:hAnsi="Times New Roman" w:cs="Times New Roman"/>
          <w:sz w:val="21"/>
          <w:szCs w:val="21"/>
        </w:rPr>
        <w:br/>
      </w:r>
      <w:r>
        <w:rPr>
          <w:rStyle w:val="a7"/>
          <w:rFonts w:ascii="Times New Roman" w:eastAsia="微软雅黑" w:hAnsi="Times New Roman" w:cs="Times New Roman"/>
          <w:color w:val="008000"/>
          <w:sz w:val="27"/>
          <w:szCs w:val="27"/>
        </w:rPr>
        <w:t>TCPFlag(</w:t>
      </w:r>
      <w:r>
        <w:rPr>
          <w:rStyle w:val="a7"/>
          <w:rFonts w:ascii="微软雅黑" w:eastAsia="微软雅黑" w:hAnsi="微软雅黑" w:hint="eastAsia"/>
          <w:color w:val="008000"/>
          <w:sz w:val="27"/>
          <w:szCs w:val="27"/>
        </w:rPr>
        <w:t>标志位</w:t>
      </w:r>
      <w:r>
        <w:rPr>
          <w:rStyle w:val="a7"/>
          <w:rFonts w:ascii="Times New Roman" w:eastAsia="微软雅黑" w:hAnsi="Times New Roman" w:cs="Times New Roman"/>
          <w:color w:val="008000"/>
          <w:sz w:val="27"/>
          <w:szCs w:val="27"/>
        </w:rPr>
        <w:t>)</w:t>
      </w:r>
      <w:r>
        <w:rPr>
          <w:rFonts w:ascii="Times New Roman" w:hAnsi="Times New Roman" w:cs="Times New Roman"/>
        </w:rPr>
        <w:t>:</w:t>
      </w:r>
      <w:r>
        <w:rPr>
          <w:rFonts w:hint="eastAsia"/>
        </w:rPr>
        <w:t>占</w:t>
      </w:r>
      <w:r>
        <w:rPr>
          <w:rFonts w:ascii="Times New Roman" w:hAnsi="Times New Roman" w:cs="Times New Roman"/>
        </w:rPr>
        <w:t>6</w:t>
      </w:r>
      <w:r>
        <w:rPr>
          <w:rFonts w:hint="eastAsia"/>
        </w:rPr>
        <w:t>位，分别表示</w:t>
      </w:r>
      <w:r>
        <w:rPr>
          <w:rFonts w:ascii="Times New Roman" w:hAnsi="Times New Roman" w:cs="Times New Roman"/>
        </w:rPr>
        <w:t>6</w:t>
      </w:r>
      <w:r>
        <w:rPr>
          <w:rFonts w:hint="eastAsia"/>
        </w:rPr>
        <w:t>个标志：</w:t>
      </w:r>
      <w:r>
        <w:rPr>
          <w:rStyle w:val="a7"/>
          <w:rFonts w:ascii="微软雅黑" w:eastAsia="微软雅黑" w:hAnsi="微软雅黑" w:hint="eastAsia"/>
          <w:color w:val="FF0000"/>
          <w:sz w:val="27"/>
          <w:szCs w:val="27"/>
        </w:rPr>
        <w:t>紧急</w:t>
      </w:r>
      <w:r>
        <w:rPr>
          <w:rStyle w:val="a7"/>
          <w:rFonts w:ascii="Times New Roman" w:eastAsia="微软雅黑" w:hAnsi="Times New Roman" w:cs="Times New Roman"/>
          <w:color w:val="FF0000"/>
          <w:sz w:val="27"/>
          <w:szCs w:val="27"/>
        </w:rPr>
        <w:t>URG</w:t>
      </w:r>
      <w:r>
        <w:rPr>
          <w:rFonts w:hint="eastAsia"/>
        </w:rPr>
        <w:t>，</w:t>
      </w:r>
      <w:r>
        <w:rPr>
          <w:rStyle w:val="a7"/>
          <w:rFonts w:ascii="微软雅黑" w:eastAsia="微软雅黑" w:hAnsi="微软雅黑" w:hint="eastAsia"/>
          <w:color w:val="FF0000"/>
          <w:sz w:val="27"/>
          <w:szCs w:val="27"/>
        </w:rPr>
        <w:t>确认</w:t>
      </w:r>
      <w:r>
        <w:rPr>
          <w:rStyle w:val="a7"/>
          <w:rFonts w:ascii="Times New Roman" w:eastAsia="微软雅黑" w:hAnsi="Times New Roman" w:cs="Times New Roman"/>
          <w:color w:val="FF0000"/>
          <w:sz w:val="27"/>
          <w:szCs w:val="27"/>
        </w:rPr>
        <w:t>ACK</w:t>
      </w:r>
      <w:r>
        <w:rPr>
          <w:rFonts w:hint="eastAsia"/>
        </w:rPr>
        <w:t>，</w:t>
      </w:r>
      <w:r>
        <w:rPr>
          <w:rStyle w:val="a7"/>
          <w:rFonts w:ascii="微软雅黑" w:eastAsia="微软雅黑" w:hAnsi="微软雅黑" w:hint="eastAsia"/>
          <w:color w:val="FF0000"/>
          <w:sz w:val="27"/>
          <w:szCs w:val="27"/>
        </w:rPr>
        <w:t>推送</w:t>
      </w:r>
      <w:r>
        <w:rPr>
          <w:rStyle w:val="a7"/>
          <w:rFonts w:ascii="Times New Roman" w:eastAsia="微软雅黑" w:hAnsi="Times New Roman" w:cs="Times New Roman"/>
          <w:color w:val="FF0000"/>
          <w:sz w:val="27"/>
          <w:szCs w:val="27"/>
        </w:rPr>
        <w:t>PSH(PuSH)</w:t>
      </w:r>
      <w:r>
        <w:rPr>
          <w:rFonts w:hint="eastAsia"/>
        </w:rPr>
        <w:t>，</w:t>
      </w:r>
      <w:r>
        <w:rPr>
          <w:rStyle w:val="a7"/>
          <w:rFonts w:ascii="微软雅黑" w:eastAsia="微软雅黑" w:hAnsi="微软雅黑" w:hint="eastAsia"/>
          <w:color w:val="FF0000"/>
          <w:sz w:val="27"/>
          <w:szCs w:val="27"/>
        </w:rPr>
        <w:t>复位</w:t>
      </w:r>
      <w:r>
        <w:rPr>
          <w:rStyle w:val="a7"/>
          <w:rFonts w:ascii="Times New Roman" w:eastAsia="微软雅黑" w:hAnsi="Times New Roman" w:cs="Times New Roman"/>
          <w:color w:val="FF0000"/>
          <w:sz w:val="27"/>
          <w:szCs w:val="27"/>
        </w:rPr>
        <w:t>RST(ReSeT)</w:t>
      </w:r>
      <w:r>
        <w:rPr>
          <w:rFonts w:hint="eastAsia"/>
        </w:rPr>
        <w:t>，</w:t>
      </w:r>
      <w:r>
        <w:rPr>
          <w:rStyle w:val="a7"/>
          <w:rFonts w:ascii="微软雅黑" w:eastAsia="微软雅黑" w:hAnsi="微软雅黑" w:hint="eastAsia"/>
          <w:color w:val="FF0000"/>
          <w:sz w:val="27"/>
          <w:szCs w:val="27"/>
        </w:rPr>
        <w:t>同步</w:t>
      </w:r>
      <w:r>
        <w:rPr>
          <w:rStyle w:val="a7"/>
          <w:rFonts w:ascii="Times New Roman" w:eastAsia="微软雅黑" w:hAnsi="Times New Roman" w:cs="Times New Roman"/>
          <w:color w:val="FF0000"/>
          <w:sz w:val="27"/>
          <w:szCs w:val="27"/>
        </w:rPr>
        <w:t>SYN</w:t>
      </w:r>
      <w:r>
        <w:rPr>
          <w:rFonts w:hint="eastAsia"/>
        </w:rPr>
        <w:t>，</w:t>
      </w:r>
      <w:r>
        <w:rPr>
          <w:rStyle w:val="a7"/>
          <w:rFonts w:ascii="微软雅黑" w:eastAsia="微软雅黑" w:hAnsi="微软雅黑" w:hint="eastAsia"/>
          <w:color w:val="FF0000"/>
          <w:sz w:val="27"/>
          <w:szCs w:val="27"/>
        </w:rPr>
        <w:t>终止</w:t>
      </w:r>
      <w:r>
        <w:rPr>
          <w:rStyle w:val="a7"/>
          <w:rFonts w:ascii="Times New Roman" w:eastAsia="微软雅黑" w:hAnsi="Times New Roman" w:cs="Times New Roman"/>
          <w:color w:val="FF0000"/>
          <w:sz w:val="27"/>
          <w:szCs w:val="27"/>
        </w:rPr>
        <w:t>FIN(FINis)</w:t>
      </w:r>
      <w:r>
        <w:rPr>
          <w:rFonts w:hint="eastAsia"/>
        </w:rPr>
        <w:t>：</w:t>
      </w:r>
      <w:r>
        <w:rPr>
          <w:rFonts w:ascii="Times New Roman" w:hAnsi="Times New Roman" w:cs="Times New Roman"/>
          <w:sz w:val="21"/>
          <w:szCs w:val="21"/>
        </w:rPr>
        <w:br/>
      </w:r>
      <w:r>
        <w:rPr>
          <w:rFonts w:ascii="Times New Roman" w:hAnsi="Times New Roman" w:cs="Times New Roman"/>
          <w:color w:val="800000"/>
        </w:rPr>
        <w:t>URG</w:t>
      </w:r>
      <w:r>
        <w:rPr>
          <w:rFonts w:ascii="Times New Roman" w:hAnsi="Times New Roman" w:cs="Times New Roman"/>
        </w:rPr>
        <w:t>—— </w:t>
      </w:r>
      <w:r>
        <w:rPr>
          <w:rFonts w:hint="eastAsia"/>
        </w:rPr>
        <w:t>当</w:t>
      </w:r>
      <w:r>
        <w:rPr>
          <w:rFonts w:ascii="Times New Roman" w:hAnsi="Times New Roman" w:cs="Times New Roman"/>
        </w:rPr>
        <w:t>URG= 1 </w:t>
      </w:r>
      <w:r>
        <w:rPr>
          <w:rFonts w:hint="eastAsia"/>
        </w:rPr>
        <w:t>时，表明紧急指针字段有效。它告诉系统此报文段中有紧急数据，应尽快传送</w:t>
      </w:r>
      <w:r>
        <w:rPr>
          <w:rFonts w:ascii="Times New Roman" w:hAnsi="Times New Roman" w:cs="Times New Roman"/>
        </w:rPr>
        <w:t>(</w:t>
      </w:r>
      <w:r>
        <w:rPr>
          <w:rFonts w:hint="eastAsia"/>
        </w:rPr>
        <w:t>相当于高优先级的数据</w:t>
      </w:r>
      <w:r>
        <w:rPr>
          <w:rFonts w:ascii="Times New Roman" w:hAnsi="Times New Roman" w:cs="Times New Roman"/>
        </w:rPr>
        <w:t>)</w:t>
      </w:r>
      <w:r>
        <w:rPr>
          <w:rFonts w:hint="eastAsia"/>
        </w:rPr>
        <w:t>。</w:t>
      </w:r>
      <w:r>
        <w:rPr>
          <w:rFonts w:ascii="Times New Roman" w:hAnsi="Times New Roman" w:cs="Times New Roman"/>
          <w:sz w:val="21"/>
          <w:szCs w:val="21"/>
        </w:rPr>
        <w:br/>
      </w:r>
      <w:r>
        <w:rPr>
          <w:rStyle w:val="a7"/>
          <w:rFonts w:ascii="Times New Roman" w:eastAsia="微软雅黑" w:hAnsi="Times New Roman" w:cs="Times New Roman"/>
          <w:color w:val="FF6600"/>
          <w:sz w:val="27"/>
          <w:szCs w:val="27"/>
        </w:rPr>
        <w:t>ACK</w:t>
      </w:r>
      <w:r>
        <w:rPr>
          <w:rFonts w:ascii="Times New Roman" w:hAnsi="Times New Roman" w:cs="Times New Roman"/>
        </w:rPr>
        <w:t>—— </w:t>
      </w:r>
      <w:r>
        <w:rPr>
          <w:rFonts w:hint="eastAsia"/>
        </w:rPr>
        <w:t>当</w:t>
      </w:r>
      <w:r>
        <w:rPr>
          <w:rFonts w:ascii="Times New Roman" w:hAnsi="Times New Roman" w:cs="Times New Roman"/>
        </w:rPr>
        <w:t>ACK= 1 </w:t>
      </w:r>
      <w:r>
        <w:rPr>
          <w:rFonts w:hint="eastAsia"/>
        </w:rPr>
        <w:t>时确认号字段有效</w:t>
      </w:r>
      <w:r>
        <w:rPr>
          <w:rFonts w:ascii="Times New Roman" w:hAnsi="Times New Roman" w:cs="Times New Roman"/>
        </w:rPr>
        <w:t>,</w:t>
      </w:r>
      <w:r>
        <w:rPr>
          <w:rFonts w:hint="eastAsia"/>
        </w:rPr>
        <w:t>当</w:t>
      </w:r>
      <w:r>
        <w:rPr>
          <w:rFonts w:ascii="Times New Roman" w:hAnsi="Times New Roman" w:cs="Times New Roman"/>
        </w:rPr>
        <w:t>ACK= 0 </w:t>
      </w:r>
      <w:r>
        <w:rPr>
          <w:rFonts w:hint="eastAsia"/>
        </w:rPr>
        <w:t>时，确认号无效。</w:t>
      </w:r>
      <w:r>
        <w:rPr>
          <w:rFonts w:ascii="Times New Roman" w:hAnsi="Times New Roman" w:cs="Times New Roman"/>
          <w:sz w:val="21"/>
          <w:szCs w:val="21"/>
        </w:rPr>
        <w:br/>
      </w:r>
      <w:r>
        <w:rPr>
          <w:rStyle w:val="a7"/>
          <w:rFonts w:ascii="Times New Roman" w:eastAsia="微软雅黑" w:hAnsi="Times New Roman" w:cs="Times New Roman"/>
          <w:color w:val="808000"/>
          <w:sz w:val="27"/>
          <w:szCs w:val="27"/>
        </w:rPr>
        <w:t>PSH(PuSH)</w:t>
      </w:r>
      <w:r>
        <w:rPr>
          <w:rFonts w:ascii="Times New Roman" w:hAnsi="Times New Roman" w:cs="Times New Roman"/>
        </w:rPr>
        <w:t> ——</w:t>
      </w:r>
      <w:r>
        <w:rPr>
          <w:rFonts w:hint="eastAsia"/>
        </w:rPr>
        <w:t>接收</w:t>
      </w:r>
      <w:r>
        <w:rPr>
          <w:rFonts w:ascii="Times New Roman" w:hAnsi="Times New Roman" w:cs="Times New Roman"/>
        </w:rPr>
        <w:t>TCP</w:t>
      </w:r>
      <w:r>
        <w:rPr>
          <w:rFonts w:hint="eastAsia"/>
        </w:rPr>
        <w:t>收到</w:t>
      </w:r>
      <w:r>
        <w:rPr>
          <w:rFonts w:ascii="Times New Roman" w:hAnsi="Times New Roman" w:cs="Times New Roman"/>
        </w:rPr>
        <w:t>PSH= 1 </w:t>
      </w:r>
      <w:r>
        <w:rPr>
          <w:rFonts w:hint="eastAsia"/>
        </w:rPr>
        <w:t>的报文段，就尽快地交付接收应用进程，而不再等到整个缓存都填满了后再向上交付。</w:t>
      </w:r>
      <w:r>
        <w:rPr>
          <w:rFonts w:ascii="Times New Roman" w:hAnsi="Times New Roman" w:cs="Times New Roman"/>
          <w:sz w:val="21"/>
          <w:szCs w:val="21"/>
        </w:rPr>
        <w:br/>
      </w:r>
      <w:r>
        <w:rPr>
          <w:rStyle w:val="a7"/>
          <w:rFonts w:ascii="Times New Roman" w:eastAsia="微软雅黑" w:hAnsi="Times New Roman" w:cs="Times New Roman"/>
          <w:color w:val="008000"/>
          <w:sz w:val="27"/>
          <w:szCs w:val="27"/>
        </w:rPr>
        <w:t>RST(ReSeT)</w:t>
      </w:r>
      <w:r>
        <w:rPr>
          <w:rFonts w:ascii="Times New Roman" w:hAnsi="Times New Roman" w:cs="Times New Roman"/>
        </w:rPr>
        <w:t>—— </w:t>
      </w:r>
      <w:r>
        <w:rPr>
          <w:rFonts w:hint="eastAsia"/>
        </w:rPr>
        <w:t>当</w:t>
      </w:r>
      <w:r>
        <w:rPr>
          <w:rFonts w:ascii="Times New Roman" w:hAnsi="Times New Roman" w:cs="Times New Roman"/>
        </w:rPr>
        <w:t>RST= 1 </w:t>
      </w:r>
      <w:r>
        <w:rPr>
          <w:rFonts w:hint="eastAsia"/>
        </w:rPr>
        <w:t>时，表明</w:t>
      </w:r>
      <w:r>
        <w:rPr>
          <w:rFonts w:ascii="Times New Roman" w:hAnsi="Times New Roman" w:cs="Times New Roman"/>
        </w:rPr>
        <w:t>TCP</w:t>
      </w:r>
      <w:r>
        <w:rPr>
          <w:rFonts w:hint="eastAsia"/>
        </w:rPr>
        <w:t>连接需要释放连接，然后再重新建立运输连接。</w:t>
      </w:r>
      <w:r>
        <w:rPr>
          <w:rFonts w:ascii="Times New Roman" w:hAnsi="Times New Roman" w:cs="Times New Roman"/>
          <w:sz w:val="21"/>
          <w:szCs w:val="21"/>
        </w:rPr>
        <w:br/>
      </w:r>
      <w:r>
        <w:rPr>
          <w:rStyle w:val="a7"/>
          <w:rFonts w:ascii="Times New Roman" w:eastAsia="微软雅黑" w:hAnsi="Times New Roman" w:cs="Times New Roman"/>
          <w:color w:val="008080"/>
          <w:sz w:val="27"/>
          <w:szCs w:val="27"/>
        </w:rPr>
        <w:t>SYN</w:t>
      </w:r>
      <w:r>
        <w:rPr>
          <w:rFonts w:ascii="Times New Roman" w:hAnsi="Times New Roman" w:cs="Times New Roman"/>
        </w:rPr>
        <w:t>—— </w:t>
      </w:r>
      <w:r>
        <w:rPr>
          <w:rFonts w:hint="eastAsia"/>
        </w:rPr>
        <w:t>同步</w:t>
      </w:r>
      <w:r>
        <w:rPr>
          <w:rFonts w:ascii="Times New Roman" w:hAnsi="Times New Roman" w:cs="Times New Roman"/>
        </w:rPr>
        <w:t>SYN= 1 </w:t>
      </w:r>
      <w:r>
        <w:rPr>
          <w:rFonts w:hint="eastAsia"/>
        </w:rPr>
        <w:t>表示这是一个连接请求或连接接受报文。</w:t>
      </w:r>
      <w:r>
        <w:rPr>
          <w:rFonts w:ascii="Times New Roman" w:hAnsi="Times New Roman" w:cs="Times New Roman"/>
          <w:sz w:val="21"/>
          <w:szCs w:val="21"/>
        </w:rPr>
        <w:br/>
      </w:r>
      <w:r>
        <w:rPr>
          <w:rStyle w:val="a7"/>
          <w:rFonts w:ascii="Times New Roman" w:eastAsia="微软雅黑" w:hAnsi="Times New Roman" w:cs="Times New Roman"/>
          <w:color w:val="0000FF"/>
          <w:sz w:val="27"/>
          <w:szCs w:val="27"/>
        </w:rPr>
        <w:t>FIN(FINis) </w:t>
      </w:r>
      <w:r>
        <w:rPr>
          <w:rFonts w:ascii="Times New Roman" w:hAnsi="Times New Roman" w:cs="Times New Roman"/>
        </w:rPr>
        <w:t>——</w:t>
      </w:r>
      <w:r>
        <w:rPr>
          <w:rFonts w:hint="eastAsia"/>
        </w:rPr>
        <w:t>用来释放一个连接。</w:t>
      </w:r>
      <w:r>
        <w:rPr>
          <w:rFonts w:ascii="Times New Roman" w:hAnsi="Times New Roman" w:cs="Times New Roman"/>
        </w:rPr>
        <w:t>FIN= 1 </w:t>
      </w:r>
      <w:r>
        <w:rPr>
          <w:rFonts w:hint="eastAsia"/>
        </w:rPr>
        <w:t>表明此报文段的发送端的数据已发送完毕，并要求释放运输连接。</w:t>
      </w:r>
    </w:p>
    <w:p w:rsidR="00265469" w:rsidRDefault="00265469" w:rsidP="000A0397">
      <w:pPr>
        <w:pStyle w:val="a4"/>
        <w:rPr>
          <w:rFonts w:ascii="Times New Roman" w:hAnsi="Times New Roman" w:cs="Times New Roman"/>
        </w:rPr>
      </w:pPr>
      <w:r>
        <w:rPr>
          <w:rStyle w:val="a7"/>
          <w:rFonts w:ascii="Times New Roman" w:eastAsia="微软雅黑" w:hAnsi="Times New Roman" w:cs="Times New Roman"/>
          <w:color w:val="008000"/>
          <w:sz w:val="27"/>
          <w:szCs w:val="27"/>
        </w:rPr>
        <w:t>Window</w:t>
      </w:r>
      <w:r>
        <w:rPr>
          <w:rStyle w:val="a7"/>
          <w:rFonts w:ascii="微软雅黑" w:eastAsia="微软雅黑" w:hAnsi="微软雅黑" w:hint="eastAsia"/>
          <w:color w:val="008000"/>
          <w:sz w:val="27"/>
          <w:szCs w:val="27"/>
        </w:rPr>
        <w:t>（窗口字段）</w:t>
      </w:r>
      <w:r>
        <w:rPr>
          <w:rFonts w:hint="eastAsia"/>
        </w:rPr>
        <w:t>：占</w:t>
      </w:r>
      <w:r>
        <w:rPr>
          <w:rFonts w:ascii="Times New Roman" w:hAnsi="Times New Roman" w:cs="Times New Roman"/>
        </w:rPr>
        <w:t>2</w:t>
      </w:r>
      <w:r>
        <w:rPr>
          <w:rFonts w:hint="eastAsia"/>
        </w:rPr>
        <w:t>字节，用来让对方设置发送窗口的依据，单位为字节。表示接收缓冲区的空闲空</w:t>
      </w:r>
      <w:r>
        <w:rPr>
          <w:rFonts w:hint="eastAsia"/>
        </w:rPr>
        <w:lastRenderedPageBreak/>
        <w:t>间，</w:t>
      </w:r>
      <w:r>
        <w:rPr>
          <w:rFonts w:ascii="Times New Roman" w:hAnsi="Times New Roman" w:cs="Times New Roman"/>
        </w:rPr>
        <w:t>16</w:t>
      </w:r>
      <w:r>
        <w:rPr>
          <w:rFonts w:hint="eastAsia"/>
        </w:rPr>
        <w:t>位，用来告诉</w:t>
      </w:r>
      <w:r>
        <w:rPr>
          <w:rFonts w:ascii="Times New Roman" w:hAnsi="Times New Roman" w:cs="Times New Roman"/>
        </w:rPr>
        <w:t>TCP</w:t>
      </w:r>
      <w:r>
        <w:rPr>
          <w:rFonts w:hint="eastAsia"/>
        </w:rPr>
        <w:t>连接对端自己能够接收的最大数据长度。</w:t>
      </w:r>
      <w:r>
        <w:rPr>
          <w:rFonts w:ascii="Times New Roman" w:hAnsi="Times New Roman" w:cs="Times New Roman"/>
        </w:rPr>
        <w:br/>
      </w:r>
      <w:r>
        <w:rPr>
          <w:rStyle w:val="a7"/>
          <w:rFonts w:ascii="Times New Roman" w:eastAsia="微软雅黑" w:hAnsi="Times New Roman" w:cs="Times New Roman"/>
          <w:color w:val="008000"/>
          <w:sz w:val="27"/>
          <w:szCs w:val="27"/>
        </w:rPr>
        <w:t>Checksum</w:t>
      </w:r>
      <w:r>
        <w:rPr>
          <w:rStyle w:val="a7"/>
          <w:rFonts w:ascii="微软雅黑" w:eastAsia="微软雅黑" w:hAnsi="微软雅黑" w:hint="eastAsia"/>
          <w:color w:val="008000"/>
          <w:sz w:val="27"/>
          <w:szCs w:val="27"/>
        </w:rPr>
        <w:t>（检验和）</w:t>
      </w:r>
      <w:r>
        <w:rPr>
          <w:rFonts w:hint="eastAsia"/>
        </w:rPr>
        <w:t>：占</w:t>
      </w:r>
      <w:r>
        <w:rPr>
          <w:rFonts w:ascii="Times New Roman" w:hAnsi="Times New Roman" w:cs="Times New Roman"/>
        </w:rPr>
        <w:t>2</w:t>
      </w:r>
      <w:r>
        <w:rPr>
          <w:rFonts w:hint="eastAsia"/>
        </w:rPr>
        <w:t>字节。检验和字段检验的范围包括首部和数据这两部分。在计算检验和时，要在</w:t>
      </w:r>
      <w:r>
        <w:rPr>
          <w:rFonts w:ascii="Times New Roman" w:hAnsi="Times New Roman" w:cs="Times New Roman"/>
        </w:rPr>
        <w:t>TCP</w:t>
      </w:r>
      <w:r>
        <w:rPr>
          <w:rFonts w:hint="eastAsia"/>
        </w:rPr>
        <w:t>报文段的前面加上</w:t>
      </w:r>
      <w:r>
        <w:rPr>
          <w:rFonts w:ascii="Times New Roman" w:hAnsi="Times New Roman" w:cs="Times New Roman"/>
        </w:rPr>
        <w:t>12</w:t>
      </w:r>
      <w:r>
        <w:rPr>
          <w:rFonts w:hint="eastAsia"/>
        </w:rPr>
        <w:t>字节的伪首部。</w:t>
      </w:r>
      <w:r>
        <w:rPr>
          <w:rFonts w:ascii="Times New Roman" w:hAnsi="Times New Roman" w:cs="Times New Roman"/>
        </w:rPr>
        <w:br/>
      </w:r>
      <w:r>
        <w:rPr>
          <w:rStyle w:val="a7"/>
          <w:rFonts w:ascii="Times New Roman" w:eastAsia="微软雅黑" w:hAnsi="Times New Roman" w:cs="Times New Roman"/>
          <w:color w:val="008000"/>
          <w:sz w:val="27"/>
          <w:szCs w:val="27"/>
        </w:rPr>
        <w:t>UrgentPointers</w:t>
      </w:r>
      <w:r>
        <w:rPr>
          <w:rStyle w:val="a7"/>
          <w:rFonts w:ascii="微软雅黑" w:eastAsia="微软雅黑" w:hAnsi="微软雅黑" w:hint="eastAsia"/>
          <w:color w:val="008000"/>
          <w:sz w:val="27"/>
          <w:szCs w:val="27"/>
        </w:rPr>
        <w:t>（紧急指针字段）</w:t>
      </w:r>
      <w:r>
        <w:rPr>
          <w:rFonts w:hint="eastAsia"/>
        </w:rPr>
        <w:t>：占</w:t>
      </w:r>
      <w:r>
        <w:rPr>
          <w:rFonts w:ascii="Times New Roman" w:hAnsi="Times New Roman" w:cs="Times New Roman"/>
        </w:rPr>
        <w:t>16</w:t>
      </w:r>
      <w:r>
        <w:rPr>
          <w:rFonts w:hint="eastAsia"/>
        </w:rPr>
        <w:t>位，指出在本报文段中紧急数据共有多少个字节（紧急数据放在本报文段数据的最前面）。</w:t>
      </w:r>
      <w:r>
        <w:rPr>
          <w:rFonts w:ascii="Times New Roman" w:hAnsi="Times New Roman" w:cs="Times New Roman"/>
        </w:rPr>
        <w:br/>
      </w:r>
      <w:r>
        <w:rPr>
          <w:rStyle w:val="a7"/>
          <w:rFonts w:ascii="Times New Roman" w:eastAsia="微软雅黑" w:hAnsi="Times New Roman" w:cs="Times New Roman"/>
          <w:color w:val="008000"/>
          <w:sz w:val="27"/>
          <w:szCs w:val="27"/>
        </w:rPr>
        <w:t>options</w:t>
      </w:r>
      <w:r>
        <w:rPr>
          <w:rStyle w:val="a7"/>
          <w:rFonts w:ascii="微软雅黑" w:eastAsia="微软雅黑" w:hAnsi="微软雅黑" w:hint="eastAsia"/>
          <w:color w:val="008000"/>
          <w:sz w:val="27"/>
          <w:szCs w:val="27"/>
        </w:rPr>
        <w:t>（选项字段）</w:t>
      </w:r>
      <w:r>
        <w:rPr>
          <w:rFonts w:hint="eastAsia"/>
        </w:rPr>
        <w:t>：长度可变。</w:t>
      </w:r>
      <w:r>
        <w:rPr>
          <w:rFonts w:ascii="Times New Roman" w:hAnsi="Times New Roman" w:cs="Times New Roman"/>
        </w:rPr>
        <w:t>TCP</w:t>
      </w:r>
      <w:r>
        <w:rPr>
          <w:rFonts w:hint="eastAsia"/>
        </w:rPr>
        <w:t>最初只规定了一种选项，即</w:t>
      </w:r>
      <w:r>
        <w:rPr>
          <w:rFonts w:hint="eastAsia"/>
          <w:color w:val="FF0000"/>
        </w:rPr>
        <w:t>最大报文段长度</w:t>
      </w:r>
      <w:r>
        <w:rPr>
          <w:rFonts w:ascii="Times New Roman" w:hAnsi="Times New Roman" w:cs="Times New Roman"/>
          <w:color w:val="FF0000"/>
        </w:rPr>
        <w:t>MSS</w:t>
      </w:r>
      <w:r>
        <w:rPr>
          <w:rFonts w:hint="eastAsia"/>
        </w:rPr>
        <w:t>。</w:t>
      </w:r>
      <w:r>
        <w:rPr>
          <w:rFonts w:ascii="Times New Roman" w:hAnsi="Times New Roman" w:cs="Times New Roman"/>
        </w:rPr>
        <w:t>MSS</w:t>
      </w:r>
      <w:r>
        <w:rPr>
          <w:rFonts w:hint="eastAsia"/>
        </w:rPr>
        <w:t>告诉对方</w:t>
      </w:r>
      <w:r>
        <w:rPr>
          <w:rFonts w:ascii="Times New Roman" w:hAnsi="Times New Roman" w:cs="Times New Roman"/>
        </w:rPr>
        <w:t>TCP</w:t>
      </w:r>
      <w:r>
        <w:rPr>
          <w:rFonts w:hint="eastAsia"/>
        </w:rPr>
        <w:t>：“我的缓存所能接收的报文段的数据字段的最大长度是</w:t>
      </w:r>
      <w:r>
        <w:rPr>
          <w:rFonts w:ascii="Times New Roman" w:hAnsi="Times New Roman" w:cs="Times New Roman"/>
        </w:rPr>
        <w:t>MSS</w:t>
      </w:r>
      <w:r>
        <w:rPr>
          <w:rFonts w:hint="eastAsia"/>
        </w:rPr>
        <w:t>个字节。”在</w:t>
      </w:r>
      <w:r>
        <w:rPr>
          <w:rFonts w:ascii="Times New Roman" w:hAnsi="Times New Roman" w:cs="Times New Roman"/>
        </w:rPr>
        <w:t>TCP</w:t>
      </w:r>
      <w:r>
        <w:rPr>
          <w:rFonts w:hint="eastAsia"/>
        </w:rPr>
        <w:t>的</w:t>
      </w:r>
      <w:r>
        <w:rPr>
          <w:rFonts w:ascii="Times New Roman" w:hAnsi="Times New Roman" w:cs="Times New Roman"/>
        </w:rPr>
        <w:t>MSS</w:t>
      </w:r>
      <w:r>
        <w:rPr>
          <w:rFonts w:hint="eastAsia"/>
        </w:rPr>
        <w:t>选项中，</w:t>
      </w:r>
      <w:r>
        <w:rPr>
          <w:rFonts w:ascii="Times New Roman" w:hAnsi="Times New Roman" w:cs="Times New Roman"/>
        </w:rPr>
        <w:t>MSS</w:t>
      </w:r>
      <w:r>
        <w:rPr>
          <w:rFonts w:hint="eastAsia"/>
        </w:rPr>
        <w:t>值是一个</w:t>
      </w:r>
      <w:r>
        <w:rPr>
          <w:rFonts w:ascii="Times New Roman" w:hAnsi="Times New Roman" w:cs="Times New Roman"/>
        </w:rPr>
        <w:t>16</w:t>
      </w:r>
      <w:r>
        <w:rPr>
          <w:rFonts w:hint="eastAsia"/>
        </w:rPr>
        <w:t>位的字段，最大值为</w:t>
      </w:r>
      <w:r>
        <w:rPr>
          <w:rFonts w:ascii="Times New Roman" w:hAnsi="Times New Roman" w:cs="Times New Roman"/>
        </w:rPr>
        <w:t>65535</w:t>
      </w:r>
      <w:r>
        <w:rPr>
          <w:rFonts w:ascii="Times New Roman" w:hAnsi="Times New Roman" w:cs="Times New Roman" w:hint="eastAsia"/>
        </w:rPr>
        <w:t>.</w:t>
      </w:r>
    </w:p>
    <w:p w:rsidR="00265469" w:rsidRPr="004868FF" w:rsidRDefault="00265469" w:rsidP="000A0397">
      <w:pPr>
        <w:pStyle w:val="a4"/>
      </w:pPr>
      <w:r w:rsidRPr="004868FF">
        <w:t>MSS是TCP报文段数据部分的最长长度</w:t>
      </w:r>
      <w:r w:rsidRPr="004868FF">
        <w:rPr>
          <w:rFonts w:hint="eastAsia"/>
        </w:rPr>
        <w:t>,</w:t>
      </w:r>
      <w:r w:rsidRPr="004868FF">
        <w:t>不是总长度</w:t>
      </w:r>
      <w:r w:rsidRPr="004868FF">
        <w:rPr>
          <w:rFonts w:hint="eastAsia"/>
        </w:rPr>
        <w:t>.</w:t>
      </w:r>
      <w:r w:rsidRPr="004868FF">
        <w:t>MSS太小</w:t>
      </w:r>
      <w:r w:rsidRPr="004868FF">
        <w:rPr>
          <w:rFonts w:hint="eastAsia"/>
        </w:rPr>
        <w:t>,</w:t>
      </w:r>
      <w:r w:rsidRPr="004868FF">
        <w:t>首部</w:t>
      </w:r>
      <w:r w:rsidRPr="004868FF">
        <w:rPr>
          <w:rFonts w:hint="eastAsia"/>
        </w:rPr>
        <w:t>20字节,有效数据1个字节,网络效率太低.</w:t>
      </w:r>
      <w:r w:rsidRPr="004868FF">
        <w:t>MSS太大</w:t>
      </w:r>
      <w:r w:rsidRPr="004868FF">
        <w:rPr>
          <w:rFonts w:hint="eastAsia"/>
        </w:rPr>
        <w:t>,</w:t>
      </w:r>
      <w:r w:rsidRPr="004868FF">
        <w:t>IP要分层</w:t>
      </w:r>
      <w:r w:rsidRPr="004868FF">
        <w:rPr>
          <w:rFonts w:hint="eastAsia"/>
        </w:rPr>
        <w:t>,</w:t>
      </w:r>
      <w:r w:rsidRPr="004868FF">
        <w:t>浪费时间</w:t>
      </w:r>
      <w:r w:rsidRPr="004868FF">
        <w:rPr>
          <w:rFonts w:hint="eastAsia"/>
        </w:rPr>
        <w:t>.</w:t>
      </w:r>
    </w:p>
    <w:p w:rsidR="00265469" w:rsidRDefault="00265469" w:rsidP="00265469">
      <w:pPr>
        <w:pStyle w:val="a3"/>
      </w:pPr>
      <w:r>
        <w:rPr>
          <w:rFonts w:hint="eastAsia"/>
        </w:rPr>
        <w:t>TCP</w:t>
      </w:r>
      <w:r>
        <w:rPr>
          <w:rFonts w:hint="eastAsia"/>
        </w:rPr>
        <w:t>三次握手</w:t>
      </w:r>
    </w:p>
    <w:p w:rsidR="00265469" w:rsidRDefault="00265469" w:rsidP="00265469">
      <w:pPr>
        <w:pStyle w:val="a5"/>
        <w:spacing w:before="156" w:after="156"/>
      </w:pPr>
      <w:r w:rsidRPr="00C473FE">
        <w:rPr>
          <w:rFonts w:hint="eastAsia"/>
        </w:rPr>
        <w:t>TCP</w:t>
      </w:r>
      <w:r w:rsidRPr="00C473FE">
        <w:t>三次握手</w:t>
      </w:r>
      <w:r>
        <w:rPr>
          <w:rFonts w:hint="eastAsia"/>
        </w:rPr>
        <w:t>过程</w:t>
      </w:r>
    </w:p>
    <w:p w:rsidR="00265469" w:rsidRDefault="00265469" w:rsidP="00265469">
      <w:pPr>
        <w:pStyle w:val="a4"/>
        <w:numPr>
          <w:ilvl w:val="0"/>
          <w:numId w:val="1"/>
        </w:numPr>
      </w:pPr>
      <w:r>
        <w:rPr>
          <w:rFonts w:hint="eastAsia"/>
        </w:rPr>
        <w:t>服务器处于LISTEN状态,等待客户端连接.</w:t>
      </w:r>
    </w:p>
    <w:p w:rsidR="00265469" w:rsidRDefault="00265469" w:rsidP="00265469">
      <w:pPr>
        <w:pStyle w:val="a4"/>
        <w:numPr>
          <w:ilvl w:val="0"/>
          <w:numId w:val="1"/>
        </w:numPr>
      </w:pPr>
      <w:r>
        <w:t>客户端发送</w:t>
      </w:r>
      <w:r>
        <w:rPr>
          <w:rFonts w:hint="eastAsia"/>
        </w:rPr>
        <w:t>SYN请求连接包(</w:t>
      </w:r>
      <w:r>
        <w:t xml:space="preserve">SYN </w:t>
      </w:r>
      <w:r>
        <w:rPr>
          <w:rFonts w:hint="eastAsia"/>
        </w:rPr>
        <w:t>=</w:t>
      </w:r>
      <w:r>
        <w:t xml:space="preserve"> 1</w:t>
      </w:r>
      <w:r>
        <w:rPr>
          <w:rFonts w:hint="eastAsia"/>
        </w:rPr>
        <w:t>,</w:t>
      </w:r>
      <w:r>
        <w:t xml:space="preserve">seq </w:t>
      </w:r>
      <w:r>
        <w:rPr>
          <w:rFonts w:hint="eastAsia"/>
        </w:rPr>
        <w:t>=</w:t>
      </w:r>
      <w:r>
        <w:t xml:space="preserve"> m</w:t>
      </w:r>
      <w:r>
        <w:rPr>
          <w:rFonts w:hint="eastAsia"/>
        </w:rPr>
        <w:t>,</w:t>
      </w:r>
      <w:r>
        <w:t>进入</w:t>
      </w:r>
      <w:r>
        <w:rPr>
          <w:rFonts w:hint="eastAsia"/>
        </w:rPr>
        <w:t>SYN-SENT状态)</w:t>
      </w:r>
    </w:p>
    <w:p w:rsidR="00265469" w:rsidRDefault="00265469" w:rsidP="00265469">
      <w:pPr>
        <w:pStyle w:val="a4"/>
        <w:numPr>
          <w:ilvl w:val="0"/>
          <w:numId w:val="1"/>
        </w:numPr>
      </w:pPr>
      <w:r>
        <w:t>服务器收到</w:t>
      </w:r>
      <w:r>
        <w:rPr>
          <w:rFonts w:hint="eastAsia"/>
        </w:rPr>
        <w:t>SYN包,同意连接.回复ACK-</w:t>
      </w:r>
      <w:r>
        <w:t>SYN包</w:t>
      </w:r>
      <w:r>
        <w:rPr>
          <w:rFonts w:hint="eastAsia"/>
        </w:rPr>
        <w:t>(</w:t>
      </w:r>
      <w:r>
        <w:t xml:space="preserve">SYN = 1,ACK </w:t>
      </w:r>
      <w:r>
        <w:rPr>
          <w:rFonts w:hint="eastAsia"/>
        </w:rPr>
        <w:t>=</w:t>
      </w:r>
      <w:r>
        <w:t xml:space="preserve"> 1</w:t>
      </w:r>
      <w:r>
        <w:rPr>
          <w:rFonts w:hint="eastAsia"/>
        </w:rPr>
        <w:t>,</w:t>
      </w:r>
      <w:r>
        <w:t xml:space="preserve">ack </w:t>
      </w:r>
      <w:r>
        <w:rPr>
          <w:rFonts w:hint="eastAsia"/>
        </w:rPr>
        <w:t>=</w:t>
      </w:r>
      <w:r>
        <w:t xml:space="preserve"> m + 1,seq = n,进入</w:t>
      </w:r>
      <w:r>
        <w:rPr>
          <w:rFonts w:hint="eastAsia"/>
        </w:rPr>
        <w:t>SYN-</w:t>
      </w:r>
      <w:r>
        <w:t>RCVD状态</w:t>
      </w:r>
      <w:r>
        <w:rPr>
          <w:rFonts w:hint="eastAsia"/>
        </w:rPr>
        <w:t>,</w:t>
      </w:r>
      <w:r>
        <w:t>第一次握手完成</w:t>
      </w:r>
      <w:r>
        <w:rPr>
          <w:rFonts w:hint="eastAsia"/>
        </w:rPr>
        <w:t>).</w:t>
      </w:r>
    </w:p>
    <w:p w:rsidR="00265469" w:rsidRDefault="00265469" w:rsidP="00265469">
      <w:pPr>
        <w:pStyle w:val="a4"/>
        <w:numPr>
          <w:ilvl w:val="0"/>
          <w:numId w:val="1"/>
        </w:numPr>
      </w:pPr>
      <w:r>
        <w:t>客户端收到</w:t>
      </w:r>
      <w:r>
        <w:rPr>
          <w:rFonts w:hint="eastAsia"/>
        </w:rPr>
        <w:t>ACK包,检查其ack,若ack</w:t>
      </w:r>
      <w:r>
        <w:t xml:space="preserve"> </w:t>
      </w:r>
      <w:r>
        <w:rPr>
          <w:rFonts w:hint="eastAsia"/>
        </w:rPr>
        <w:t>=</w:t>
      </w:r>
      <w:r>
        <w:t xml:space="preserve"> m </w:t>
      </w:r>
      <w:r>
        <w:rPr>
          <w:rFonts w:hint="eastAsia"/>
        </w:rPr>
        <w:t>+</w:t>
      </w:r>
      <w:r>
        <w:t xml:space="preserve"> 1</w:t>
      </w:r>
      <w:r>
        <w:rPr>
          <w:rFonts w:hint="eastAsia"/>
        </w:rPr>
        <w:t>,</w:t>
      </w:r>
      <w:r>
        <w:t>表示服务器同意连接</w:t>
      </w:r>
      <w:r>
        <w:rPr>
          <w:rFonts w:hint="eastAsia"/>
        </w:rPr>
        <w:t>,</w:t>
      </w:r>
      <w:r>
        <w:t>回复</w:t>
      </w:r>
      <w:r>
        <w:rPr>
          <w:rFonts w:hint="eastAsia"/>
        </w:rPr>
        <w:t>ACK包(</w:t>
      </w:r>
      <w:r>
        <w:t xml:space="preserve">ACK = 1,seq </w:t>
      </w:r>
      <w:r>
        <w:rPr>
          <w:rFonts w:hint="eastAsia"/>
        </w:rPr>
        <w:t>=</w:t>
      </w:r>
      <w:r>
        <w:t xml:space="preserve"> m </w:t>
      </w:r>
      <w:r>
        <w:rPr>
          <w:rFonts w:hint="eastAsia"/>
        </w:rPr>
        <w:t>+</w:t>
      </w:r>
      <w:r>
        <w:t xml:space="preserve"> 1</w:t>
      </w:r>
      <w:r>
        <w:rPr>
          <w:rFonts w:hint="eastAsia"/>
        </w:rPr>
        <w:t>,</w:t>
      </w:r>
      <w:r>
        <w:t xml:space="preserve">ack </w:t>
      </w:r>
      <w:r>
        <w:rPr>
          <w:rFonts w:hint="eastAsia"/>
        </w:rPr>
        <w:t>=</w:t>
      </w:r>
      <w:r>
        <w:t xml:space="preserve"> n </w:t>
      </w:r>
      <w:r>
        <w:rPr>
          <w:rFonts w:hint="eastAsia"/>
        </w:rPr>
        <w:t>+</w:t>
      </w:r>
      <w:r>
        <w:t xml:space="preserve"> 1</w:t>
      </w:r>
      <w:r>
        <w:rPr>
          <w:rFonts w:hint="eastAsia"/>
        </w:rPr>
        <w:t>,</w:t>
      </w:r>
      <w:r>
        <w:t>进入</w:t>
      </w:r>
      <w:r>
        <w:rPr>
          <w:rFonts w:hint="eastAsia"/>
        </w:rPr>
        <w:t>ESTABLISHED状态,</w:t>
      </w:r>
      <w:r>
        <w:t>第二次握手完成</w:t>
      </w:r>
      <w:r>
        <w:rPr>
          <w:rFonts w:hint="eastAsia"/>
        </w:rPr>
        <w:t>).</w:t>
      </w:r>
    </w:p>
    <w:p w:rsidR="00265469" w:rsidRDefault="00265469" w:rsidP="00265469">
      <w:pPr>
        <w:pStyle w:val="a4"/>
        <w:numPr>
          <w:ilvl w:val="0"/>
          <w:numId w:val="1"/>
        </w:numPr>
      </w:pPr>
      <w:r>
        <w:t>服务器收到</w:t>
      </w:r>
      <w:r>
        <w:rPr>
          <w:rFonts w:hint="eastAsia"/>
        </w:rPr>
        <w:t>ACK包,检查其ack</w:t>
      </w:r>
      <w:r>
        <w:t xml:space="preserve"> </w:t>
      </w:r>
      <w:r>
        <w:rPr>
          <w:rFonts w:hint="eastAsia"/>
        </w:rPr>
        <w:t>=</w:t>
      </w:r>
      <w:r>
        <w:t xml:space="preserve"> </w:t>
      </w:r>
      <w:r>
        <w:rPr>
          <w:rFonts w:hint="eastAsia"/>
        </w:rPr>
        <w:t>n</w:t>
      </w:r>
      <w:r>
        <w:t xml:space="preserve"> </w:t>
      </w:r>
      <w:r>
        <w:rPr>
          <w:rFonts w:hint="eastAsia"/>
        </w:rPr>
        <w:t>+</w:t>
      </w:r>
      <w:r>
        <w:t xml:space="preserve"> 1</w:t>
      </w:r>
      <w:r>
        <w:rPr>
          <w:rFonts w:hint="eastAsia"/>
        </w:rPr>
        <w:t>,</w:t>
      </w:r>
      <w:r w:rsidRPr="00226BCC">
        <w:t xml:space="preserve"> </w:t>
      </w:r>
      <w:r>
        <w:t>进入</w:t>
      </w:r>
      <w:r>
        <w:rPr>
          <w:rFonts w:hint="eastAsia"/>
        </w:rPr>
        <w:t>ESTABLISHED状态,第三次握手完成.</w:t>
      </w:r>
    </w:p>
    <w:p w:rsidR="00265469" w:rsidRDefault="00265469" w:rsidP="00265469">
      <w:pPr>
        <w:pStyle w:val="a4"/>
      </w:pPr>
    </w:p>
    <w:p w:rsidR="00265469" w:rsidRDefault="00265469" w:rsidP="00265469">
      <w:pPr>
        <w:pStyle w:val="a5"/>
        <w:spacing w:before="156" w:after="156"/>
      </w:pPr>
      <w:r>
        <w:rPr>
          <w:rFonts w:hint="eastAsia"/>
        </w:rPr>
        <w:t>T</w:t>
      </w:r>
      <w:r>
        <w:t>CP为什么握手三次</w:t>
      </w:r>
      <w:r>
        <w:rPr>
          <w:rFonts w:hint="eastAsia"/>
        </w:rPr>
        <w:t>,</w:t>
      </w:r>
      <w:r>
        <w:t>而不是两次或四次</w:t>
      </w:r>
    </w:p>
    <w:p w:rsidR="00265469" w:rsidRDefault="00265469" w:rsidP="00265469">
      <w:pPr>
        <w:pStyle w:val="a4"/>
      </w:pPr>
      <w:r>
        <w:rPr>
          <w:rFonts w:hint="eastAsia"/>
        </w:rPr>
        <w:t>假设一种情况,客户端发送了第一个SYN包,但是由于第一个SYN包网络延时,没按时到达服务器,客户端没及时收到确认,会再发出第二个SYN包,如果采用了两次握手机制,服务器一旦收到SYN包便进入ESTABLISHED状态,服务器收到第二个SYN包,成功建立了一个TCP连接,此时,延迟的SYN包到达了服务器,服务器又建立了一个连接并回复了一个无效的确认包,客户端收到无效的确认包直接丢弃.那么,延迟的SYN包使得仅有服务器进入ESTABLISHED状态,但永远不会有数据传输,造成了资源浪费.</w:t>
      </w:r>
    </w:p>
    <w:p w:rsidR="00265469" w:rsidRDefault="00265469" w:rsidP="00265469">
      <w:pPr>
        <w:pStyle w:val="a4"/>
      </w:pPr>
    </w:p>
    <w:p w:rsidR="00265469" w:rsidRDefault="00265469" w:rsidP="00265469">
      <w:pPr>
        <w:pStyle w:val="a5"/>
        <w:spacing w:before="156" w:after="156"/>
      </w:pPr>
      <w:r>
        <w:t>TCP的四次分手过程</w:t>
      </w:r>
    </w:p>
    <w:p w:rsidR="00265469" w:rsidRDefault="00265469" w:rsidP="00265469">
      <w:pPr>
        <w:pStyle w:val="a4"/>
        <w:numPr>
          <w:ilvl w:val="0"/>
          <w:numId w:val="2"/>
        </w:numPr>
      </w:pPr>
      <w:r>
        <w:rPr>
          <w:rFonts w:hint="eastAsia"/>
        </w:rPr>
        <w:t>A发送FIN包(</w:t>
      </w:r>
      <w:r>
        <w:t xml:space="preserve">FIN = 1,seq </w:t>
      </w:r>
      <w:r>
        <w:rPr>
          <w:rFonts w:hint="eastAsia"/>
        </w:rPr>
        <w:t>=</w:t>
      </w:r>
      <w:r>
        <w:t xml:space="preserve"> u </w:t>
      </w:r>
      <w:r>
        <w:rPr>
          <w:rFonts w:hint="eastAsia"/>
        </w:rPr>
        <w:t>=</w:t>
      </w:r>
      <w:r>
        <w:t xml:space="preserve"> 上次传输的最大的字节序号</w:t>
      </w:r>
      <w:r>
        <w:rPr>
          <w:rFonts w:hint="eastAsia"/>
        </w:rPr>
        <w:t>+</w:t>
      </w:r>
      <w:r>
        <w:t>1</w:t>
      </w:r>
      <w:r>
        <w:rPr>
          <w:rFonts w:hint="eastAsia"/>
        </w:rPr>
        <w:t>,</w:t>
      </w:r>
      <w:r>
        <w:t>进入</w:t>
      </w:r>
      <w:r>
        <w:rPr>
          <w:rFonts w:hint="eastAsia"/>
        </w:rPr>
        <w:t>FIN-WAIT-1状态)</w:t>
      </w:r>
    </w:p>
    <w:p w:rsidR="00265469" w:rsidRDefault="00265469" w:rsidP="00265469">
      <w:pPr>
        <w:pStyle w:val="a4"/>
        <w:numPr>
          <w:ilvl w:val="0"/>
          <w:numId w:val="2"/>
        </w:numPr>
      </w:pPr>
      <w:r>
        <w:t>B收到</w:t>
      </w:r>
      <w:r>
        <w:rPr>
          <w:rFonts w:hint="eastAsia"/>
        </w:rPr>
        <w:t>FIN包,回复ACK包(</w:t>
      </w:r>
      <w:r>
        <w:t>ACK = 1,</w:t>
      </w:r>
      <w:r>
        <w:rPr>
          <w:rFonts w:hint="eastAsia"/>
        </w:rPr>
        <w:t>ack</w:t>
      </w:r>
      <w:r>
        <w:t xml:space="preserve"> </w:t>
      </w:r>
      <w:r>
        <w:rPr>
          <w:rFonts w:hint="eastAsia"/>
        </w:rPr>
        <w:t>=</w:t>
      </w:r>
      <w:r>
        <w:t xml:space="preserve"> u </w:t>
      </w:r>
      <w:r>
        <w:rPr>
          <w:rFonts w:hint="eastAsia"/>
        </w:rPr>
        <w:t>+</w:t>
      </w:r>
      <w:r>
        <w:t xml:space="preserve"> 1</w:t>
      </w:r>
      <w:r>
        <w:rPr>
          <w:rFonts w:hint="eastAsia"/>
        </w:rPr>
        <w:t>,</w:t>
      </w:r>
      <w:r>
        <w:t>进入</w:t>
      </w:r>
      <w:r>
        <w:rPr>
          <w:rFonts w:hint="eastAsia"/>
        </w:rPr>
        <w:t>CLOSE-WAIT状态)</w:t>
      </w:r>
    </w:p>
    <w:p w:rsidR="00265469" w:rsidRDefault="00265469" w:rsidP="00265469">
      <w:pPr>
        <w:pStyle w:val="a4"/>
        <w:numPr>
          <w:ilvl w:val="0"/>
          <w:numId w:val="2"/>
        </w:numPr>
      </w:pPr>
      <w:r>
        <w:t>A收到</w:t>
      </w:r>
      <w:r>
        <w:rPr>
          <w:rFonts w:hint="eastAsia"/>
        </w:rPr>
        <w:t>ACK包,进入FIN-WAIT-2状态</w:t>
      </w:r>
    </w:p>
    <w:p w:rsidR="00265469" w:rsidRDefault="00265469" w:rsidP="00265469">
      <w:pPr>
        <w:pStyle w:val="a4"/>
        <w:ind w:left="360"/>
      </w:pPr>
      <w:r>
        <w:rPr>
          <w:rFonts w:hint="eastAsia"/>
        </w:rPr>
        <w:t>此时TCP连接处于半关闭状态,B若还有数据发给A,</w:t>
      </w:r>
      <w:r>
        <w:t>A仍可接收</w:t>
      </w:r>
      <w:r>
        <w:rPr>
          <w:rFonts w:hint="eastAsia"/>
        </w:rPr>
        <w:t>.</w:t>
      </w:r>
    </w:p>
    <w:p w:rsidR="00265469" w:rsidRDefault="00265469" w:rsidP="00265469">
      <w:pPr>
        <w:pStyle w:val="a4"/>
        <w:numPr>
          <w:ilvl w:val="0"/>
          <w:numId w:val="2"/>
        </w:numPr>
      </w:pPr>
      <w:r>
        <w:rPr>
          <w:rFonts w:hint="eastAsia"/>
        </w:rPr>
        <w:t>若B没有数据要发给A,发送FIN包(</w:t>
      </w:r>
      <w:r>
        <w:t xml:space="preserve">FIN = 1,seq </w:t>
      </w:r>
      <w:r>
        <w:rPr>
          <w:rFonts w:hint="eastAsia"/>
        </w:rPr>
        <w:t>=</w:t>
      </w:r>
      <w:r>
        <w:t xml:space="preserve"> v </w:t>
      </w:r>
      <w:r>
        <w:rPr>
          <w:rFonts w:hint="eastAsia"/>
        </w:rPr>
        <w:t>=</w:t>
      </w:r>
      <w:r>
        <w:t xml:space="preserve"> 上次传输的最大的字节序号</w:t>
      </w:r>
      <w:r>
        <w:rPr>
          <w:rFonts w:hint="eastAsia"/>
        </w:rPr>
        <w:t>+</w:t>
      </w:r>
      <w:r>
        <w:t>1</w:t>
      </w:r>
      <w:r>
        <w:rPr>
          <w:rFonts w:hint="eastAsia"/>
        </w:rPr>
        <w:t>,</w:t>
      </w:r>
      <w:r>
        <w:t>进入</w:t>
      </w:r>
      <w:r>
        <w:rPr>
          <w:rFonts w:hint="eastAsia"/>
        </w:rPr>
        <w:t>LAST-ACK状态)</w:t>
      </w:r>
    </w:p>
    <w:p w:rsidR="00265469" w:rsidRDefault="00265469" w:rsidP="00265469">
      <w:pPr>
        <w:pStyle w:val="a4"/>
        <w:numPr>
          <w:ilvl w:val="0"/>
          <w:numId w:val="2"/>
        </w:numPr>
      </w:pPr>
      <w:r>
        <w:t>A发送</w:t>
      </w:r>
      <w:r>
        <w:rPr>
          <w:rFonts w:hint="eastAsia"/>
        </w:rPr>
        <w:t>ACK包(</w:t>
      </w:r>
      <w:r>
        <w:t xml:space="preserve">ACK </w:t>
      </w:r>
      <w:r>
        <w:rPr>
          <w:rFonts w:hint="eastAsia"/>
        </w:rPr>
        <w:t>=</w:t>
      </w:r>
      <w:r>
        <w:t xml:space="preserve"> 1</w:t>
      </w:r>
      <w:r>
        <w:rPr>
          <w:rFonts w:hint="eastAsia"/>
        </w:rPr>
        <w:t>,</w:t>
      </w:r>
      <w:r>
        <w:t xml:space="preserve">ack </w:t>
      </w:r>
      <w:r>
        <w:rPr>
          <w:rFonts w:hint="eastAsia"/>
        </w:rPr>
        <w:t>=</w:t>
      </w:r>
      <w:r>
        <w:t xml:space="preserve"> v </w:t>
      </w:r>
      <w:r>
        <w:rPr>
          <w:rFonts w:hint="eastAsia"/>
        </w:rPr>
        <w:t>+</w:t>
      </w:r>
      <w:r>
        <w:t xml:space="preserve"> 1</w:t>
      </w:r>
      <w:r>
        <w:rPr>
          <w:rFonts w:hint="eastAsia"/>
        </w:rPr>
        <w:t>,</w:t>
      </w:r>
      <w:r>
        <w:t>进入</w:t>
      </w:r>
      <w:r>
        <w:rPr>
          <w:rFonts w:hint="eastAsia"/>
        </w:rPr>
        <w:t>TIME-WAIT状态)</w:t>
      </w:r>
    </w:p>
    <w:p w:rsidR="00265469" w:rsidRDefault="00265469" w:rsidP="00265469">
      <w:pPr>
        <w:pStyle w:val="a4"/>
        <w:numPr>
          <w:ilvl w:val="0"/>
          <w:numId w:val="2"/>
        </w:numPr>
      </w:pPr>
      <w:r>
        <w:t>B收到</w:t>
      </w:r>
      <w:r>
        <w:rPr>
          <w:rFonts w:hint="eastAsia"/>
        </w:rPr>
        <w:t>ACK包后关闭连接</w:t>
      </w:r>
    </w:p>
    <w:p w:rsidR="00265469" w:rsidRDefault="00265469" w:rsidP="00265469">
      <w:pPr>
        <w:pStyle w:val="a4"/>
        <w:numPr>
          <w:ilvl w:val="0"/>
          <w:numId w:val="2"/>
        </w:numPr>
      </w:pPr>
      <w:r>
        <w:t>A等待两个最长报文段寿命时间后</w:t>
      </w:r>
      <w:r>
        <w:rPr>
          <w:rFonts w:hint="eastAsia"/>
        </w:rPr>
        <w:t>,</w:t>
      </w:r>
      <w:r>
        <w:t>关闭</w:t>
      </w:r>
    </w:p>
    <w:p w:rsidR="00265469" w:rsidRDefault="00265469" w:rsidP="00265469">
      <w:pPr>
        <w:pStyle w:val="a4"/>
      </w:pPr>
      <w:r>
        <w:rPr>
          <w:rFonts w:hint="eastAsia"/>
        </w:rPr>
        <w:t>发现:</w:t>
      </w:r>
      <w:r>
        <w:t>A先提出的关闭</w:t>
      </w:r>
      <w:r>
        <w:rPr>
          <w:rFonts w:hint="eastAsia"/>
        </w:rPr>
        <w:t>,</w:t>
      </w:r>
      <w:r>
        <w:t>但是最终</w:t>
      </w:r>
      <w:r>
        <w:rPr>
          <w:rFonts w:hint="eastAsia"/>
        </w:rPr>
        <w:t>B先关闭的.</w:t>
      </w:r>
      <w:r>
        <w:t>第三次握手后</w:t>
      </w:r>
      <w:r>
        <w:rPr>
          <w:rFonts w:hint="eastAsia"/>
        </w:rPr>
        <w:t>,</w:t>
      </w:r>
      <w:r>
        <w:t>A没直接关闭</w:t>
      </w:r>
      <w:r>
        <w:rPr>
          <w:rFonts w:hint="eastAsia"/>
        </w:rPr>
        <w:t>,</w:t>
      </w:r>
      <w:r>
        <w:t>而是等待两个最长报文段寿命才关闭</w:t>
      </w:r>
      <w:r>
        <w:rPr>
          <w:rFonts w:hint="eastAsia"/>
        </w:rPr>
        <w:t>,</w:t>
      </w:r>
      <w:r>
        <w:t>原因如下</w:t>
      </w:r>
      <w:r>
        <w:rPr>
          <w:rFonts w:hint="eastAsia"/>
        </w:rPr>
        <w:t>:(</w:t>
      </w:r>
      <w:r>
        <w:t>1</w:t>
      </w:r>
      <w:r>
        <w:rPr>
          <w:rFonts w:hint="eastAsia"/>
        </w:rPr>
        <w:t>)</w:t>
      </w:r>
      <w:r>
        <w:t>如果第三次握手发送的</w:t>
      </w:r>
      <w:r>
        <w:rPr>
          <w:rFonts w:hint="eastAsia"/>
        </w:rPr>
        <w:t>ACK包失效,</w:t>
      </w:r>
      <w:r>
        <w:t>B无法关闭</w:t>
      </w:r>
      <w:r>
        <w:rPr>
          <w:rFonts w:hint="eastAsia"/>
        </w:rPr>
        <w:t>.(</w:t>
      </w:r>
      <w:r>
        <w:t>2</w:t>
      </w:r>
      <w:r>
        <w:rPr>
          <w:rFonts w:hint="eastAsia"/>
        </w:rPr>
        <w:t>)两个最长报文段寿命内,能使当前即将关闭的连接运输的报文段全部从网络中消失,不会造成本次的报文段出现在A的下一次连接中.</w:t>
      </w:r>
    </w:p>
    <w:p w:rsidR="00265469" w:rsidRDefault="00265469" w:rsidP="00265469">
      <w:pPr>
        <w:pStyle w:val="a4"/>
      </w:pPr>
    </w:p>
    <w:tbl>
      <w:tblPr>
        <w:tblW w:w="9500" w:type="dxa"/>
        <w:tblInd w:w="10" w:type="dxa"/>
        <w:tblLook w:val="04A0" w:firstRow="1" w:lastRow="0" w:firstColumn="1" w:lastColumn="0" w:noHBand="0" w:noVBand="1"/>
      </w:tblPr>
      <w:tblGrid>
        <w:gridCol w:w="1080"/>
        <w:gridCol w:w="1080"/>
        <w:gridCol w:w="1460"/>
        <w:gridCol w:w="1080"/>
        <w:gridCol w:w="1080"/>
        <w:gridCol w:w="1080"/>
        <w:gridCol w:w="1080"/>
        <w:gridCol w:w="1560"/>
      </w:tblGrid>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kern w:val="0"/>
                <w:sz w:val="24"/>
                <w:szCs w:val="24"/>
              </w:rPr>
            </w:pPr>
          </w:p>
        </w:tc>
        <w:tc>
          <w:tcPr>
            <w:tcW w:w="1080" w:type="dxa"/>
            <w:tcBorders>
              <w:top w:val="nil"/>
              <w:left w:val="nil"/>
              <w:bottom w:val="nil"/>
              <w:right w:val="nil"/>
            </w:tcBorders>
            <w:shd w:val="clear" w:color="000000" w:fill="C0504D"/>
            <w:noWrap/>
            <w:vAlign w:val="bottom"/>
            <w:hideMark/>
          </w:tcPr>
          <w:p w:rsidR="00265469" w:rsidRPr="00EF7428" w:rsidRDefault="00265469" w:rsidP="00934649">
            <w:pPr>
              <w:widowControl/>
              <w:jc w:val="left"/>
              <w:rPr>
                <w:rFonts w:ascii="宋体" w:eastAsia="宋体" w:hAnsi="宋体" w:cs="宋体"/>
                <w:color w:val="FFFFFF"/>
                <w:kern w:val="0"/>
                <w:sz w:val="22"/>
                <w:szCs w:val="22"/>
              </w:rPr>
            </w:pPr>
            <w:r w:rsidRPr="00EF7428">
              <w:rPr>
                <w:rFonts w:ascii="宋体" w:eastAsia="宋体" w:hAnsi="宋体" w:cs="宋体" w:hint="eastAsia"/>
                <w:color w:val="FFFFFF"/>
                <w:kern w:val="0"/>
                <w:sz w:val="22"/>
                <w:szCs w:val="22"/>
              </w:rPr>
              <w:t>Client</w:t>
            </w: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FFFFFF"/>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000000" w:fill="C0504D"/>
            <w:noWrap/>
            <w:vAlign w:val="bottom"/>
            <w:hideMark/>
          </w:tcPr>
          <w:p w:rsidR="00265469" w:rsidRPr="00EF7428" w:rsidRDefault="00265469" w:rsidP="00934649">
            <w:pPr>
              <w:widowControl/>
              <w:jc w:val="left"/>
              <w:rPr>
                <w:rFonts w:ascii="宋体" w:eastAsia="宋体" w:hAnsi="宋体" w:cs="宋体"/>
                <w:color w:val="FFFFFF"/>
                <w:kern w:val="0"/>
                <w:sz w:val="22"/>
                <w:szCs w:val="22"/>
              </w:rPr>
            </w:pPr>
            <w:r w:rsidRPr="00EF7428">
              <w:rPr>
                <w:rFonts w:ascii="宋体" w:eastAsia="宋体" w:hAnsi="宋体" w:cs="宋体" w:hint="eastAsia"/>
                <w:color w:val="FFFFFF"/>
                <w:kern w:val="0"/>
                <w:sz w:val="22"/>
                <w:szCs w:val="22"/>
              </w:rPr>
              <w:t>Sever</w:t>
            </w: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FFFFFF"/>
                <w:kern w:val="0"/>
                <w:sz w:val="22"/>
                <w:szCs w:val="22"/>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序列号</w:t>
            </w:r>
          </w:p>
        </w:tc>
        <w:tc>
          <w:tcPr>
            <w:tcW w:w="1460" w:type="dxa"/>
            <w:tcBorders>
              <w:top w:val="single" w:sz="4" w:space="0" w:color="7F7F7F"/>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seq = m</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确认号</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lastRenderedPageBreak/>
              <w:t>SNY = 1</w:t>
            </w:r>
          </w:p>
        </w:tc>
        <w:tc>
          <w:tcPr>
            <w:tcW w:w="108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序列号</w:t>
            </w:r>
          </w:p>
        </w:tc>
        <w:tc>
          <w:tcPr>
            <w:tcW w:w="1560" w:type="dxa"/>
            <w:tcBorders>
              <w:top w:val="single" w:sz="4" w:space="0" w:color="3F3F3F"/>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seq = n</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确认号</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m+1</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SNY = 1</w:t>
            </w:r>
          </w:p>
        </w:tc>
        <w:tc>
          <w:tcPr>
            <w:tcW w:w="108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1</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序列号</w:t>
            </w:r>
          </w:p>
        </w:tc>
        <w:tc>
          <w:tcPr>
            <w:tcW w:w="1460" w:type="dxa"/>
            <w:tcBorders>
              <w:top w:val="single" w:sz="4" w:space="0" w:color="7F7F7F"/>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seq = m+1</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确认号</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ack = n +1</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ACK = 1</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序列号</w:t>
            </w:r>
          </w:p>
        </w:tc>
        <w:tc>
          <w:tcPr>
            <w:tcW w:w="1560" w:type="dxa"/>
            <w:tcBorders>
              <w:top w:val="single" w:sz="4" w:space="0" w:color="3F3F3F"/>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确认号</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08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建立连接</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9500" w:type="dxa"/>
            <w:gridSpan w:val="8"/>
            <w:tcBorders>
              <w:top w:val="nil"/>
              <w:left w:val="nil"/>
              <w:bottom w:val="nil"/>
              <w:right w:val="nil"/>
            </w:tcBorders>
            <w:shd w:val="clear" w:color="000000" w:fill="4F81BD"/>
            <w:noWrap/>
            <w:vAlign w:val="bottom"/>
            <w:hideMark/>
          </w:tcPr>
          <w:p w:rsidR="00265469" w:rsidRPr="00EF7428" w:rsidRDefault="00265469" w:rsidP="00934649">
            <w:pPr>
              <w:widowControl/>
              <w:jc w:val="center"/>
              <w:rPr>
                <w:rFonts w:ascii="宋体" w:eastAsia="宋体" w:hAnsi="宋体" w:cs="宋体"/>
                <w:color w:val="FFFFFF"/>
                <w:kern w:val="0"/>
                <w:sz w:val="22"/>
                <w:szCs w:val="22"/>
              </w:rPr>
            </w:pPr>
            <w:r w:rsidRPr="00EF7428">
              <w:rPr>
                <w:rFonts w:ascii="宋体" w:eastAsia="宋体" w:hAnsi="宋体" w:cs="宋体" w:hint="eastAsia"/>
                <w:color w:val="FFFFFF"/>
                <w:kern w:val="0"/>
                <w:sz w:val="22"/>
                <w:szCs w:val="22"/>
              </w:rPr>
              <w:t>………传输数据………</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center"/>
              <w:rPr>
                <w:rFonts w:ascii="宋体" w:eastAsia="宋体" w:hAnsi="宋体" w:cs="宋体"/>
                <w:color w:val="FFFFFF"/>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序列号</w:t>
            </w:r>
          </w:p>
        </w:tc>
        <w:tc>
          <w:tcPr>
            <w:tcW w:w="1460" w:type="dxa"/>
            <w:tcBorders>
              <w:top w:val="single" w:sz="4" w:space="0" w:color="7F7F7F"/>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seq = m+1</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确认号</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序列号</w:t>
            </w:r>
          </w:p>
        </w:tc>
        <w:tc>
          <w:tcPr>
            <w:tcW w:w="1560" w:type="dxa"/>
            <w:tcBorders>
              <w:top w:val="single" w:sz="4" w:space="0" w:color="3F3F3F"/>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确认号</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m+201</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08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1</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序列号</w:t>
            </w:r>
          </w:p>
        </w:tc>
        <w:tc>
          <w:tcPr>
            <w:tcW w:w="1460" w:type="dxa"/>
            <w:tcBorders>
              <w:top w:val="single" w:sz="4" w:space="0" w:color="7F7F7F"/>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seq = m+201</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确认号</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序列号</w:t>
            </w:r>
          </w:p>
        </w:tc>
        <w:tc>
          <w:tcPr>
            <w:tcW w:w="1560" w:type="dxa"/>
            <w:tcBorders>
              <w:top w:val="single" w:sz="4" w:space="0" w:color="3F3F3F"/>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确认号</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m+301</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08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1</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序列号</w:t>
            </w:r>
          </w:p>
        </w:tc>
        <w:tc>
          <w:tcPr>
            <w:tcW w:w="1460" w:type="dxa"/>
            <w:tcBorders>
              <w:top w:val="single" w:sz="4" w:space="0" w:color="7F7F7F"/>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seq = m+301</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确认号</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序列号</w:t>
            </w:r>
          </w:p>
        </w:tc>
        <w:tc>
          <w:tcPr>
            <w:tcW w:w="1560" w:type="dxa"/>
            <w:tcBorders>
              <w:top w:val="single" w:sz="4" w:space="0" w:color="3F3F3F"/>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确认号</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m+401</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08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1</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9500" w:type="dxa"/>
            <w:gridSpan w:val="8"/>
            <w:tcBorders>
              <w:top w:val="nil"/>
              <w:left w:val="nil"/>
              <w:bottom w:val="nil"/>
              <w:right w:val="nil"/>
            </w:tcBorders>
            <w:shd w:val="clear" w:color="000000" w:fill="4F81BD"/>
            <w:noWrap/>
            <w:vAlign w:val="bottom"/>
            <w:hideMark/>
          </w:tcPr>
          <w:p w:rsidR="00265469" w:rsidRPr="00EF7428" w:rsidRDefault="00265469" w:rsidP="00934649">
            <w:pPr>
              <w:widowControl/>
              <w:jc w:val="center"/>
              <w:rPr>
                <w:rFonts w:ascii="宋体" w:eastAsia="宋体" w:hAnsi="宋体" w:cs="宋体"/>
                <w:color w:val="FFFFFF"/>
                <w:kern w:val="0"/>
                <w:sz w:val="22"/>
                <w:szCs w:val="22"/>
              </w:rPr>
            </w:pPr>
            <w:r w:rsidRPr="00EF7428">
              <w:rPr>
                <w:rFonts w:ascii="宋体" w:eastAsia="宋体" w:hAnsi="宋体" w:cs="宋体" w:hint="eastAsia"/>
                <w:color w:val="FFFFFF"/>
                <w:kern w:val="0"/>
                <w:sz w:val="22"/>
                <w:szCs w:val="22"/>
              </w:rPr>
              <w:t>………关闭连接………</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center"/>
              <w:rPr>
                <w:rFonts w:ascii="宋体" w:eastAsia="宋体" w:hAnsi="宋体" w:cs="宋体"/>
                <w:color w:val="FFFFFF"/>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序列号</w:t>
            </w:r>
          </w:p>
        </w:tc>
        <w:tc>
          <w:tcPr>
            <w:tcW w:w="1460" w:type="dxa"/>
            <w:tcBorders>
              <w:top w:val="single" w:sz="4" w:space="0" w:color="7F7F7F"/>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seq = u</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确认号</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FIN = 1</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序列号</w:t>
            </w:r>
          </w:p>
        </w:tc>
        <w:tc>
          <w:tcPr>
            <w:tcW w:w="1560" w:type="dxa"/>
            <w:tcBorders>
              <w:top w:val="single" w:sz="4" w:space="0" w:color="3F3F3F"/>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确认号</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u+1</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08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ACK = 1</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序列号</w:t>
            </w:r>
          </w:p>
        </w:tc>
        <w:tc>
          <w:tcPr>
            <w:tcW w:w="1560" w:type="dxa"/>
            <w:tcBorders>
              <w:top w:val="single" w:sz="4" w:space="0" w:color="3F3F3F"/>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seq = v</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确认号</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08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FIN = 1</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序列号</w:t>
            </w:r>
          </w:p>
        </w:tc>
        <w:tc>
          <w:tcPr>
            <w:tcW w:w="1460" w:type="dxa"/>
            <w:tcBorders>
              <w:top w:val="single" w:sz="4" w:space="0" w:color="7F7F7F"/>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确认号</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ack = v+1</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ACK = 1</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序列号</w:t>
            </w:r>
          </w:p>
        </w:tc>
        <w:tc>
          <w:tcPr>
            <w:tcW w:w="1560" w:type="dxa"/>
            <w:tcBorders>
              <w:top w:val="single" w:sz="4" w:space="0" w:color="3F3F3F"/>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2160" w:type="dxa"/>
            <w:gridSpan w:val="2"/>
            <w:tcBorders>
              <w:top w:val="single" w:sz="4" w:space="0" w:color="3F3F3F"/>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确认号</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single" w:sz="4" w:space="0" w:color="3F3F3F"/>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08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 xml:space="preserve">　</w:t>
            </w:r>
          </w:p>
        </w:tc>
        <w:tc>
          <w:tcPr>
            <w:tcW w:w="1560" w:type="dxa"/>
            <w:tcBorders>
              <w:top w:val="nil"/>
              <w:left w:val="nil"/>
              <w:bottom w:val="single" w:sz="4" w:space="0" w:color="3F3F3F"/>
              <w:right w:val="single" w:sz="4" w:space="0" w:color="3F3F3F"/>
            </w:tcBorders>
            <w:shd w:val="clear" w:color="000000" w:fill="D8E4BC"/>
            <w:noWrap/>
            <w:vAlign w:val="bottom"/>
            <w:hideMark/>
          </w:tcPr>
          <w:p w:rsidR="00265469" w:rsidRPr="00EF7428" w:rsidRDefault="00265469" w:rsidP="00934649">
            <w:pPr>
              <w:widowControl/>
              <w:jc w:val="left"/>
              <w:rPr>
                <w:rFonts w:ascii="宋体" w:eastAsia="宋体" w:hAnsi="宋体" w:cs="宋体"/>
                <w:color w:val="000000"/>
                <w:kern w:val="0"/>
                <w:sz w:val="22"/>
                <w:szCs w:val="22"/>
              </w:rPr>
            </w:pPr>
            <w:r w:rsidRPr="00EF7428">
              <w:rPr>
                <w:rFonts w:ascii="宋体" w:eastAsia="宋体" w:hAnsi="宋体" w:cs="宋体" w:hint="eastAsia"/>
                <w:color w:val="000000"/>
                <w:kern w:val="0"/>
                <w:sz w:val="22"/>
                <w:szCs w:val="22"/>
              </w:rPr>
              <w:t>关闭</w:t>
            </w:r>
          </w:p>
        </w:tc>
      </w:tr>
      <w:tr w:rsidR="00265469" w:rsidRPr="00EF7428" w:rsidTr="00934649">
        <w:trPr>
          <w:trHeight w:val="270"/>
        </w:trPr>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000000"/>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4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序列号</w:t>
            </w:r>
          </w:p>
        </w:tc>
        <w:tc>
          <w:tcPr>
            <w:tcW w:w="1460" w:type="dxa"/>
            <w:tcBorders>
              <w:top w:val="single" w:sz="4" w:space="0" w:color="7F7F7F"/>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确认号</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r w:rsidR="00265469" w:rsidRPr="00EF7428" w:rsidTr="00934649">
        <w:trPr>
          <w:trHeight w:val="270"/>
        </w:trPr>
        <w:tc>
          <w:tcPr>
            <w:tcW w:w="1080" w:type="dxa"/>
            <w:tcBorders>
              <w:top w:val="nil"/>
              <w:left w:val="single" w:sz="4" w:space="0" w:color="7F7F7F"/>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08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 xml:space="preserve">　</w:t>
            </w:r>
          </w:p>
        </w:tc>
        <w:tc>
          <w:tcPr>
            <w:tcW w:w="1460" w:type="dxa"/>
            <w:tcBorders>
              <w:top w:val="nil"/>
              <w:left w:val="nil"/>
              <w:bottom w:val="single" w:sz="4" w:space="0" w:color="7F7F7F"/>
              <w:right w:val="single" w:sz="4" w:space="0" w:color="7F7F7F"/>
            </w:tcBorders>
            <w:shd w:val="clear" w:color="000000" w:fill="FFCC99"/>
            <w:noWrap/>
            <w:vAlign w:val="bottom"/>
            <w:hideMark/>
          </w:tcPr>
          <w:p w:rsidR="00265469" w:rsidRPr="00EF7428" w:rsidRDefault="00265469" w:rsidP="00934649">
            <w:pPr>
              <w:widowControl/>
              <w:jc w:val="left"/>
              <w:rPr>
                <w:rFonts w:ascii="宋体" w:eastAsia="宋体" w:hAnsi="宋体" w:cs="宋体"/>
                <w:color w:val="3F3F76"/>
                <w:kern w:val="0"/>
                <w:sz w:val="22"/>
                <w:szCs w:val="22"/>
              </w:rPr>
            </w:pPr>
            <w:r w:rsidRPr="00EF7428">
              <w:rPr>
                <w:rFonts w:ascii="宋体" w:eastAsia="宋体" w:hAnsi="宋体" w:cs="宋体" w:hint="eastAsia"/>
                <w:color w:val="3F3F76"/>
                <w:kern w:val="0"/>
                <w:sz w:val="22"/>
                <w:szCs w:val="22"/>
              </w:rPr>
              <w:t>关闭</w:t>
            </w: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宋体" w:eastAsia="宋体" w:hAnsi="宋体" w:cs="宋体"/>
                <w:color w:val="3F3F76"/>
                <w:kern w:val="0"/>
                <w:sz w:val="22"/>
                <w:szCs w:val="22"/>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c>
          <w:tcPr>
            <w:tcW w:w="1560" w:type="dxa"/>
            <w:tcBorders>
              <w:top w:val="nil"/>
              <w:left w:val="nil"/>
              <w:bottom w:val="nil"/>
              <w:right w:val="nil"/>
            </w:tcBorders>
            <w:shd w:val="clear" w:color="auto" w:fill="auto"/>
            <w:noWrap/>
            <w:vAlign w:val="bottom"/>
            <w:hideMark/>
          </w:tcPr>
          <w:p w:rsidR="00265469" w:rsidRPr="00EF7428" w:rsidRDefault="00265469" w:rsidP="00934649">
            <w:pPr>
              <w:widowControl/>
              <w:jc w:val="left"/>
              <w:rPr>
                <w:rFonts w:ascii="Times New Roman" w:eastAsia="Times New Roman" w:hAnsi="Times New Roman" w:cs="Times New Roman"/>
                <w:kern w:val="0"/>
                <w:sz w:val="20"/>
                <w:szCs w:val="20"/>
              </w:rPr>
            </w:pPr>
          </w:p>
        </w:tc>
      </w:tr>
    </w:tbl>
    <w:p w:rsidR="00265469" w:rsidRPr="00707D86" w:rsidRDefault="00265469" w:rsidP="00265469">
      <w:pPr>
        <w:pStyle w:val="a4"/>
      </w:pPr>
    </w:p>
    <w:p w:rsidR="00265469" w:rsidRDefault="00265469" w:rsidP="00265469">
      <w:pPr>
        <w:pStyle w:val="a3"/>
      </w:pPr>
      <w:r>
        <w:rPr>
          <w:rFonts w:hint="eastAsia"/>
        </w:rPr>
        <w:t>TCP</w:t>
      </w:r>
      <w:r>
        <w:rPr>
          <w:rFonts w:hint="eastAsia"/>
        </w:rPr>
        <w:t>为什么能实现可靠传输</w:t>
      </w:r>
    </w:p>
    <w:p w:rsidR="00265469" w:rsidRDefault="00265469" w:rsidP="00265469">
      <w:pPr>
        <w:pStyle w:val="a4"/>
      </w:pPr>
      <w:r>
        <w:rPr>
          <w:rFonts w:hint="eastAsia"/>
        </w:rPr>
        <w:t>实现可靠传输需要保证三个条件:</w:t>
      </w:r>
      <w:r>
        <w:br/>
      </w:r>
      <w:r>
        <w:rPr>
          <w:rFonts w:hint="eastAsia"/>
        </w:rPr>
        <w:t>(</w:t>
      </w:r>
      <w:r>
        <w:t>1</w:t>
      </w:r>
      <w:r>
        <w:rPr>
          <w:rFonts w:hint="eastAsia"/>
        </w:rPr>
        <w:t>)无比特差错传输</w:t>
      </w:r>
    </w:p>
    <w:p w:rsidR="00265469" w:rsidRDefault="00265469" w:rsidP="00265469">
      <w:pPr>
        <w:pStyle w:val="a4"/>
      </w:pPr>
      <w:r>
        <w:rPr>
          <w:rFonts w:hint="eastAsia"/>
        </w:rPr>
        <w:t>(</w:t>
      </w:r>
      <w:r>
        <w:t>2</w:t>
      </w:r>
      <w:r>
        <w:rPr>
          <w:rFonts w:hint="eastAsia"/>
        </w:rPr>
        <w:t>)字节流不丢不重不乱序</w:t>
      </w:r>
    </w:p>
    <w:p w:rsidR="00265469" w:rsidRDefault="00265469" w:rsidP="00265469">
      <w:pPr>
        <w:pStyle w:val="a4"/>
      </w:pPr>
      <w:r>
        <w:rPr>
          <w:rFonts w:hint="eastAsia"/>
        </w:rPr>
        <w:t>(</w:t>
      </w:r>
      <w:r>
        <w:t>3</w:t>
      </w:r>
      <w:r>
        <w:rPr>
          <w:rFonts w:hint="eastAsia"/>
        </w:rPr>
        <w:t>)接收方的处理能力大于发送速率</w:t>
      </w:r>
    </w:p>
    <w:p w:rsidR="00265469" w:rsidRDefault="00265469" w:rsidP="00265469">
      <w:pPr>
        <w:pStyle w:val="a4"/>
      </w:pPr>
      <w:r>
        <w:rPr>
          <w:rFonts w:hint="eastAsia"/>
        </w:rPr>
        <w:t>****************************************************************</w:t>
      </w:r>
    </w:p>
    <w:p w:rsidR="00265469" w:rsidRDefault="00265469" w:rsidP="00265469">
      <w:pPr>
        <w:pStyle w:val="a4"/>
      </w:pPr>
      <w:r>
        <w:rPr>
          <w:rFonts w:hint="eastAsia"/>
        </w:rPr>
        <w:t>TCP的首部检验和会检查首部和数据段,保证报文段无比特差错,满足条件(</w:t>
      </w:r>
      <w:r>
        <w:t>1</w:t>
      </w:r>
      <w:r>
        <w:rPr>
          <w:rFonts w:hint="eastAsia"/>
        </w:rPr>
        <w:t>).</w:t>
      </w:r>
    </w:p>
    <w:p w:rsidR="00265469" w:rsidRDefault="00265469" w:rsidP="00265469">
      <w:pPr>
        <w:pStyle w:val="a4"/>
      </w:pPr>
      <w:r>
        <w:t>应用程序把数据缓存到发送缓存</w:t>
      </w:r>
      <w:r>
        <w:rPr>
          <w:rFonts w:hint="eastAsia"/>
        </w:rPr>
        <w:t>,</w:t>
      </w:r>
      <w:r>
        <w:t>接收方</w:t>
      </w:r>
      <w:r>
        <w:rPr>
          <w:rFonts w:hint="eastAsia"/>
        </w:rPr>
        <w:t>TCP把数据放到接收缓存.发送方根据接收方反馈回来的窗口设置发送窗口,窗口是缓存的前片段,缓存内窗口外的字节不允许发送,实现了流量控制,满足条件(</w:t>
      </w:r>
      <w:r>
        <w:t>3</w:t>
      </w:r>
      <w:r>
        <w:rPr>
          <w:rFonts w:hint="eastAsia"/>
        </w:rPr>
        <w:t>).</w:t>
      </w:r>
    </w:p>
    <w:p w:rsidR="00265469" w:rsidRDefault="00265469" w:rsidP="00265469">
      <w:pPr>
        <w:pStyle w:val="a4"/>
      </w:pPr>
      <w:r>
        <w:rPr>
          <w:rFonts w:hint="eastAsia"/>
        </w:rPr>
        <w:t>窗口内的字节分成两部分:已发送还未确认 &amp;</w:t>
      </w:r>
      <w:r>
        <w:t xml:space="preserve"> </w:t>
      </w:r>
      <w:r>
        <w:rPr>
          <w:rFonts w:hint="eastAsia"/>
        </w:rPr>
        <w:t>可发送还未发送,接收缓存的存储的是:按序到达还未提取,未按序到达的(</w:t>
      </w:r>
      <w:r>
        <w:t>4没到</w:t>
      </w:r>
      <w:r>
        <w:rPr>
          <w:rFonts w:hint="eastAsia"/>
        </w:rPr>
        <w:t>,</w:t>
      </w:r>
      <w:r>
        <w:t>5到了</w:t>
      </w:r>
      <w:r>
        <w:rPr>
          <w:rFonts w:hint="eastAsia"/>
        </w:rPr>
        <w:t>),接收方按序发送确认包,比如4的确认包没发送,就不会发送5的确认包.接收方收到确认包,就丢弃窗口中对应的字节,窗口往前滑动,新增字节.确认机制满足条件(</w:t>
      </w:r>
      <w:r>
        <w:t>3</w:t>
      </w:r>
      <w:r>
        <w:rPr>
          <w:rFonts w:hint="eastAsia"/>
        </w:rPr>
        <w:t>).</w:t>
      </w:r>
    </w:p>
    <w:p w:rsidR="00265469" w:rsidRPr="00171574" w:rsidRDefault="00265469" w:rsidP="00265469">
      <w:pPr>
        <w:pStyle w:val="a4"/>
      </w:pPr>
      <w:r>
        <w:t>所以</w:t>
      </w:r>
      <w:r>
        <w:rPr>
          <w:rFonts w:hint="eastAsia"/>
        </w:rPr>
        <w:t>TCP能实现无差错传输.</w:t>
      </w:r>
    </w:p>
    <w:tbl>
      <w:tblPr>
        <w:tblStyle w:val="a8"/>
        <w:tblW w:w="0" w:type="auto"/>
        <w:tblLook w:val="04A0" w:firstRow="1" w:lastRow="0" w:firstColumn="1" w:lastColumn="0" w:noHBand="0" w:noVBand="1"/>
      </w:tblPr>
      <w:tblGrid>
        <w:gridCol w:w="2478"/>
        <w:gridCol w:w="2478"/>
        <w:gridCol w:w="2478"/>
        <w:gridCol w:w="2479"/>
      </w:tblGrid>
      <w:tr w:rsidR="00265469" w:rsidTr="00934649">
        <w:tc>
          <w:tcPr>
            <w:tcW w:w="4956" w:type="dxa"/>
            <w:gridSpan w:val="2"/>
          </w:tcPr>
          <w:p w:rsidR="00265469" w:rsidRDefault="00265469" w:rsidP="00934649">
            <w:pPr>
              <w:pStyle w:val="a4"/>
              <w:jc w:val="center"/>
            </w:pPr>
            <w:r>
              <w:rPr>
                <w:rFonts w:hint="eastAsia"/>
              </w:rPr>
              <w:t>发送缓存</w:t>
            </w:r>
          </w:p>
        </w:tc>
        <w:tc>
          <w:tcPr>
            <w:tcW w:w="4957" w:type="dxa"/>
            <w:gridSpan w:val="2"/>
          </w:tcPr>
          <w:p w:rsidR="00265469" w:rsidRDefault="00265469" w:rsidP="00934649">
            <w:pPr>
              <w:pStyle w:val="a4"/>
              <w:jc w:val="center"/>
            </w:pPr>
            <w:r>
              <w:t>接收缓存</w:t>
            </w:r>
          </w:p>
        </w:tc>
      </w:tr>
      <w:tr w:rsidR="00265469" w:rsidTr="00934649">
        <w:tc>
          <w:tcPr>
            <w:tcW w:w="2478" w:type="dxa"/>
          </w:tcPr>
          <w:p w:rsidR="00265469" w:rsidRDefault="00265469" w:rsidP="00934649">
            <w:pPr>
              <w:pStyle w:val="a4"/>
              <w:jc w:val="center"/>
            </w:pPr>
            <w:r>
              <w:t>已发送未确认</w:t>
            </w:r>
          </w:p>
        </w:tc>
        <w:tc>
          <w:tcPr>
            <w:tcW w:w="2478" w:type="dxa"/>
          </w:tcPr>
          <w:p w:rsidR="00265469" w:rsidRDefault="00265469" w:rsidP="00934649">
            <w:pPr>
              <w:pStyle w:val="a4"/>
              <w:jc w:val="center"/>
            </w:pPr>
            <w:r>
              <w:t>可发送未发送</w:t>
            </w:r>
          </w:p>
        </w:tc>
        <w:tc>
          <w:tcPr>
            <w:tcW w:w="2478" w:type="dxa"/>
          </w:tcPr>
          <w:p w:rsidR="00265469" w:rsidRDefault="00265469" w:rsidP="00934649">
            <w:pPr>
              <w:pStyle w:val="a4"/>
              <w:jc w:val="center"/>
            </w:pPr>
            <w:r>
              <w:t>未提取的正确字节</w:t>
            </w:r>
          </w:p>
        </w:tc>
        <w:tc>
          <w:tcPr>
            <w:tcW w:w="2479" w:type="dxa"/>
          </w:tcPr>
          <w:p w:rsidR="00265469" w:rsidRDefault="00265469" w:rsidP="00934649">
            <w:pPr>
              <w:pStyle w:val="a4"/>
              <w:jc w:val="center"/>
            </w:pPr>
            <w:r>
              <w:t>未按序到达的字节</w:t>
            </w:r>
          </w:p>
        </w:tc>
      </w:tr>
    </w:tbl>
    <w:p w:rsidR="00265469" w:rsidRPr="00AF0E77" w:rsidRDefault="00265469" w:rsidP="00265469">
      <w:pPr>
        <w:pStyle w:val="a4"/>
      </w:pPr>
    </w:p>
    <w:p w:rsidR="00265469" w:rsidRDefault="00265469" w:rsidP="00265469">
      <w:pPr>
        <w:pStyle w:val="a3"/>
      </w:pPr>
      <w:r>
        <w:rPr>
          <w:rFonts w:hint="eastAsia"/>
        </w:rPr>
        <w:t>TCP</w:t>
      </w:r>
      <w:r>
        <w:rPr>
          <w:rFonts w:hint="eastAsia"/>
        </w:rPr>
        <w:t>中的计时器</w:t>
      </w:r>
    </w:p>
    <w:p w:rsidR="00265469" w:rsidRDefault="00265469" w:rsidP="00265469">
      <w:pPr>
        <w:pStyle w:val="a4"/>
      </w:pPr>
      <w:r>
        <w:t>TCP中的计时器</w:t>
      </w:r>
      <w:r>
        <w:rPr>
          <w:rFonts w:hint="eastAsia"/>
        </w:rPr>
        <w:t>?</w:t>
      </w:r>
    </w:p>
    <w:p w:rsidR="00265469" w:rsidRDefault="00265469" w:rsidP="00265469">
      <w:pPr>
        <w:pStyle w:val="a4"/>
        <w:numPr>
          <w:ilvl w:val="0"/>
          <w:numId w:val="3"/>
        </w:numPr>
      </w:pPr>
      <w:r>
        <w:rPr>
          <w:rFonts w:hint="eastAsia"/>
        </w:rPr>
        <w:t>重传计时器</w:t>
      </w:r>
    </w:p>
    <w:p w:rsidR="00265469" w:rsidRDefault="00265469" w:rsidP="00265469">
      <w:pPr>
        <w:pStyle w:val="a4"/>
      </w:pPr>
      <w:r>
        <w:rPr>
          <w:rFonts w:hint="eastAsia"/>
        </w:rPr>
        <w:t>TCP发送完一个报文段,就设置一个专属于此报文段的计时器,规定时间内收到此报文段的确认,撤销计时器,时间走完还没收到确认包,重传此报文段并重置计时器.</w:t>
      </w:r>
    </w:p>
    <w:p w:rsidR="00265469" w:rsidRDefault="00265469" w:rsidP="00265469">
      <w:pPr>
        <w:pStyle w:val="a4"/>
        <w:numPr>
          <w:ilvl w:val="0"/>
          <w:numId w:val="3"/>
        </w:numPr>
      </w:pPr>
      <w:r>
        <w:rPr>
          <w:rFonts w:hint="eastAsia"/>
        </w:rPr>
        <w:t>持续计时器</w:t>
      </w:r>
    </w:p>
    <w:p w:rsidR="00265469" w:rsidRDefault="00265469" w:rsidP="00265469">
      <w:pPr>
        <w:pStyle w:val="a4"/>
      </w:pPr>
      <w:r>
        <w:t>客户端收到的确认包窗口是</w:t>
      </w:r>
      <w:r>
        <w:rPr>
          <w:rFonts w:hint="eastAsia"/>
        </w:rPr>
        <w:t>0,便停止发送数据了.过了一会,接收端缓过来劲了,继续发送一个更高序号的字节的确认包,它的窗口大于0,客户端如果收到此确认包,检测到窗口大于0,就会重新发送数据.但是如果此</w:t>
      </w:r>
      <w:r>
        <w:t>”</w:t>
      </w:r>
      <w:r>
        <w:t>激活</w:t>
      </w:r>
      <w:r>
        <w:t>”</w:t>
      </w:r>
      <w:r>
        <w:t>确认包万一丢失</w:t>
      </w:r>
      <w:r>
        <w:rPr>
          <w:rFonts w:hint="eastAsia"/>
        </w:rPr>
        <w:t>,</w:t>
      </w:r>
      <w:r>
        <w:t>双方都会永久</w:t>
      </w:r>
      <w:r>
        <w:rPr>
          <w:rFonts w:hint="eastAsia"/>
        </w:rPr>
        <w:t>静默</w:t>
      </w:r>
      <w:r>
        <w:t>下去</w:t>
      </w:r>
      <w:r>
        <w:rPr>
          <w:rFonts w:hint="eastAsia"/>
        </w:rPr>
        <w:t>(</w:t>
      </w:r>
      <w:r>
        <w:t>TCP不会重传</w:t>
      </w:r>
      <w:r>
        <w:rPr>
          <w:rFonts w:hint="eastAsia"/>
        </w:rPr>
        <w:t>ACK</w:t>
      </w:r>
      <w:r>
        <w:t>确认包</w:t>
      </w:r>
      <w:r>
        <w:rPr>
          <w:rFonts w:hint="eastAsia"/>
        </w:rPr>
        <w:t>).所以为每个TCP连接设置一个计时器,每隔一段时间,探测一下是不是丢包了.</w:t>
      </w:r>
    </w:p>
    <w:p w:rsidR="00265469" w:rsidRDefault="00265469" w:rsidP="00265469">
      <w:pPr>
        <w:pStyle w:val="a4"/>
        <w:numPr>
          <w:ilvl w:val="0"/>
          <w:numId w:val="3"/>
        </w:numPr>
      </w:pPr>
      <w:r>
        <w:rPr>
          <w:rFonts w:hint="eastAsia"/>
        </w:rPr>
        <w:t>保活计时器</w:t>
      </w:r>
    </w:p>
    <w:p w:rsidR="00265469" w:rsidRDefault="00265469" w:rsidP="00265469">
      <w:pPr>
        <w:pStyle w:val="a4"/>
      </w:pPr>
      <w:r>
        <w:t>数据传输中途</w:t>
      </w:r>
      <w:r>
        <w:rPr>
          <w:rFonts w:hint="eastAsia"/>
        </w:rPr>
        <w:t>,</w:t>
      </w:r>
      <w:r>
        <w:t>客户端崩溃</w:t>
      </w:r>
      <w:r>
        <w:rPr>
          <w:rFonts w:hint="eastAsia"/>
        </w:rPr>
        <w:t>,</w:t>
      </w:r>
      <w:r>
        <w:t>防止服务器傻傻等待</w:t>
      </w:r>
      <w:r>
        <w:rPr>
          <w:rFonts w:hint="eastAsia"/>
        </w:rPr>
        <w:t>而</w:t>
      </w:r>
      <w:r>
        <w:t>浪费资源</w:t>
      </w:r>
      <w:r>
        <w:rPr>
          <w:rFonts w:hint="eastAsia"/>
        </w:rPr>
        <w:t>,</w:t>
      </w:r>
      <w:r>
        <w:t>会每隔一段时间</w:t>
      </w:r>
      <w:r>
        <w:rPr>
          <w:rFonts w:hint="eastAsia"/>
        </w:rPr>
        <w:t>,</w:t>
      </w:r>
      <w:r>
        <w:t>检查一下客户端是不是崩溃了</w:t>
      </w:r>
      <w:r>
        <w:rPr>
          <w:rFonts w:hint="eastAsia"/>
        </w:rPr>
        <w:t>.</w:t>
      </w:r>
    </w:p>
    <w:p w:rsidR="00265469" w:rsidRDefault="00265469" w:rsidP="00265469">
      <w:pPr>
        <w:pStyle w:val="a4"/>
        <w:numPr>
          <w:ilvl w:val="0"/>
          <w:numId w:val="3"/>
        </w:numPr>
      </w:pPr>
      <w:r>
        <w:rPr>
          <w:rFonts w:hint="eastAsia"/>
        </w:rPr>
        <w:t>时间等待计时器,</w:t>
      </w:r>
      <w:r>
        <w:t>TCP四次分手的时候使用的</w:t>
      </w:r>
      <w:r>
        <w:rPr>
          <w:rFonts w:hint="eastAsia"/>
        </w:rPr>
        <w:t>.</w:t>
      </w:r>
    </w:p>
    <w:p w:rsidR="00265469" w:rsidRDefault="00265469" w:rsidP="00265469">
      <w:pPr>
        <w:pStyle w:val="a3"/>
      </w:pPr>
      <w:r>
        <w:rPr>
          <w:rFonts w:hint="eastAsia"/>
        </w:rPr>
        <w:lastRenderedPageBreak/>
        <w:t>Socket</w:t>
      </w:r>
      <w:r>
        <w:rPr>
          <w:rFonts w:hint="eastAsia"/>
        </w:rPr>
        <w:t>编程</w:t>
      </w:r>
    </w:p>
    <w:p w:rsidR="00265469" w:rsidRDefault="00265469" w:rsidP="00265469">
      <w:pPr>
        <w:pStyle w:val="a4"/>
      </w:pPr>
      <w:r>
        <w:rPr>
          <w:rFonts w:hint="eastAsia"/>
        </w:rPr>
        <w:t>TCP编程服务器步骤:</w:t>
      </w:r>
    </w:p>
    <w:p w:rsidR="00265469" w:rsidRDefault="00265469" w:rsidP="00265469">
      <w:pPr>
        <w:pStyle w:val="a4"/>
        <w:numPr>
          <w:ilvl w:val="0"/>
          <w:numId w:val="4"/>
        </w:numPr>
      </w:pPr>
      <w:r>
        <w:rPr>
          <w:rFonts w:hint="eastAsia"/>
        </w:rPr>
        <w:t>创建一个socket,函数socket()</w:t>
      </w:r>
    </w:p>
    <w:p w:rsidR="00265469" w:rsidRDefault="00265469" w:rsidP="00265469">
      <w:pPr>
        <w:pStyle w:val="a4"/>
        <w:numPr>
          <w:ilvl w:val="0"/>
          <w:numId w:val="4"/>
        </w:numPr>
      </w:pPr>
      <w:r>
        <w:t>设置socket属性</w:t>
      </w:r>
      <w:r>
        <w:rPr>
          <w:rFonts w:hint="eastAsia"/>
        </w:rPr>
        <w:t>,</w:t>
      </w:r>
      <w:r>
        <w:t>函数setsockeopt</w:t>
      </w:r>
      <w:r>
        <w:rPr>
          <w:rFonts w:hint="eastAsia"/>
        </w:rPr>
        <w:t>()</w:t>
      </w:r>
    </w:p>
    <w:p w:rsidR="00265469" w:rsidRDefault="00265469" w:rsidP="00265469">
      <w:pPr>
        <w:pStyle w:val="a4"/>
        <w:numPr>
          <w:ilvl w:val="0"/>
          <w:numId w:val="4"/>
        </w:numPr>
      </w:pPr>
      <w:r>
        <w:t>绑定</w:t>
      </w:r>
      <w:r>
        <w:rPr>
          <w:rFonts w:hint="eastAsia"/>
        </w:rPr>
        <w:t>IP地址,端口到socket,函数bind()</w:t>
      </w:r>
    </w:p>
    <w:p w:rsidR="00265469" w:rsidRDefault="00265469" w:rsidP="00265469">
      <w:pPr>
        <w:pStyle w:val="a4"/>
        <w:numPr>
          <w:ilvl w:val="0"/>
          <w:numId w:val="4"/>
        </w:numPr>
      </w:pPr>
      <w:r>
        <w:t>开启监听</w:t>
      </w:r>
      <w:r>
        <w:rPr>
          <w:rFonts w:hint="eastAsia"/>
        </w:rPr>
        <w:t>,</w:t>
      </w:r>
      <w:r>
        <w:t>函数listen()</w:t>
      </w:r>
    </w:p>
    <w:p w:rsidR="00265469" w:rsidRDefault="00265469" w:rsidP="00265469">
      <w:pPr>
        <w:pStyle w:val="a4"/>
        <w:numPr>
          <w:ilvl w:val="0"/>
          <w:numId w:val="4"/>
        </w:numPr>
      </w:pPr>
      <w:r>
        <w:t>接收客户端连接accept</w:t>
      </w:r>
      <w:r>
        <w:rPr>
          <w:rFonts w:hint="eastAsia"/>
        </w:rPr>
        <w:t>()</w:t>
      </w:r>
    </w:p>
    <w:p w:rsidR="00265469" w:rsidRDefault="00265469" w:rsidP="00265469">
      <w:pPr>
        <w:pStyle w:val="a4"/>
        <w:numPr>
          <w:ilvl w:val="0"/>
          <w:numId w:val="4"/>
        </w:numPr>
      </w:pPr>
      <w:r>
        <w:t>收发数据</w:t>
      </w:r>
      <w:r>
        <w:rPr>
          <w:rFonts w:hint="eastAsia"/>
        </w:rPr>
        <w:t>,</w:t>
      </w:r>
      <w:r>
        <w:t>函数read</w:t>
      </w:r>
      <w:r>
        <w:rPr>
          <w:rFonts w:hint="eastAsia"/>
        </w:rPr>
        <w:t>(),write(),send(),rev()</w:t>
      </w:r>
    </w:p>
    <w:p w:rsidR="00265469" w:rsidRDefault="00265469" w:rsidP="00265469">
      <w:pPr>
        <w:pStyle w:val="a4"/>
        <w:numPr>
          <w:ilvl w:val="0"/>
          <w:numId w:val="4"/>
        </w:numPr>
      </w:pPr>
      <w:r>
        <w:t>关闭网络连接</w:t>
      </w:r>
    </w:p>
    <w:p w:rsidR="00265469" w:rsidRDefault="00265469" w:rsidP="00265469">
      <w:pPr>
        <w:pStyle w:val="a4"/>
        <w:numPr>
          <w:ilvl w:val="0"/>
          <w:numId w:val="4"/>
        </w:numPr>
      </w:pPr>
      <w:r>
        <w:t>关闭监听</w:t>
      </w:r>
    </w:p>
    <w:p w:rsidR="00265469" w:rsidRDefault="00265469" w:rsidP="00265469">
      <w:pPr>
        <w:pStyle w:val="a4"/>
      </w:pPr>
      <w:r>
        <w:rPr>
          <w:rFonts w:hint="eastAsia"/>
        </w:rPr>
        <w:t>TCP编程客户端步骤:</w:t>
      </w:r>
    </w:p>
    <w:p w:rsidR="00265469" w:rsidRDefault="00265469" w:rsidP="00265469">
      <w:pPr>
        <w:pStyle w:val="a4"/>
        <w:numPr>
          <w:ilvl w:val="0"/>
          <w:numId w:val="5"/>
        </w:numPr>
      </w:pPr>
      <w:r>
        <w:t>创建一个socket</w:t>
      </w:r>
    </w:p>
    <w:p w:rsidR="00265469" w:rsidRDefault="00265469" w:rsidP="00265469">
      <w:pPr>
        <w:pStyle w:val="a4"/>
        <w:numPr>
          <w:ilvl w:val="0"/>
          <w:numId w:val="5"/>
        </w:numPr>
      </w:pPr>
      <w:r>
        <w:t>设置socket属性</w:t>
      </w:r>
    </w:p>
    <w:p w:rsidR="00265469" w:rsidRDefault="00265469" w:rsidP="00265469">
      <w:pPr>
        <w:pStyle w:val="a4"/>
        <w:numPr>
          <w:ilvl w:val="0"/>
          <w:numId w:val="5"/>
        </w:numPr>
      </w:pPr>
      <w:r>
        <w:t>绑定</w:t>
      </w:r>
      <w:r>
        <w:rPr>
          <w:rFonts w:hint="eastAsia"/>
        </w:rPr>
        <w:t>IP地址和端口</w:t>
      </w:r>
    </w:p>
    <w:p w:rsidR="00265469" w:rsidRDefault="00265469" w:rsidP="00265469">
      <w:pPr>
        <w:pStyle w:val="a4"/>
        <w:numPr>
          <w:ilvl w:val="0"/>
          <w:numId w:val="5"/>
        </w:numPr>
      </w:pPr>
      <w:r>
        <w:t>设置要连接的对方的</w:t>
      </w:r>
      <w:r>
        <w:rPr>
          <w:rFonts w:hint="eastAsia"/>
        </w:rPr>
        <w:t>IP地址和端口</w:t>
      </w:r>
      <w:r>
        <w:t>属性</w:t>
      </w:r>
    </w:p>
    <w:p w:rsidR="00265469" w:rsidRDefault="00265469" w:rsidP="00265469">
      <w:pPr>
        <w:pStyle w:val="a4"/>
        <w:numPr>
          <w:ilvl w:val="0"/>
          <w:numId w:val="5"/>
        </w:numPr>
      </w:pPr>
      <w:r>
        <w:t>连接服务器</w:t>
      </w:r>
      <w:r>
        <w:rPr>
          <w:rFonts w:hint="eastAsia"/>
        </w:rPr>
        <w:t>,</w:t>
      </w:r>
      <w:r>
        <w:t>函数connect</w:t>
      </w:r>
      <w:r>
        <w:rPr>
          <w:rFonts w:hint="eastAsia"/>
        </w:rPr>
        <w:t>()</w:t>
      </w:r>
    </w:p>
    <w:p w:rsidR="00265469" w:rsidRDefault="00265469" w:rsidP="00265469">
      <w:pPr>
        <w:pStyle w:val="a4"/>
        <w:numPr>
          <w:ilvl w:val="0"/>
          <w:numId w:val="5"/>
        </w:numPr>
      </w:pPr>
      <w:r>
        <w:t>收发数据</w:t>
      </w:r>
    </w:p>
    <w:p w:rsidR="00265469" w:rsidRDefault="00265469" w:rsidP="00265469">
      <w:pPr>
        <w:pStyle w:val="a4"/>
        <w:numPr>
          <w:ilvl w:val="0"/>
          <w:numId w:val="5"/>
        </w:numPr>
      </w:pPr>
      <w:r>
        <w:t>关闭网络连接</w:t>
      </w:r>
    </w:p>
    <w:p w:rsidR="00265469" w:rsidRDefault="00265469" w:rsidP="00265469">
      <w:pPr>
        <w:pStyle w:val="a4"/>
      </w:pPr>
      <w:r>
        <w:rPr>
          <w:rFonts w:hint="eastAsia"/>
        </w:rPr>
        <w:t>UDP编程服务器:</w:t>
      </w:r>
    </w:p>
    <w:p w:rsidR="00265469" w:rsidRDefault="00265469" w:rsidP="00265469">
      <w:pPr>
        <w:pStyle w:val="a4"/>
        <w:numPr>
          <w:ilvl w:val="0"/>
          <w:numId w:val="6"/>
        </w:numPr>
      </w:pPr>
      <w:r>
        <w:rPr>
          <w:rFonts w:hint="eastAsia"/>
        </w:rPr>
        <w:t>socket()</w:t>
      </w:r>
    </w:p>
    <w:p w:rsidR="00265469" w:rsidRDefault="00265469" w:rsidP="00265469">
      <w:pPr>
        <w:pStyle w:val="a4"/>
        <w:numPr>
          <w:ilvl w:val="0"/>
          <w:numId w:val="6"/>
        </w:numPr>
      </w:pPr>
      <w:r>
        <w:t>setsockopt</w:t>
      </w:r>
      <w:r>
        <w:rPr>
          <w:rFonts w:hint="eastAsia"/>
        </w:rPr>
        <w:t>()</w:t>
      </w:r>
    </w:p>
    <w:p w:rsidR="00265469" w:rsidRDefault="00265469" w:rsidP="00265469">
      <w:pPr>
        <w:pStyle w:val="a4"/>
        <w:numPr>
          <w:ilvl w:val="0"/>
          <w:numId w:val="6"/>
        </w:numPr>
      </w:pPr>
      <w:r>
        <w:t>bind</w:t>
      </w:r>
      <w:r>
        <w:rPr>
          <w:rFonts w:hint="eastAsia"/>
        </w:rPr>
        <w:t>()</w:t>
      </w:r>
    </w:p>
    <w:p w:rsidR="00265469" w:rsidRDefault="00265469" w:rsidP="00265469">
      <w:pPr>
        <w:pStyle w:val="a4"/>
        <w:numPr>
          <w:ilvl w:val="0"/>
          <w:numId w:val="6"/>
        </w:numPr>
      </w:pPr>
      <w:r>
        <w:t>循环接收数据</w:t>
      </w:r>
      <w:r>
        <w:rPr>
          <w:rFonts w:hint="eastAsia"/>
        </w:rPr>
        <w:t>,</w:t>
      </w:r>
      <w:r>
        <w:t>recvfrom</w:t>
      </w:r>
      <w:r>
        <w:rPr>
          <w:rFonts w:hint="eastAsia"/>
        </w:rPr>
        <w:t>()</w:t>
      </w:r>
    </w:p>
    <w:p w:rsidR="00265469" w:rsidRDefault="00265469" w:rsidP="00265469">
      <w:pPr>
        <w:pStyle w:val="a4"/>
        <w:numPr>
          <w:ilvl w:val="0"/>
          <w:numId w:val="6"/>
        </w:numPr>
      </w:pPr>
      <w:r>
        <w:t>关闭网络连接</w:t>
      </w:r>
    </w:p>
    <w:p w:rsidR="00265469" w:rsidRDefault="00265469" w:rsidP="00265469">
      <w:pPr>
        <w:pStyle w:val="a4"/>
      </w:pPr>
      <w:r>
        <w:rPr>
          <w:rFonts w:hint="eastAsia"/>
        </w:rPr>
        <w:t>UDP编程客户端:</w:t>
      </w:r>
    </w:p>
    <w:p w:rsidR="00265469" w:rsidRDefault="00265469" w:rsidP="00265469">
      <w:pPr>
        <w:pStyle w:val="a4"/>
        <w:numPr>
          <w:ilvl w:val="0"/>
          <w:numId w:val="7"/>
        </w:numPr>
      </w:pPr>
      <w:r>
        <w:rPr>
          <w:rFonts w:hint="eastAsia"/>
        </w:rPr>
        <w:t>socket()</w:t>
      </w:r>
    </w:p>
    <w:p w:rsidR="00265469" w:rsidRDefault="00265469" w:rsidP="00265469">
      <w:pPr>
        <w:pStyle w:val="a4"/>
        <w:numPr>
          <w:ilvl w:val="0"/>
          <w:numId w:val="7"/>
        </w:numPr>
      </w:pPr>
      <w:r>
        <w:t>setsockopt</w:t>
      </w:r>
      <w:r>
        <w:rPr>
          <w:rFonts w:hint="eastAsia"/>
        </w:rPr>
        <w:t>()</w:t>
      </w:r>
    </w:p>
    <w:p w:rsidR="00265469" w:rsidRDefault="00265469" w:rsidP="00265469">
      <w:pPr>
        <w:pStyle w:val="a4"/>
        <w:numPr>
          <w:ilvl w:val="0"/>
          <w:numId w:val="7"/>
        </w:numPr>
      </w:pPr>
      <w:r>
        <w:t>绑定</w:t>
      </w:r>
      <w:r>
        <w:rPr>
          <w:rFonts w:hint="eastAsia"/>
        </w:rPr>
        <w:t>IP地址和端口</w:t>
      </w:r>
    </w:p>
    <w:p w:rsidR="00265469" w:rsidRDefault="00265469" w:rsidP="00265469">
      <w:pPr>
        <w:pStyle w:val="a4"/>
        <w:numPr>
          <w:ilvl w:val="0"/>
          <w:numId w:val="7"/>
        </w:numPr>
      </w:pPr>
      <w:r>
        <w:t>绑定对方的</w:t>
      </w:r>
      <w:r>
        <w:rPr>
          <w:rFonts w:hint="eastAsia"/>
        </w:rPr>
        <w:t>IP地址和端口</w:t>
      </w:r>
    </w:p>
    <w:p w:rsidR="00265469" w:rsidRDefault="00265469" w:rsidP="00265469">
      <w:pPr>
        <w:pStyle w:val="a4"/>
        <w:numPr>
          <w:ilvl w:val="0"/>
          <w:numId w:val="7"/>
        </w:numPr>
      </w:pPr>
      <w:r>
        <w:t>发送数据</w:t>
      </w:r>
      <w:r>
        <w:rPr>
          <w:rFonts w:hint="eastAsia"/>
        </w:rPr>
        <w:t>,</w:t>
      </w:r>
      <w:r>
        <w:t>sendto</w:t>
      </w:r>
      <w:r>
        <w:rPr>
          <w:rFonts w:hint="eastAsia"/>
        </w:rPr>
        <w:t>()</w:t>
      </w:r>
    </w:p>
    <w:p w:rsidR="00265469" w:rsidRDefault="00265469" w:rsidP="00265469">
      <w:pPr>
        <w:pStyle w:val="a4"/>
        <w:numPr>
          <w:ilvl w:val="0"/>
          <w:numId w:val="7"/>
        </w:numPr>
      </w:pPr>
      <w:r>
        <w:t>关闭网络连接</w:t>
      </w:r>
    </w:p>
    <w:p w:rsidR="00265469" w:rsidRDefault="00265469" w:rsidP="00265469">
      <w:pPr>
        <w:pStyle w:val="a4"/>
      </w:pPr>
    </w:p>
    <w:p w:rsidR="00265469" w:rsidRDefault="00265469" w:rsidP="00265469">
      <w:pPr>
        <w:pStyle w:val="a4"/>
      </w:pPr>
      <w:r>
        <w:rPr>
          <w:rFonts w:hint="eastAsia"/>
        </w:rPr>
        <w:t>TCP首部的确认号是期望收到对方下一次报文段的第一个字节的序号,确认号是N,意味着N-</w:t>
      </w:r>
      <w:r>
        <w:t>1序号前的字节全部被正确收到</w:t>
      </w:r>
      <w:r>
        <w:rPr>
          <w:rFonts w:hint="eastAsia"/>
        </w:rPr>
        <w:t>.</w:t>
      </w:r>
    </w:p>
    <w:p w:rsidR="00265469" w:rsidRDefault="00265469" w:rsidP="00265469">
      <w:pPr>
        <w:pStyle w:val="a4"/>
      </w:pPr>
      <w:r>
        <w:t>每一条</w:t>
      </w:r>
      <w:r>
        <w:rPr>
          <w:rFonts w:hint="eastAsia"/>
        </w:rPr>
        <w:t>TCP连接唯一的被通信两端的两个端点(两个套接字)所确定.</w:t>
      </w:r>
    </w:p>
    <w:p w:rsidR="00265469" w:rsidRDefault="00265469" w:rsidP="00265469">
      <w:pPr>
        <w:pStyle w:val="a4"/>
      </w:pPr>
      <w:r>
        <w:t>TCP并不关心应用进程一次把多长的报文放到</w:t>
      </w:r>
      <w:r>
        <w:rPr>
          <w:rFonts w:hint="eastAsia"/>
        </w:rPr>
        <w:t>TCP的缓存,而是根据对方给的窗口值和当前网络拥塞的程度来决定一个报文段应包含多少字节.</w:t>
      </w:r>
    </w:p>
    <w:p w:rsidR="00265469" w:rsidRDefault="00265469" w:rsidP="00265469">
      <w:pPr>
        <w:pStyle w:val="a4"/>
      </w:pPr>
      <w:r>
        <w:t>如果应用进程传送到</w:t>
      </w:r>
      <w:r>
        <w:rPr>
          <w:rFonts w:hint="eastAsia"/>
        </w:rPr>
        <w:t>TCP缓存的数据太长,</w:t>
      </w:r>
      <w:r>
        <w:t>TCP就可以把它划分的更短一些</w:t>
      </w:r>
      <w:r>
        <w:rPr>
          <w:rFonts w:hint="eastAsia"/>
        </w:rPr>
        <w:t>,</w:t>
      </w:r>
      <w:r>
        <w:t>如果应用进程只发来一个字节</w:t>
      </w:r>
      <w:r>
        <w:rPr>
          <w:rFonts w:hint="eastAsia"/>
        </w:rPr>
        <w:t>,</w:t>
      </w:r>
      <w:r>
        <w:t>TCP就可以积累有足够的字节后再构成报文段发送出去</w:t>
      </w:r>
      <w:r>
        <w:rPr>
          <w:rFonts w:hint="eastAsia"/>
        </w:rPr>
        <w:t>.</w:t>
      </w:r>
    </w:p>
    <w:p w:rsidR="00265469" w:rsidRPr="00D804A9" w:rsidRDefault="00265469" w:rsidP="00265469">
      <w:pPr>
        <w:pStyle w:val="a3"/>
      </w:pPr>
      <w:r>
        <w:rPr>
          <w:rFonts w:hint="eastAsia"/>
        </w:rPr>
        <w:t>UDP</w:t>
      </w:r>
      <w:r>
        <w:rPr>
          <w:rFonts w:hint="eastAsia"/>
        </w:rPr>
        <w:t>首部</w:t>
      </w:r>
    </w:p>
    <w:p w:rsidR="00265469" w:rsidRDefault="00265469" w:rsidP="00265469">
      <w:pPr>
        <w:pStyle w:val="a4"/>
      </w:pPr>
      <w:r>
        <w:rPr>
          <w:rFonts w:hint="eastAsia"/>
        </w:rPr>
        <w:t xml:space="preserve">UDP首部固定8个字节 </w:t>
      </w:r>
      <w:r>
        <w:sym w:font="Wingdings" w:char="F0E0"/>
      </w:r>
      <w:r>
        <w:t xml:space="preserve"> 源端口</w:t>
      </w:r>
      <w:r>
        <w:rPr>
          <w:rFonts w:hint="eastAsia"/>
        </w:rPr>
        <w:t>,</w:t>
      </w:r>
      <w:r>
        <w:t>目的端口</w:t>
      </w:r>
      <w:r>
        <w:rPr>
          <w:rFonts w:hint="eastAsia"/>
        </w:rPr>
        <w:t>,</w:t>
      </w:r>
      <w:r>
        <w:t>数据报总长度</w:t>
      </w:r>
      <w:r>
        <w:rPr>
          <w:rFonts w:hint="eastAsia"/>
        </w:rPr>
        <w:t>,</w:t>
      </w:r>
      <w:r>
        <w:t>检验和</w:t>
      </w:r>
      <w:r>
        <w:rPr>
          <w:rFonts w:hint="eastAsia"/>
        </w:rPr>
        <w:t>,</w:t>
      </w:r>
      <w:r>
        <w:t>各占</w:t>
      </w:r>
      <w:r>
        <w:rPr>
          <w:rFonts w:hint="eastAsia"/>
        </w:rPr>
        <w:t>2个字节.</w:t>
      </w:r>
    </w:p>
    <w:p w:rsidR="00265469" w:rsidRDefault="00265469" w:rsidP="00265469">
      <w:pPr>
        <w:pStyle w:val="a3"/>
      </w:pPr>
      <w:r>
        <w:t>TCP</w:t>
      </w:r>
      <w:r>
        <w:t>和</w:t>
      </w:r>
      <w:r>
        <w:rPr>
          <w:rFonts w:hint="eastAsia"/>
        </w:rPr>
        <w:t>UDP</w:t>
      </w:r>
      <w:r>
        <w:rPr>
          <w:rFonts w:hint="eastAsia"/>
        </w:rPr>
        <w:t>区别</w:t>
      </w:r>
    </w:p>
    <w:p w:rsidR="00265469" w:rsidRDefault="00265469" w:rsidP="00265469">
      <w:pPr>
        <w:pStyle w:val="a4"/>
      </w:pPr>
    </w:p>
    <w:tbl>
      <w:tblPr>
        <w:tblStyle w:val="a8"/>
        <w:tblW w:w="0" w:type="auto"/>
        <w:tblLook w:val="04A0" w:firstRow="1" w:lastRow="0" w:firstColumn="1" w:lastColumn="0" w:noHBand="0" w:noVBand="1"/>
      </w:tblPr>
      <w:tblGrid>
        <w:gridCol w:w="4956"/>
        <w:gridCol w:w="4957"/>
      </w:tblGrid>
      <w:tr w:rsidR="00265469" w:rsidTr="00934649">
        <w:trPr>
          <w:trHeight w:val="555"/>
        </w:trPr>
        <w:tc>
          <w:tcPr>
            <w:tcW w:w="4956" w:type="dxa"/>
            <w:vAlign w:val="center"/>
          </w:tcPr>
          <w:p w:rsidR="00265469" w:rsidRDefault="00265469" w:rsidP="00934649">
            <w:pPr>
              <w:pStyle w:val="a4"/>
              <w:jc w:val="center"/>
            </w:pPr>
            <w:r>
              <w:rPr>
                <w:rFonts w:hint="eastAsia"/>
              </w:rPr>
              <w:t>TCP</w:t>
            </w:r>
          </w:p>
        </w:tc>
        <w:tc>
          <w:tcPr>
            <w:tcW w:w="4957" w:type="dxa"/>
            <w:vAlign w:val="center"/>
          </w:tcPr>
          <w:p w:rsidR="00265469" w:rsidRDefault="00265469" w:rsidP="00934649">
            <w:pPr>
              <w:pStyle w:val="a4"/>
              <w:jc w:val="center"/>
            </w:pPr>
            <w:r>
              <w:rPr>
                <w:rFonts w:hint="eastAsia"/>
              </w:rPr>
              <w:t>UDP</w:t>
            </w:r>
          </w:p>
        </w:tc>
      </w:tr>
      <w:tr w:rsidR="00265469" w:rsidTr="00934649">
        <w:trPr>
          <w:trHeight w:val="555"/>
        </w:trPr>
        <w:tc>
          <w:tcPr>
            <w:tcW w:w="4956" w:type="dxa"/>
            <w:vAlign w:val="center"/>
          </w:tcPr>
          <w:p w:rsidR="00265469" w:rsidRDefault="00265469" w:rsidP="00934649">
            <w:pPr>
              <w:pStyle w:val="a4"/>
              <w:jc w:val="center"/>
            </w:pPr>
            <w:r>
              <w:rPr>
                <w:rFonts w:hint="eastAsia"/>
              </w:rPr>
              <w:t>面向连接</w:t>
            </w:r>
          </w:p>
        </w:tc>
        <w:tc>
          <w:tcPr>
            <w:tcW w:w="4957" w:type="dxa"/>
            <w:vAlign w:val="center"/>
          </w:tcPr>
          <w:p w:rsidR="00265469" w:rsidRDefault="00265469" w:rsidP="00934649">
            <w:pPr>
              <w:pStyle w:val="a4"/>
              <w:jc w:val="center"/>
            </w:pPr>
            <w:r>
              <w:t>无连接</w:t>
            </w:r>
          </w:p>
        </w:tc>
      </w:tr>
      <w:tr w:rsidR="00265469" w:rsidTr="00934649">
        <w:trPr>
          <w:trHeight w:val="555"/>
        </w:trPr>
        <w:tc>
          <w:tcPr>
            <w:tcW w:w="4956" w:type="dxa"/>
            <w:vAlign w:val="center"/>
          </w:tcPr>
          <w:p w:rsidR="00265469" w:rsidRDefault="00265469" w:rsidP="00934649">
            <w:pPr>
              <w:pStyle w:val="a4"/>
              <w:jc w:val="center"/>
            </w:pPr>
            <w:r>
              <w:rPr>
                <w:rFonts w:hint="eastAsia"/>
              </w:rPr>
              <w:lastRenderedPageBreak/>
              <w:t>可靠的全双工通信</w:t>
            </w:r>
          </w:p>
        </w:tc>
        <w:tc>
          <w:tcPr>
            <w:tcW w:w="4957" w:type="dxa"/>
            <w:vAlign w:val="center"/>
          </w:tcPr>
          <w:p w:rsidR="00265469" w:rsidRDefault="00265469" w:rsidP="00934649">
            <w:pPr>
              <w:pStyle w:val="a4"/>
              <w:jc w:val="center"/>
            </w:pPr>
            <w:r>
              <w:t>尽力而为</w:t>
            </w:r>
          </w:p>
        </w:tc>
      </w:tr>
      <w:tr w:rsidR="00265469" w:rsidTr="00934649">
        <w:trPr>
          <w:trHeight w:val="555"/>
        </w:trPr>
        <w:tc>
          <w:tcPr>
            <w:tcW w:w="4956" w:type="dxa"/>
            <w:vAlign w:val="center"/>
          </w:tcPr>
          <w:p w:rsidR="00265469" w:rsidRDefault="00265469" w:rsidP="00934649">
            <w:pPr>
              <w:pStyle w:val="a4"/>
              <w:jc w:val="center"/>
            </w:pPr>
            <w:r>
              <w:t>拥塞控制</w:t>
            </w:r>
            <w:r>
              <w:rPr>
                <w:rFonts w:hint="eastAsia"/>
              </w:rPr>
              <w:t>,</w:t>
            </w:r>
            <w:r>
              <w:t>流量控制</w:t>
            </w:r>
            <w:r>
              <w:rPr>
                <w:rFonts w:hint="eastAsia"/>
              </w:rPr>
              <w:t>,</w:t>
            </w:r>
            <w:r>
              <w:t>确认机制</w:t>
            </w:r>
          </w:p>
        </w:tc>
        <w:tc>
          <w:tcPr>
            <w:tcW w:w="4957" w:type="dxa"/>
            <w:vAlign w:val="center"/>
          </w:tcPr>
          <w:p w:rsidR="00265469" w:rsidRDefault="00265469" w:rsidP="00934649">
            <w:pPr>
              <w:pStyle w:val="a4"/>
              <w:jc w:val="center"/>
            </w:pPr>
            <w:r>
              <w:t>有就发</w:t>
            </w:r>
            <w:r>
              <w:rPr>
                <w:rFonts w:hint="eastAsia"/>
              </w:rPr>
              <w:t>,</w:t>
            </w:r>
            <w:r>
              <w:t>发出去死活不管</w:t>
            </w:r>
          </w:p>
        </w:tc>
      </w:tr>
      <w:tr w:rsidR="00265469" w:rsidTr="00934649">
        <w:trPr>
          <w:trHeight w:val="555"/>
        </w:trPr>
        <w:tc>
          <w:tcPr>
            <w:tcW w:w="4956" w:type="dxa"/>
            <w:vAlign w:val="center"/>
          </w:tcPr>
          <w:p w:rsidR="00265469" w:rsidRPr="00915AF0" w:rsidRDefault="00265469" w:rsidP="00934649">
            <w:pPr>
              <w:pStyle w:val="a4"/>
              <w:jc w:val="center"/>
            </w:pPr>
            <w:r>
              <w:t>首部最少</w:t>
            </w:r>
            <w:r>
              <w:rPr>
                <w:rFonts w:hint="eastAsia"/>
              </w:rPr>
              <w:t>20字节</w:t>
            </w:r>
          </w:p>
        </w:tc>
        <w:tc>
          <w:tcPr>
            <w:tcW w:w="4957" w:type="dxa"/>
            <w:vAlign w:val="center"/>
          </w:tcPr>
          <w:p w:rsidR="00265469" w:rsidRDefault="00265469" w:rsidP="00934649">
            <w:pPr>
              <w:pStyle w:val="a4"/>
              <w:jc w:val="center"/>
            </w:pPr>
            <w:r>
              <w:t>首部固定</w:t>
            </w:r>
            <w:r>
              <w:rPr>
                <w:rFonts w:hint="eastAsia"/>
              </w:rPr>
              <w:t>8字节</w:t>
            </w:r>
          </w:p>
        </w:tc>
      </w:tr>
      <w:tr w:rsidR="00265469" w:rsidTr="00934649">
        <w:trPr>
          <w:trHeight w:val="555"/>
        </w:trPr>
        <w:tc>
          <w:tcPr>
            <w:tcW w:w="4956" w:type="dxa"/>
            <w:vAlign w:val="center"/>
          </w:tcPr>
          <w:p w:rsidR="00265469" w:rsidRDefault="00265469" w:rsidP="00934649">
            <w:pPr>
              <w:pStyle w:val="a4"/>
              <w:jc w:val="center"/>
            </w:pPr>
            <w:r>
              <w:rPr>
                <w:rFonts w:hint="eastAsia"/>
              </w:rPr>
              <w:t>面向字节流</w:t>
            </w:r>
          </w:p>
        </w:tc>
        <w:tc>
          <w:tcPr>
            <w:tcW w:w="4957" w:type="dxa"/>
            <w:vAlign w:val="center"/>
          </w:tcPr>
          <w:p w:rsidR="00265469" w:rsidRDefault="00265469" w:rsidP="00934649">
            <w:pPr>
              <w:pStyle w:val="a4"/>
              <w:jc w:val="center"/>
            </w:pPr>
            <w:r>
              <w:t>面向报文</w:t>
            </w:r>
          </w:p>
        </w:tc>
      </w:tr>
      <w:tr w:rsidR="00265469" w:rsidTr="00934649">
        <w:trPr>
          <w:trHeight w:val="555"/>
        </w:trPr>
        <w:tc>
          <w:tcPr>
            <w:tcW w:w="4956" w:type="dxa"/>
            <w:vAlign w:val="center"/>
          </w:tcPr>
          <w:p w:rsidR="00265469" w:rsidRDefault="00265469" w:rsidP="00934649">
            <w:pPr>
              <w:pStyle w:val="a4"/>
              <w:jc w:val="center"/>
            </w:pPr>
            <w:r>
              <w:t>一对一</w:t>
            </w:r>
          </w:p>
        </w:tc>
        <w:tc>
          <w:tcPr>
            <w:tcW w:w="4957" w:type="dxa"/>
            <w:vAlign w:val="center"/>
          </w:tcPr>
          <w:p w:rsidR="00265469" w:rsidRDefault="00265469" w:rsidP="00934649">
            <w:pPr>
              <w:pStyle w:val="a4"/>
              <w:jc w:val="center"/>
            </w:pPr>
            <w:r>
              <w:t>任意量对任意量</w:t>
            </w:r>
          </w:p>
        </w:tc>
      </w:tr>
    </w:tbl>
    <w:p w:rsidR="00265469" w:rsidRDefault="00265469" w:rsidP="00265469">
      <w:pPr>
        <w:pStyle w:val="a4"/>
      </w:pPr>
    </w:p>
    <w:p w:rsidR="00265469" w:rsidRDefault="00265469" w:rsidP="00265469">
      <w:pPr>
        <w:pStyle w:val="a3"/>
      </w:pPr>
      <w:r>
        <w:t>运输层习题</w:t>
      </w:r>
    </w:p>
    <w:p w:rsidR="00265469" w:rsidRDefault="00265469" w:rsidP="00265469">
      <w:pPr>
        <w:pStyle w:val="a4"/>
      </w:pPr>
      <w:r>
        <w:rPr>
          <w:rFonts w:hint="eastAsia"/>
        </w:rPr>
        <w:t>运输层为应用程序提供端到端的逻辑通信,网络层负责主机寻址和分组交换.</w:t>
      </w:r>
    </w:p>
    <w:p w:rsidR="00265469" w:rsidRDefault="00265469" w:rsidP="00265469">
      <w:pPr>
        <w:pStyle w:val="a4"/>
      </w:pPr>
      <w:r>
        <w:t>应用进程之间的通信是可靠还是尽力而为</w:t>
      </w:r>
      <w:r>
        <w:rPr>
          <w:rFonts w:hint="eastAsia"/>
        </w:rPr>
        <w:t>,</w:t>
      </w:r>
      <w:r>
        <w:t>由运输层决定并加载到网络层</w:t>
      </w:r>
      <w:r>
        <w:rPr>
          <w:rFonts w:hint="eastAsia"/>
        </w:rPr>
        <w:t>.</w:t>
      </w:r>
    </w:p>
    <w:p w:rsidR="00265469" w:rsidRDefault="00265469" w:rsidP="00265469">
      <w:pPr>
        <w:pStyle w:val="a4"/>
      </w:pPr>
      <w:r>
        <w:t>什么是复用和分用</w:t>
      </w:r>
      <w:r>
        <w:rPr>
          <w:rFonts w:hint="eastAsia"/>
        </w:rPr>
        <w:t>?</w:t>
      </w:r>
    </w:p>
    <w:p w:rsidR="00265469" w:rsidRDefault="00265469" w:rsidP="00265469">
      <w:pPr>
        <w:pStyle w:val="a4"/>
      </w:pPr>
      <w:r>
        <w:t>应用层的数据通过不同端口加载到同一个</w:t>
      </w:r>
      <w:r>
        <w:rPr>
          <w:rFonts w:hint="eastAsia"/>
        </w:rPr>
        <w:t>TCP/IP连接传输,叫复用.</w:t>
      </w:r>
    </w:p>
    <w:p w:rsidR="00265469" w:rsidRDefault="00265469" w:rsidP="00265469">
      <w:pPr>
        <w:pStyle w:val="a4"/>
      </w:pPr>
      <w:r>
        <w:t>运输层把从</w:t>
      </w:r>
      <w:r>
        <w:rPr>
          <w:rFonts w:hint="eastAsia"/>
        </w:rPr>
        <w:t>IP层拿到的数据,通过正确的交给不同的端口,叫分用.</w:t>
      </w:r>
    </w:p>
    <w:p w:rsidR="00265469" w:rsidRDefault="00265469" w:rsidP="00265469">
      <w:pPr>
        <w:pStyle w:val="a4"/>
      </w:pPr>
      <w:r>
        <w:t>UDP/TCP和实时音频</w:t>
      </w:r>
    </w:p>
    <w:p w:rsidR="00265469" w:rsidRDefault="00265469" w:rsidP="00265469">
      <w:pPr>
        <w:pStyle w:val="a4"/>
      </w:pPr>
      <w:r>
        <w:t>实时场景</w:t>
      </w:r>
      <w:r>
        <w:rPr>
          <w:rFonts w:hint="eastAsia"/>
        </w:rPr>
        <w:t>,</w:t>
      </w:r>
      <w:r>
        <w:t>宜采用</w:t>
      </w:r>
      <w:r>
        <w:rPr>
          <w:rFonts w:hint="eastAsia"/>
        </w:rPr>
        <w:t>UDP,</w:t>
      </w:r>
      <w:r>
        <w:t>UDP产生数据就直接发送</w:t>
      </w:r>
      <w:r>
        <w:rPr>
          <w:rFonts w:hint="eastAsia"/>
        </w:rPr>
        <w:t>,</w:t>
      </w:r>
      <w:r>
        <w:t>不考虑网络拥塞</w:t>
      </w:r>
      <w:r>
        <w:rPr>
          <w:rFonts w:hint="eastAsia"/>
        </w:rPr>
        <w:t>,接收端</w:t>
      </w:r>
      <w:r>
        <w:t>流量</w:t>
      </w:r>
      <w:r>
        <w:rPr>
          <w:rFonts w:hint="eastAsia"/>
        </w:rPr>
        <w:t>,错误</w:t>
      </w:r>
      <w:r>
        <w:t>丢弃不重传</w:t>
      </w:r>
      <w:r>
        <w:rPr>
          <w:rFonts w:hint="eastAsia"/>
        </w:rPr>
        <w:t>,</w:t>
      </w:r>
      <w:r>
        <w:t>所以数据传输速度快</w:t>
      </w:r>
      <w:r>
        <w:rPr>
          <w:rFonts w:hint="eastAsia"/>
        </w:rPr>
        <w:t>,</w:t>
      </w:r>
      <w:r>
        <w:t>实时性好</w:t>
      </w:r>
      <w:r>
        <w:rPr>
          <w:rFonts w:hint="eastAsia"/>
        </w:rPr>
        <w:t>.</w:t>
      </w:r>
      <w:r>
        <w:t>虽然有可能数据报错误</w:t>
      </w:r>
      <w:r>
        <w:rPr>
          <w:rFonts w:hint="eastAsia"/>
        </w:rPr>
        <w:t>,</w:t>
      </w:r>
      <w:r>
        <w:t>但是人眼耳有一定的承受能力</w:t>
      </w:r>
      <w:r>
        <w:rPr>
          <w:rFonts w:hint="eastAsia"/>
        </w:rPr>
        <w:t>,</w:t>
      </w:r>
      <w:r>
        <w:t>如果采用</w:t>
      </w:r>
      <w:r>
        <w:rPr>
          <w:rFonts w:hint="eastAsia"/>
        </w:rPr>
        <w:t>TCP可靠传输,虽然没有数据报错误,但是重传,流量控制拥塞控制,会造成时延,综合考虑,实时性重于可靠,故选用UDP.</w:t>
      </w:r>
    </w:p>
    <w:p w:rsidR="00265469" w:rsidRDefault="00265469" w:rsidP="00265469">
      <w:pPr>
        <w:pStyle w:val="a4"/>
      </w:pPr>
      <w:r>
        <w:t>如果采用</w:t>
      </w:r>
      <w:r>
        <w:rPr>
          <w:rFonts w:hint="eastAsia"/>
        </w:rPr>
        <w:t>TCP观看收听音频,可以回看.</w:t>
      </w:r>
    </w:p>
    <w:p w:rsidR="00265469" w:rsidRDefault="00265469" w:rsidP="00265469">
      <w:pPr>
        <w:pStyle w:val="a4"/>
      </w:pPr>
      <w:r>
        <w:rPr>
          <w:rFonts w:hint="eastAsia"/>
        </w:rPr>
        <w:t>为什么说UDP是面向数据报的,</w:t>
      </w:r>
      <w:r>
        <w:t>TCP是面向字节流的</w:t>
      </w:r>
      <w:r>
        <w:rPr>
          <w:rFonts w:hint="eastAsia"/>
        </w:rPr>
        <w:t>?</w:t>
      </w:r>
    </w:p>
    <w:p w:rsidR="00265469" w:rsidRDefault="00265469" w:rsidP="00265469">
      <w:pPr>
        <w:pStyle w:val="a4"/>
      </w:pPr>
      <w:r>
        <w:t>UDP对应用层数据不拆不并</w:t>
      </w:r>
      <w:r>
        <w:rPr>
          <w:rFonts w:hint="eastAsia"/>
        </w:rPr>
        <w:t>,</w:t>
      </w:r>
      <w:r>
        <w:t>只保留边界交个</w:t>
      </w:r>
      <w:r>
        <w:rPr>
          <w:rFonts w:hint="eastAsia"/>
        </w:rPr>
        <w:t>IP层.</w:t>
      </w:r>
      <w:r>
        <w:t>TCP视应用层数据是无结构的字节流</w:t>
      </w:r>
      <w:r>
        <w:rPr>
          <w:rFonts w:hint="eastAsia"/>
        </w:rPr>
        <w:t>,</w:t>
      </w:r>
      <w:r>
        <w:t>根据需要拆分合并</w:t>
      </w:r>
      <w:r>
        <w:rPr>
          <w:rFonts w:hint="eastAsia"/>
        </w:rPr>
        <w:t>,</w:t>
      </w:r>
      <w:r>
        <w:t>但是不打乱字节流的顺序</w:t>
      </w:r>
      <w:r>
        <w:rPr>
          <w:rFonts w:hint="eastAsia"/>
        </w:rPr>
        <w:t>.</w:t>
      </w:r>
    </w:p>
    <w:p w:rsidR="00265469" w:rsidRDefault="00265469" w:rsidP="00265469">
      <w:pPr>
        <w:pStyle w:val="a4"/>
      </w:pPr>
      <w:r>
        <w:t>什么是端口</w:t>
      </w:r>
      <w:r>
        <w:rPr>
          <w:rFonts w:hint="eastAsia"/>
        </w:rPr>
        <w:t>?</w:t>
      </w:r>
    </w:p>
    <w:p w:rsidR="00265469" w:rsidRDefault="00265469" w:rsidP="00265469">
      <w:pPr>
        <w:pStyle w:val="a4"/>
      </w:pPr>
      <w:r>
        <w:t>端口</w:t>
      </w:r>
      <w:r>
        <w:rPr>
          <w:rFonts w:hint="eastAsia"/>
        </w:rPr>
        <w:t>16bit,</w:t>
      </w:r>
      <w:r>
        <w:t>来标记应用进程</w:t>
      </w:r>
      <w:r>
        <w:rPr>
          <w:rFonts w:hint="eastAsia"/>
        </w:rPr>
        <w:t>.各种服务器使用的端口号都是保留端口号,以便客户端能够找到服务器.</w:t>
      </w:r>
    </w:p>
    <w:p w:rsidR="00265469" w:rsidRDefault="00265469" w:rsidP="00265469">
      <w:pPr>
        <w:pStyle w:val="a4"/>
      </w:pPr>
      <w:r>
        <w:t>什么是套接字</w:t>
      </w:r>
      <w:r>
        <w:rPr>
          <w:rFonts w:hint="eastAsia"/>
        </w:rPr>
        <w:t>?</w:t>
      </w:r>
    </w:p>
    <w:p w:rsidR="00265469" w:rsidRDefault="00265469" w:rsidP="00265469">
      <w:pPr>
        <w:pStyle w:val="a4"/>
      </w:pPr>
      <w:r>
        <w:t>套接字</w:t>
      </w:r>
      <w:r>
        <w:rPr>
          <w:rFonts w:hint="eastAsia"/>
        </w:rPr>
        <w:t xml:space="preserve"> =</w:t>
      </w:r>
      <w:r>
        <w:t xml:space="preserve"> </w:t>
      </w:r>
      <w:r>
        <w:rPr>
          <w:rFonts w:hint="eastAsia"/>
        </w:rPr>
        <w:t>{</w:t>
      </w:r>
      <w:r>
        <w:t>IP地址 : 端口号</w:t>
      </w:r>
      <w:r>
        <w:rPr>
          <w:rFonts w:hint="eastAsia"/>
        </w:rPr>
        <w:t>},套接字由应用程序程序产生,并指明它将由客户端还是服务器使用.</w:t>
      </w:r>
    </w:p>
    <w:p w:rsidR="00265469" w:rsidRDefault="00265469" w:rsidP="00265469">
      <w:pPr>
        <w:pStyle w:val="a4"/>
      </w:pPr>
      <w:r>
        <w:t>是否</w:t>
      </w:r>
      <w:r>
        <w:rPr>
          <w:rFonts w:hint="eastAsia"/>
        </w:rPr>
        <w:t>TCP和UDP都需要计算往返时间RTT?</w:t>
      </w:r>
    </w:p>
    <w:p w:rsidR="00265469" w:rsidRDefault="00265469" w:rsidP="00265469">
      <w:pPr>
        <w:pStyle w:val="a4"/>
      </w:pPr>
      <w:r>
        <w:t>TCP发送方的报文需要确认</w:t>
      </w:r>
      <w:r>
        <w:rPr>
          <w:rFonts w:hint="eastAsia"/>
        </w:rPr>
        <w:t>,</w:t>
      </w:r>
      <w:r>
        <w:t>所以要计算</w:t>
      </w:r>
      <w:r>
        <w:rPr>
          <w:rFonts w:hint="eastAsia"/>
        </w:rPr>
        <w:t>RTT,来设置合适的重传时间.</w:t>
      </w:r>
      <w:r>
        <w:t>UDP发出去是死是活就不管了</w:t>
      </w:r>
      <w:r>
        <w:rPr>
          <w:rFonts w:hint="eastAsia"/>
        </w:rPr>
        <w:t>,</w:t>
      </w:r>
      <w:r>
        <w:t>不需要计算</w:t>
      </w:r>
      <w:r>
        <w:rPr>
          <w:rFonts w:hint="eastAsia"/>
        </w:rPr>
        <w:t>RTT.</w:t>
      </w:r>
    </w:p>
    <w:p w:rsidR="00265469" w:rsidRDefault="00265469" w:rsidP="00265469">
      <w:pPr>
        <w:pStyle w:val="a4"/>
      </w:pPr>
      <w:r>
        <w:t>TCP在建立新的连接时所选择的初始序号</w:t>
      </w:r>
      <w:r>
        <w:rPr>
          <w:rFonts w:hint="eastAsia"/>
        </w:rPr>
        <w:t>,</w:t>
      </w:r>
      <w:r>
        <w:t>一定要和前面的一些连接所使用的序号不同</w:t>
      </w:r>
      <w:r>
        <w:rPr>
          <w:rFonts w:hint="eastAsia"/>
        </w:rPr>
        <w:t>,</w:t>
      </w:r>
      <w:r>
        <w:t>防止后效作用</w:t>
      </w:r>
      <w:r>
        <w:rPr>
          <w:rFonts w:hint="eastAsia"/>
        </w:rPr>
        <w:t>.</w:t>
      </w:r>
    </w:p>
    <w:p w:rsidR="00265469" w:rsidRDefault="00265469" w:rsidP="00265469">
      <w:pPr>
        <w:pStyle w:val="a4"/>
      </w:pPr>
      <w:r>
        <w:t>为什么</w:t>
      </w:r>
      <w:r>
        <w:rPr>
          <w:rFonts w:hint="eastAsia"/>
        </w:rPr>
        <w:t>ACK包不消耗序号,</w:t>
      </w:r>
      <w:r>
        <w:t>SYN包消耗序号</w:t>
      </w:r>
      <w:r>
        <w:rPr>
          <w:rFonts w:hint="eastAsia"/>
        </w:rPr>
        <w:t>?</w:t>
      </w:r>
    </w:p>
    <w:p w:rsidR="00265469" w:rsidRDefault="00265469" w:rsidP="00265469">
      <w:pPr>
        <w:pStyle w:val="a4"/>
      </w:pPr>
      <w:r>
        <w:t>TCP给传输的每个字节编号</w:t>
      </w:r>
      <w:r>
        <w:rPr>
          <w:rFonts w:hint="eastAsia"/>
        </w:rPr>
        <w:t>,</w:t>
      </w:r>
      <w:r>
        <w:t>目的是为了保证每一个字节能正确到达对方</w:t>
      </w:r>
      <w:r>
        <w:rPr>
          <w:rFonts w:hint="eastAsia"/>
        </w:rPr>
        <w:t>.</w:t>
      </w:r>
      <w:r>
        <w:t>接收方按字节的编号对收到的数据进行核对</w:t>
      </w:r>
      <w:r>
        <w:rPr>
          <w:rFonts w:hint="eastAsia"/>
        </w:rPr>
        <w:t>,</w:t>
      </w:r>
      <w:r>
        <w:t>用发送确认报文段的方法保证能够收到发送方的每一个字节</w:t>
      </w:r>
      <w:r>
        <w:rPr>
          <w:rFonts w:hint="eastAsia"/>
        </w:rPr>
        <w:t>.</w:t>
      </w:r>
    </w:p>
    <w:p w:rsidR="00265469" w:rsidRDefault="00265469" w:rsidP="00265469">
      <w:pPr>
        <w:pStyle w:val="a4"/>
      </w:pPr>
      <w:r>
        <w:t>确认报丢失不会重传</w:t>
      </w:r>
      <w:r>
        <w:rPr>
          <w:rFonts w:hint="eastAsia"/>
        </w:rPr>
        <w:t>,</w:t>
      </w:r>
      <w:r>
        <w:t>因为没必要重传</w:t>
      </w:r>
      <w:r>
        <w:rPr>
          <w:rFonts w:hint="eastAsia"/>
        </w:rPr>
        <w:t>,</w:t>
      </w:r>
      <w:r>
        <w:t>假设对</w:t>
      </w:r>
      <w:r>
        <w:rPr>
          <w:rFonts w:hint="eastAsia"/>
        </w:rPr>
        <w:t>1000字节的确认报丢失,可能会造成发送方多发送一个900-</w:t>
      </w:r>
      <w:r>
        <w:t>1000的字节段</w:t>
      </w:r>
      <w:r>
        <w:rPr>
          <w:rFonts w:hint="eastAsia"/>
        </w:rPr>
        <w:t>,</w:t>
      </w:r>
      <w:r>
        <w:t>但是对于多收的字节</w:t>
      </w:r>
      <w:r>
        <w:rPr>
          <w:rFonts w:hint="eastAsia"/>
        </w:rPr>
        <w:t>,</w:t>
      </w:r>
      <w:r>
        <w:t>接收方会丢弃</w:t>
      </w:r>
      <w:r>
        <w:rPr>
          <w:rFonts w:hint="eastAsia"/>
        </w:rPr>
        <w:t>.</w:t>
      </w:r>
      <w:r>
        <w:t>等对</w:t>
      </w:r>
      <w:r>
        <w:rPr>
          <w:rFonts w:hint="eastAsia"/>
        </w:rPr>
        <w:t>1100字节的确认包到达发送方,那有没有对1000字节的确认包无所谓了,因为收到对1100字节的确认包,已经意味着1100字节前的所有字节都已正确收到.</w:t>
      </w:r>
    </w:p>
    <w:p w:rsidR="00265469" w:rsidRDefault="00265469" w:rsidP="00265469">
      <w:pPr>
        <w:pStyle w:val="a4"/>
      </w:pPr>
      <w:r>
        <w:t>所以对</w:t>
      </w:r>
      <w:r>
        <w:rPr>
          <w:rFonts w:hint="eastAsia"/>
        </w:rPr>
        <w:t>ACK包没必要编号,</w:t>
      </w:r>
      <w:r>
        <w:t>ACK包不消耗序号</w:t>
      </w:r>
      <w:r>
        <w:rPr>
          <w:rFonts w:hint="eastAsia"/>
        </w:rPr>
        <w:t>,</w:t>
      </w:r>
      <w:r>
        <w:t>但是</w:t>
      </w:r>
      <w:r>
        <w:rPr>
          <w:rFonts w:hint="eastAsia"/>
        </w:rPr>
        <w:t>ACK包如果携带数据,会消耗序号.</w:t>
      </w:r>
    </w:p>
    <w:p w:rsidR="00265469" w:rsidRDefault="00265469" w:rsidP="00265469">
      <w:pPr>
        <w:pStyle w:val="a4"/>
      </w:pPr>
      <w:r>
        <w:t>SYN包只有首部</w:t>
      </w:r>
      <w:r>
        <w:rPr>
          <w:rFonts w:hint="eastAsia"/>
        </w:rPr>
        <w:t>,</w:t>
      </w:r>
      <w:r>
        <w:t>数据部分是空的</w:t>
      </w:r>
      <w:r>
        <w:rPr>
          <w:rFonts w:hint="eastAsia"/>
        </w:rPr>
        <w:t>,</w:t>
      </w:r>
      <w:r>
        <w:t>但是</w:t>
      </w:r>
      <w:r>
        <w:rPr>
          <w:rFonts w:hint="eastAsia"/>
        </w:rPr>
        <w:t>SYN包非常重要,没有它无法建立连接,且SYN包的序列号用来协商初始序列号,所以有必要也必须对SYN包编号.</w:t>
      </w:r>
    </w:p>
    <w:p w:rsidR="00265469" w:rsidRDefault="00265469" w:rsidP="00265469">
      <w:pPr>
        <w:pStyle w:val="a4"/>
      </w:pPr>
      <w:r>
        <w:t>为什么传输大文件用</w:t>
      </w:r>
      <w:r>
        <w:rPr>
          <w:rFonts w:hint="eastAsia"/>
        </w:rPr>
        <w:t>TCP而不是TCP?</w:t>
      </w:r>
    </w:p>
    <w:p w:rsidR="00265469" w:rsidRDefault="00265469" w:rsidP="00265469">
      <w:pPr>
        <w:pStyle w:val="a4"/>
      </w:pPr>
      <w:r>
        <w:t>因为一个大文件稍有错误</w:t>
      </w:r>
      <w:r>
        <w:rPr>
          <w:rFonts w:hint="eastAsia"/>
        </w:rPr>
        <w:t>,</w:t>
      </w:r>
      <w:r>
        <w:t>就无法打开</w:t>
      </w:r>
      <w:r>
        <w:rPr>
          <w:rFonts w:hint="eastAsia"/>
        </w:rPr>
        <w:t>,</w:t>
      </w:r>
      <w:r>
        <w:t>那不是白搭功夫了</w:t>
      </w:r>
      <w:r>
        <w:rPr>
          <w:rFonts w:hint="eastAsia"/>
        </w:rPr>
        <w:t>.</w:t>
      </w:r>
    </w:p>
    <w:p w:rsidR="00265469" w:rsidRDefault="00265469" w:rsidP="00265469">
      <w:pPr>
        <w:pStyle w:val="a4"/>
      </w:pPr>
      <w:r>
        <w:t>拥塞控制</w:t>
      </w:r>
      <w:r>
        <w:rPr>
          <w:rFonts w:hint="eastAsia"/>
        </w:rPr>
        <w:t>:</w:t>
      </w:r>
      <w:r>
        <w:t>对资源的需求</w:t>
      </w:r>
      <w:r>
        <w:rPr>
          <w:rFonts w:hint="eastAsia"/>
        </w:rPr>
        <w:t>&gt;</w:t>
      </w:r>
      <w:r>
        <w:t>可用资源</w:t>
      </w:r>
      <w:r>
        <w:rPr>
          <w:rFonts w:hint="eastAsia"/>
        </w:rPr>
        <w:t>,</w:t>
      </w:r>
      <w:r>
        <w:t>硬件设施不行</w:t>
      </w:r>
      <w:r>
        <w:rPr>
          <w:rFonts w:hint="eastAsia"/>
        </w:rPr>
        <w:t>.</w:t>
      </w:r>
    </w:p>
    <w:p w:rsidR="00265469" w:rsidRPr="00A57B30" w:rsidRDefault="00265469" w:rsidP="00265469">
      <w:pPr>
        <w:pStyle w:val="a4"/>
      </w:pPr>
      <w:r>
        <w:t>解决方法是控制端口注入网络的数据</w:t>
      </w:r>
      <w:r>
        <w:rPr>
          <w:rFonts w:hint="eastAsia"/>
        </w:rPr>
        <w:t>或升级网络硬件设施.</w:t>
      </w:r>
    </w:p>
    <w:p w:rsidR="00265469" w:rsidRDefault="00265469" w:rsidP="00265469">
      <w:pPr>
        <w:pStyle w:val="a4"/>
      </w:pPr>
    </w:p>
    <w:tbl>
      <w:tblPr>
        <w:tblStyle w:val="a8"/>
        <w:tblW w:w="0" w:type="auto"/>
        <w:tblLook w:val="04A0" w:firstRow="1" w:lastRow="0" w:firstColumn="1" w:lastColumn="0" w:noHBand="0" w:noVBand="1"/>
      </w:tblPr>
      <w:tblGrid>
        <w:gridCol w:w="991"/>
        <w:gridCol w:w="991"/>
        <w:gridCol w:w="991"/>
        <w:gridCol w:w="991"/>
        <w:gridCol w:w="991"/>
        <w:gridCol w:w="991"/>
        <w:gridCol w:w="991"/>
        <w:gridCol w:w="992"/>
        <w:gridCol w:w="992"/>
        <w:gridCol w:w="992"/>
      </w:tblGrid>
      <w:tr w:rsidR="00265469" w:rsidTr="00934649">
        <w:tc>
          <w:tcPr>
            <w:tcW w:w="991" w:type="dxa"/>
          </w:tcPr>
          <w:p w:rsidR="00265469" w:rsidRDefault="00265469" w:rsidP="00934649">
            <w:pPr>
              <w:pStyle w:val="a4"/>
            </w:pPr>
            <w:r>
              <w:t>5</w:t>
            </w:r>
            <w:r>
              <w:rPr>
                <w:rFonts w:hint="eastAsia"/>
              </w:rPr>
              <w:t>-</w:t>
            </w:r>
            <w:r>
              <w:t>13</w:t>
            </w:r>
          </w:p>
        </w:tc>
        <w:tc>
          <w:tcPr>
            <w:tcW w:w="991" w:type="dxa"/>
          </w:tcPr>
          <w:p w:rsidR="00265469" w:rsidRDefault="00265469" w:rsidP="00934649">
            <w:pPr>
              <w:pStyle w:val="a4"/>
            </w:pPr>
            <w:r>
              <w:rPr>
                <w:rFonts w:hint="eastAsia"/>
              </w:rPr>
              <w:t>5-</w:t>
            </w:r>
            <w:r>
              <w:t>14</w:t>
            </w:r>
          </w:p>
        </w:tc>
        <w:tc>
          <w:tcPr>
            <w:tcW w:w="991" w:type="dxa"/>
          </w:tcPr>
          <w:p w:rsidR="00265469" w:rsidRDefault="00265469" w:rsidP="00934649">
            <w:pPr>
              <w:pStyle w:val="a4"/>
            </w:pPr>
            <w:r>
              <w:rPr>
                <w:rFonts w:hint="eastAsia"/>
              </w:rPr>
              <w:t>5-</w:t>
            </w:r>
            <w:r>
              <w:t>22</w:t>
            </w:r>
          </w:p>
        </w:tc>
        <w:tc>
          <w:tcPr>
            <w:tcW w:w="991" w:type="dxa"/>
          </w:tcPr>
          <w:p w:rsidR="00265469" w:rsidRDefault="00265469" w:rsidP="00934649">
            <w:pPr>
              <w:pStyle w:val="a4"/>
            </w:pPr>
            <w:r>
              <w:rPr>
                <w:rFonts w:hint="eastAsia"/>
              </w:rPr>
              <w:t>5-</w:t>
            </w:r>
            <w:r>
              <w:t>23</w:t>
            </w: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2" w:type="dxa"/>
          </w:tcPr>
          <w:p w:rsidR="00265469" w:rsidRDefault="00265469" w:rsidP="00934649">
            <w:pPr>
              <w:pStyle w:val="a4"/>
            </w:pPr>
          </w:p>
        </w:tc>
        <w:tc>
          <w:tcPr>
            <w:tcW w:w="992" w:type="dxa"/>
          </w:tcPr>
          <w:p w:rsidR="00265469" w:rsidRDefault="00265469" w:rsidP="00934649">
            <w:pPr>
              <w:pStyle w:val="a4"/>
            </w:pPr>
          </w:p>
        </w:tc>
        <w:tc>
          <w:tcPr>
            <w:tcW w:w="992" w:type="dxa"/>
          </w:tcPr>
          <w:p w:rsidR="00265469" w:rsidRDefault="00265469" w:rsidP="00934649">
            <w:pPr>
              <w:pStyle w:val="a4"/>
            </w:pPr>
          </w:p>
        </w:tc>
      </w:tr>
      <w:tr w:rsidR="00265469" w:rsidTr="00934649">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2" w:type="dxa"/>
          </w:tcPr>
          <w:p w:rsidR="00265469" w:rsidRDefault="00265469" w:rsidP="00934649">
            <w:pPr>
              <w:pStyle w:val="a4"/>
            </w:pPr>
          </w:p>
        </w:tc>
        <w:tc>
          <w:tcPr>
            <w:tcW w:w="992" w:type="dxa"/>
          </w:tcPr>
          <w:p w:rsidR="00265469" w:rsidRDefault="00265469" w:rsidP="00934649">
            <w:pPr>
              <w:pStyle w:val="a4"/>
            </w:pPr>
          </w:p>
        </w:tc>
        <w:tc>
          <w:tcPr>
            <w:tcW w:w="992" w:type="dxa"/>
          </w:tcPr>
          <w:p w:rsidR="00265469" w:rsidRDefault="00265469" w:rsidP="00934649">
            <w:pPr>
              <w:pStyle w:val="a4"/>
            </w:pPr>
          </w:p>
        </w:tc>
      </w:tr>
      <w:tr w:rsidR="00265469" w:rsidTr="00934649">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2" w:type="dxa"/>
          </w:tcPr>
          <w:p w:rsidR="00265469" w:rsidRDefault="00265469" w:rsidP="00934649">
            <w:pPr>
              <w:pStyle w:val="a4"/>
            </w:pPr>
          </w:p>
        </w:tc>
        <w:tc>
          <w:tcPr>
            <w:tcW w:w="992" w:type="dxa"/>
          </w:tcPr>
          <w:p w:rsidR="00265469" w:rsidRDefault="00265469" w:rsidP="00934649">
            <w:pPr>
              <w:pStyle w:val="a4"/>
            </w:pPr>
          </w:p>
        </w:tc>
        <w:tc>
          <w:tcPr>
            <w:tcW w:w="992" w:type="dxa"/>
          </w:tcPr>
          <w:p w:rsidR="00265469" w:rsidRDefault="00265469" w:rsidP="00934649">
            <w:pPr>
              <w:pStyle w:val="a4"/>
            </w:pPr>
          </w:p>
        </w:tc>
      </w:tr>
      <w:tr w:rsidR="00265469" w:rsidTr="00934649">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1" w:type="dxa"/>
          </w:tcPr>
          <w:p w:rsidR="00265469" w:rsidRDefault="00265469" w:rsidP="00934649">
            <w:pPr>
              <w:pStyle w:val="a4"/>
            </w:pPr>
          </w:p>
        </w:tc>
        <w:tc>
          <w:tcPr>
            <w:tcW w:w="992" w:type="dxa"/>
          </w:tcPr>
          <w:p w:rsidR="00265469" w:rsidRDefault="00265469" w:rsidP="00934649">
            <w:pPr>
              <w:pStyle w:val="a4"/>
            </w:pPr>
          </w:p>
        </w:tc>
        <w:tc>
          <w:tcPr>
            <w:tcW w:w="992" w:type="dxa"/>
          </w:tcPr>
          <w:p w:rsidR="00265469" w:rsidRDefault="00265469" w:rsidP="00934649">
            <w:pPr>
              <w:pStyle w:val="a4"/>
            </w:pPr>
          </w:p>
        </w:tc>
        <w:tc>
          <w:tcPr>
            <w:tcW w:w="992" w:type="dxa"/>
          </w:tcPr>
          <w:p w:rsidR="00265469" w:rsidRDefault="00265469" w:rsidP="00934649">
            <w:pPr>
              <w:pStyle w:val="a4"/>
            </w:pPr>
          </w:p>
        </w:tc>
      </w:tr>
    </w:tbl>
    <w:p w:rsidR="00265469" w:rsidRPr="00265469" w:rsidRDefault="00265469" w:rsidP="00265469">
      <w:pPr>
        <w:rPr>
          <w:rFonts w:hint="eastAsia"/>
        </w:rPr>
      </w:pPr>
      <w:bookmarkStart w:id="0" w:name="_GoBack"/>
      <w:bookmarkEnd w:id="0"/>
    </w:p>
    <w:sectPr w:rsidR="00265469" w:rsidRPr="00265469" w:rsidSect="000A0397">
      <w:footerReference w:type="default" r:id="rId8"/>
      <w:pgSz w:w="11907" w:h="16840" w:code="9"/>
      <w:pgMar w:top="0" w:right="113" w:bottom="0" w:left="170" w:header="851"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EEF" w:rsidRDefault="00921EEF" w:rsidP="00265469">
      <w:r>
        <w:separator/>
      </w:r>
    </w:p>
  </w:endnote>
  <w:endnote w:type="continuationSeparator" w:id="0">
    <w:p w:rsidR="00921EEF" w:rsidRDefault="00921EEF" w:rsidP="0026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670668"/>
      <w:docPartObj>
        <w:docPartGallery w:val="Page Numbers (Bottom of Page)"/>
        <w:docPartUnique/>
      </w:docPartObj>
    </w:sdtPr>
    <w:sdtContent>
      <w:p w:rsidR="000A0397" w:rsidRDefault="000A0397">
        <w:pPr>
          <w:pStyle w:val="aa"/>
          <w:jc w:val="right"/>
        </w:pPr>
        <w:r>
          <w:fldChar w:fldCharType="begin"/>
        </w:r>
        <w:r>
          <w:instrText>PAGE   \* MERGEFORMAT</w:instrText>
        </w:r>
        <w:r>
          <w:fldChar w:fldCharType="separate"/>
        </w:r>
        <w:r w:rsidRPr="000A0397">
          <w:rPr>
            <w:noProof/>
            <w:lang w:val="zh-CN"/>
          </w:rPr>
          <w:t>7</w:t>
        </w:r>
        <w:r>
          <w:fldChar w:fldCharType="end"/>
        </w:r>
      </w:p>
    </w:sdtContent>
  </w:sdt>
  <w:p w:rsidR="000A0397" w:rsidRDefault="000A039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EEF" w:rsidRDefault="00921EEF" w:rsidP="00265469">
      <w:r>
        <w:separator/>
      </w:r>
    </w:p>
  </w:footnote>
  <w:footnote w:type="continuationSeparator" w:id="0">
    <w:p w:rsidR="00921EEF" w:rsidRDefault="00921EEF" w:rsidP="002654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E6FC5"/>
    <w:multiLevelType w:val="hybridMultilevel"/>
    <w:tmpl w:val="4DC628CC"/>
    <w:lvl w:ilvl="0" w:tplc="1A6E4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D52828"/>
    <w:multiLevelType w:val="hybridMultilevel"/>
    <w:tmpl w:val="367C9F6E"/>
    <w:lvl w:ilvl="0" w:tplc="C3B20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EB647B"/>
    <w:multiLevelType w:val="hybridMultilevel"/>
    <w:tmpl w:val="05A268DC"/>
    <w:lvl w:ilvl="0" w:tplc="EA2EA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930613"/>
    <w:multiLevelType w:val="hybridMultilevel"/>
    <w:tmpl w:val="91F6154C"/>
    <w:lvl w:ilvl="0" w:tplc="347AB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FD1CC8"/>
    <w:multiLevelType w:val="hybridMultilevel"/>
    <w:tmpl w:val="F598776A"/>
    <w:lvl w:ilvl="0" w:tplc="486CB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4F75DF"/>
    <w:multiLevelType w:val="hybridMultilevel"/>
    <w:tmpl w:val="286629AE"/>
    <w:lvl w:ilvl="0" w:tplc="F4282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5E559E"/>
    <w:multiLevelType w:val="hybridMultilevel"/>
    <w:tmpl w:val="86A4D7DC"/>
    <w:lvl w:ilvl="0" w:tplc="AE80F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1A"/>
    <w:rsid w:val="000A0397"/>
    <w:rsid w:val="00265469"/>
    <w:rsid w:val="00563FAD"/>
    <w:rsid w:val="00707C7D"/>
    <w:rsid w:val="0074041C"/>
    <w:rsid w:val="0079331A"/>
    <w:rsid w:val="00863008"/>
    <w:rsid w:val="00921EEF"/>
    <w:rsid w:val="00C561AE"/>
    <w:rsid w:val="00E744A7"/>
    <w:rsid w:val="00FE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B6CCBA-C410-4389-BA62-3711AE2A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F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一级标题"/>
    <w:basedOn w:val="a"/>
    <w:next w:val="a"/>
    <w:link w:val="Char"/>
    <w:uiPriority w:val="10"/>
    <w:qFormat/>
    <w:rsid w:val="0086300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aliases w:val="一级标题 Char"/>
    <w:basedOn w:val="a0"/>
    <w:link w:val="a3"/>
    <w:uiPriority w:val="10"/>
    <w:rsid w:val="00863008"/>
    <w:rPr>
      <w:rFonts w:asciiTheme="majorHAnsi" w:eastAsia="宋体" w:hAnsiTheme="majorHAnsi" w:cstheme="majorBidi"/>
      <w:b/>
      <w:bCs/>
      <w:sz w:val="32"/>
      <w:szCs w:val="32"/>
    </w:rPr>
  </w:style>
  <w:style w:type="paragraph" w:customStyle="1" w:styleId="a4">
    <w:name w:val="正文格式"/>
    <w:basedOn w:val="a"/>
    <w:link w:val="Char0"/>
    <w:qFormat/>
    <w:rsid w:val="00863008"/>
    <w:pPr>
      <w:autoSpaceDE w:val="0"/>
      <w:autoSpaceDN w:val="0"/>
      <w:adjustRightInd w:val="0"/>
      <w:jc w:val="left"/>
    </w:pPr>
    <w:rPr>
      <w:rFonts w:ascii="幼圆" w:eastAsia="幼圆" w:hAnsi="Consolas" w:cs="Consolas"/>
      <w:color w:val="000000"/>
      <w:kern w:val="0"/>
      <w:sz w:val="24"/>
      <w:szCs w:val="24"/>
    </w:rPr>
  </w:style>
  <w:style w:type="character" w:customStyle="1" w:styleId="Char0">
    <w:name w:val="正文格式 Char"/>
    <w:basedOn w:val="a0"/>
    <w:link w:val="a4"/>
    <w:rsid w:val="00863008"/>
    <w:rPr>
      <w:rFonts w:ascii="幼圆" w:eastAsia="幼圆" w:hAnsi="Consolas" w:cs="Consolas"/>
      <w:color w:val="000000"/>
      <w:kern w:val="0"/>
      <w:sz w:val="24"/>
      <w:szCs w:val="24"/>
    </w:rPr>
  </w:style>
  <w:style w:type="paragraph" w:customStyle="1" w:styleId="a5">
    <w:name w:val="二级标题"/>
    <w:basedOn w:val="a"/>
    <w:link w:val="Char1"/>
    <w:qFormat/>
    <w:rsid w:val="00E744A7"/>
    <w:pPr>
      <w:autoSpaceDE w:val="0"/>
      <w:autoSpaceDN w:val="0"/>
      <w:adjustRightInd w:val="0"/>
      <w:spacing w:beforeLines="50" w:before="50" w:afterLines="50" w:after="50"/>
      <w:jc w:val="left"/>
    </w:pPr>
    <w:rPr>
      <w:rFonts w:ascii="宋体" w:eastAsia="宋体" w:hAnsi="Consolas" w:cs="Consolas"/>
      <w:i/>
      <w:color w:val="1F4E79" w:themeColor="accent5" w:themeShade="80"/>
      <w:kern w:val="0"/>
      <w:sz w:val="24"/>
      <w:szCs w:val="24"/>
    </w:rPr>
  </w:style>
  <w:style w:type="character" w:customStyle="1" w:styleId="Char1">
    <w:name w:val="二级标题 Char"/>
    <w:basedOn w:val="a0"/>
    <w:link w:val="a5"/>
    <w:rsid w:val="00E744A7"/>
    <w:rPr>
      <w:rFonts w:ascii="宋体" w:eastAsia="宋体" w:hAnsi="Consolas" w:cs="Consolas"/>
      <w:i/>
      <w:color w:val="1F4E79" w:themeColor="accent5" w:themeShade="80"/>
      <w:kern w:val="0"/>
      <w:sz w:val="24"/>
      <w:szCs w:val="24"/>
    </w:rPr>
  </w:style>
  <w:style w:type="paragraph" w:styleId="a6">
    <w:name w:val="Normal (Web)"/>
    <w:basedOn w:val="a"/>
    <w:uiPriority w:val="99"/>
    <w:semiHidden/>
    <w:unhideWhenUsed/>
    <w:rsid w:val="0026546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65469"/>
    <w:rPr>
      <w:b/>
      <w:bCs/>
    </w:rPr>
  </w:style>
  <w:style w:type="table" w:styleId="a8">
    <w:name w:val="Table Grid"/>
    <w:basedOn w:val="a1"/>
    <w:uiPriority w:val="39"/>
    <w:rsid w:val="00265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2"/>
    <w:uiPriority w:val="99"/>
    <w:unhideWhenUsed/>
    <w:rsid w:val="0026546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265469"/>
    <w:rPr>
      <w:sz w:val="18"/>
      <w:szCs w:val="18"/>
    </w:rPr>
  </w:style>
  <w:style w:type="paragraph" w:styleId="aa">
    <w:name w:val="footer"/>
    <w:basedOn w:val="a"/>
    <w:link w:val="Char3"/>
    <w:uiPriority w:val="99"/>
    <w:unhideWhenUsed/>
    <w:rsid w:val="00265469"/>
    <w:pPr>
      <w:tabs>
        <w:tab w:val="center" w:pos="4153"/>
        <w:tab w:val="right" w:pos="8306"/>
      </w:tabs>
      <w:snapToGrid w:val="0"/>
      <w:jc w:val="left"/>
    </w:pPr>
    <w:rPr>
      <w:sz w:val="18"/>
      <w:szCs w:val="18"/>
    </w:rPr>
  </w:style>
  <w:style w:type="character" w:customStyle="1" w:styleId="Char3">
    <w:name w:val="页脚 Char"/>
    <w:basedOn w:val="a0"/>
    <w:link w:val="aa"/>
    <w:uiPriority w:val="99"/>
    <w:rsid w:val="002654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 Taylor</dc:creator>
  <cp:keywords/>
  <dc:description/>
  <cp:lastModifiedBy>Dwan Taylor</cp:lastModifiedBy>
  <cp:revision>3</cp:revision>
  <dcterms:created xsi:type="dcterms:W3CDTF">2017-11-07T00:11:00Z</dcterms:created>
  <dcterms:modified xsi:type="dcterms:W3CDTF">2017-11-07T00:20:00Z</dcterms:modified>
</cp:coreProperties>
</file>