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FF"/>
          <w:kern w:val="0"/>
          <w:szCs w:val="19"/>
        </w:rPr>
        <w:t>namespace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ConsoleApplication2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>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class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private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home;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//</w:t>
      </w:r>
      <w:r w:rsidRPr="00CB5E55">
        <w:rPr>
          <w:rFonts w:ascii="新宋体" w:eastAsia="新宋体" w:cs="新宋体" w:hint="eastAsia"/>
          <w:color w:val="008000"/>
          <w:kern w:val="0"/>
          <w:szCs w:val="19"/>
        </w:rPr>
        <w:t>静态成员变量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private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name;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/*</w:t>
      </w:r>
      <w:r w:rsidRPr="00CB5E55">
        <w:rPr>
          <w:rFonts w:ascii="新宋体" w:eastAsia="新宋体" w:cs="新宋体" w:hint="eastAsia"/>
          <w:color w:val="008000"/>
          <w:kern w:val="0"/>
          <w:szCs w:val="19"/>
        </w:rPr>
        <w:t>静态构造器，初始化静态成员变量</w:t>
      </w:r>
      <w:r w:rsidRPr="00CB5E55">
        <w:rPr>
          <w:rFonts w:ascii="新宋体" w:eastAsia="新宋体" w:cs="新宋体"/>
          <w:color w:val="008000"/>
          <w:kern w:val="0"/>
          <w:szCs w:val="19"/>
        </w:rPr>
        <w:t>*/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Cat()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.Home = </w:t>
      </w:r>
      <w:r w:rsidRPr="00CB5E55">
        <w:rPr>
          <w:rFonts w:ascii="新宋体" w:eastAsia="新宋体" w:cs="新宋体"/>
          <w:color w:val="A31515"/>
          <w:kern w:val="0"/>
          <w:szCs w:val="19"/>
        </w:rPr>
        <w:t>"MiMi's HOME"</w:t>
      </w:r>
      <w:r w:rsidRPr="00CB5E55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public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Cat()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this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.name = </w:t>
      </w:r>
      <w:r w:rsidRPr="00CB5E55">
        <w:rPr>
          <w:rFonts w:ascii="新宋体" w:eastAsia="新宋体" w:cs="新宋体"/>
          <w:color w:val="A31515"/>
          <w:kern w:val="0"/>
          <w:szCs w:val="19"/>
        </w:rPr>
        <w:t>"LiuLangMao"</w:t>
      </w:r>
      <w:r w:rsidRPr="00CB5E55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public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Cat(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name)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this</w:t>
      </w:r>
      <w:r w:rsidRPr="00CB5E55">
        <w:rPr>
          <w:rFonts w:ascii="新宋体" w:eastAsia="新宋体" w:cs="新宋体"/>
          <w:color w:val="000000"/>
          <w:kern w:val="0"/>
          <w:szCs w:val="19"/>
        </w:rPr>
        <w:t>.name = name;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/*</w:t>
      </w:r>
      <w:r w:rsidRPr="00CB5E55">
        <w:rPr>
          <w:rFonts w:ascii="新宋体" w:eastAsia="新宋体" w:cs="新宋体" w:hint="eastAsia"/>
          <w:color w:val="008000"/>
          <w:kern w:val="0"/>
          <w:szCs w:val="19"/>
        </w:rPr>
        <w:t>访问静态成员变量</w:t>
      </w:r>
      <w:r w:rsidRPr="00CB5E55">
        <w:rPr>
          <w:rFonts w:ascii="新宋体" w:eastAsia="新宋体" w:cs="新宋体"/>
          <w:color w:val="008000"/>
          <w:kern w:val="0"/>
          <w:szCs w:val="19"/>
        </w:rPr>
        <w:t>*/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public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Home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get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return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home;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set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.home = </w:t>
      </w:r>
      <w:r w:rsidRPr="00CB5E55">
        <w:rPr>
          <w:rFonts w:ascii="新宋体" w:eastAsia="新宋体" w:cs="新宋体"/>
          <w:color w:val="0000FF"/>
          <w:kern w:val="0"/>
          <w:szCs w:val="19"/>
        </w:rPr>
        <w:t>value</w:t>
      </w:r>
      <w:r w:rsidRPr="00CB5E55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public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Name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get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return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name;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set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    name = </w:t>
      </w:r>
      <w:r w:rsidRPr="00CB5E55">
        <w:rPr>
          <w:rFonts w:ascii="新宋体" w:eastAsia="新宋体" w:cs="新宋体"/>
          <w:color w:val="0000FF"/>
          <w:kern w:val="0"/>
          <w:szCs w:val="19"/>
        </w:rPr>
        <w:t>value</w:t>
      </w:r>
      <w:r w:rsidRPr="00CB5E55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/*</w:t>
      </w:r>
      <w:r w:rsidRPr="00CB5E55">
        <w:rPr>
          <w:rFonts w:ascii="新宋体" w:eastAsia="新宋体" w:cs="新宋体" w:hint="eastAsia"/>
          <w:color w:val="008000"/>
          <w:kern w:val="0"/>
          <w:szCs w:val="19"/>
        </w:rPr>
        <w:t>派生类无静态变量时</w:t>
      </w:r>
      <w:r w:rsidRPr="00CB5E55">
        <w:rPr>
          <w:rFonts w:ascii="新宋体" w:eastAsia="新宋体" w:cs="新宋体"/>
          <w:color w:val="008000"/>
          <w:kern w:val="0"/>
          <w:szCs w:val="19"/>
        </w:rPr>
        <w:t>*/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class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2B91AF"/>
          <w:kern w:val="0"/>
          <w:szCs w:val="19"/>
        </w:rPr>
        <w:t>BoSiCat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: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BoSiCat()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//Cat.Home = "MiaoMiao's HOME";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8000"/>
          <w:kern w:val="0"/>
          <w:szCs w:val="19"/>
        </w:rPr>
        <w:t>/*</w:t>
      </w:r>
      <w:r w:rsidRPr="00CB5E55">
        <w:rPr>
          <w:rFonts w:ascii="新宋体" w:eastAsia="新宋体" w:cs="新宋体" w:hint="eastAsia"/>
          <w:color w:val="008000"/>
          <w:kern w:val="0"/>
          <w:szCs w:val="19"/>
        </w:rPr>
        <w:t>派生类有静态变量时</w:t>
      </w:r>
      <w:r w:rsidRPr="00CB5E55">
        <w:rPr>
          <w:rFonts w:ascii="新宋体" w:eastAsia="新宋体" w:cs="新宋体"/>
          <w:color w:val="008000"/>
          <w:kern w:val="0"/>
          <w:szCs w:val="19"/>
        </w:rPr>
        <w:t>*/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class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2B91AF"/>
          <w:kern w:val="0"/>
          <w:szCs w:val="19"/>
        </w:rPr>
        <w:t>BoSiCat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: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public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BoSiCatHome;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BoSiCat()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BoSiCat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.BoSiCatHomeHome =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>.Home;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class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2B91AF"/>
          <w:kern w:val="0"/>
          <w:szCs w:val="19"/>
        </w:rPr>
        <w:t>Program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static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0000FF"/>
          <w:kern w:val="0"/>
          <w:szCs w:val="19"/>
        </w:rPr>
        <w:t>void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Main(</w:t>
      </w:r>
      <w:r w:rsidRPr="00CB5E55">
        <w:rPr>
          <w:rFonts w:ascii="新宋体" w:eastAsia="新宋体" w:cs="新宋体"/>
          <w:color w:val="0000FF"/>
          <w:kern w:val="0"/>
          <w:szCs w:val="19"/>
        </w:rPr>
        <w:t>string</w:t>
      </w:r>
      <w:r w:rsidRPr="00CB5E55">
        <w:rPr>
          <w:rFonts w:ascii="新宋体" w:eastAsia="新宋体" w:cs="新宋体"/>
          <w:color w:val="000000"/>
          <w:kern w:val="0"/>
          <w:szCs w:val="19"/>
        </w:rPr>
        <w:t>[] args)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BoSiCat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bs = </w:t>
      </w:r>
      <w:r w:rsidRPr="00CB5E55">
        <w:rPr>
          <w:rFonts w:ascii="新宋体" w:eastAsia="新宋体" w:cs="新宋体"/>
          <w:color w:val="0000FF"/>
          <w:kern w:val="0"/>
          <w:szCs w:val="19"/>
        </w:rPr>
        <w:t>new</w:t>
      </w: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CB5E55">
        <w:rPr>
          <w:rFonts w:ascii="新宋体" w:eastAsia="新宋体" w:cs="新宋体"/>
          <w:color w:val="2B91AF"/>
          <w:kern w:val="0"/>
          <w:szCs w:val="19"/>
        </w:rPr>
        <w:t>BoSiCat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>();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Console</w:t>
      </w:r>
      <w:r w:rsidRPr="00CB5E55">
        <w:rPr>
          <w:rFonts w:ascii="新宋体" w:eastAsia="新宋体" w:cs="新宋体"/>
          <w:color w:val="000000"/>
          <w:kern w:val="0"/>
          <w:szCs w:val="19"/>
        </w:rPr>
        <w:t>.WriteLine(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>.Home);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CB5E55">
        <w:rPr>
          <w:rFonts w:ascii="新宋体" w:eastAsia="新宋体" w:cs="新宋体"/>
          <w:color w:val="2B91AF"/>
          <w:kern w:val="0"/>
          <w:szCs w:val="19"/>
        </w:rPr>
        <w:t>Console</w:t>
      </w:r>
      <w:r w:rsidRPr="00CB5E55">
        <w:rPr>
          <w:rFonts w:ascii="新宋体" w:eastAsia="新宋体" w:cs="新宋体"/>
          <w:color w:val="000000"/>
          <w:kern w:val="0"/>
          <w:szCs w:val="19"/>
        </w:rPr>
        <w:t>.WriteLine(</w:t>
      </w:r>
      <w:r w:rsidRPr="00CB5E55">
        <w:rPr>
          <w:rFonts w:ascii="新宋体" w:eastAsia="新宋体" w:cs="新宋体"/>
          <w:color w:val="2B91AF"/>
          <w:kern w:val="0"/>
          <w:szCs w:val="19"/>
        </w:rPr>
        <w:t>Cat</w:t>
      </w:r>
      <w:r w:rsidRPr="00CB5E55">
        <w:rPr>
          <w:rFonts w:ascii="新宋体" w:eastAsia="新宋体" w:cs="新宋体"/>
          <w:color w:val="000000"/>
          <w:kern w:val="0"/>
          <w:szCs w:val="19"/>
        </w:rPr>
        <w:t>.Home);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CB5E55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CB5E55" w:rsidRDefault="00D24F82" w:rsidP="00D24F82">
      <w:pPr>
        <w:rPr>
          <w:rFonts w:ascii="新宋体" w:eastAsia="新宋体" w:cs="新宋体"/>
          <w:color w:val="000000"/>
          <w:kern w:val="0"/>
          <w:szCs w:val="19"/>
        </w:rPr>
      </w:pPr>
      <w:r w:rsidRPr="00CB5E55">
        <w:rPr>
          <w:rFonts w:ascii="新宋体" w:eastAsia="新宋体" w:cs="新宋体"/>
          <w:color w:val="000000"/>
          <w:kern w:val="0"/>
          <w:szCs w:val="19"/>
        </w:rPr>
        <w:t>}</w:t>
      </w:r>
    </w:p>
    <w:p w:rsidR="00D24F82" w:rsidRDefault="00D24F82" w:rsidP="00D24F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0087" w:rsidRDefault="007B0087" w:rsidP="00D24F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1，所有的实例成员变量和static变量，都声明成private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2，定义实例成员变量和static变量时，不用=初始化任何变量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3，为所有的实例成员变量和static变量提供属性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4，static变量用static构造函数初始化，实例成员变量用构造函数初始化</w:t>
      </w:r>
      <w:r w:rsidR="00900BB4"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</w:t>
      </w:r>
      <w:r w:rsidR="00900BB4"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构造函数必须调用属性来赋值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5，static构造函数只初始化static变量，构造函数只初始化实例成员变量，互不牵涉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6，</w:t>
      </w:r>
      <w:r w:rsidR="00900BB4"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无参</w:t>
      </w: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构造函数，不需要传参，在函数内直接初始化成员变量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7，static构造函数，禁止有参数和修饰符，直接初始化static变量</w:t>
      </w:r>
    </w:p>
    <w:p w:rsidR="007B0087" w:rsidRPr="00900BB4" w:rsidRDefault="00900BB4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8</w:t>
      </w:r>
      <w:r w:rsidR="007B0087"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，派生类的无参实例构造函数，函数内部只初始化派生类自己定义的成员变量，系统会自动调用基类的无参构造函数</w:t>
      </w:r>
    </w:p>
    <w:p w:rsidR="007B0087" w:rsidRPr="00900BB4" w:rsidRDefault="00900BB4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>9</w:t>
      </w:r>
      <w:r w:rsidR="007B0087"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，派生类的构造函数，函数的形参包含自己定义的变量的形参，以及基类的变量的形参，同时显示调用基类的有参构造函数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lastRenderedPageBreak/>
        <w:t>public PaiSheng( 派生类的形参，基类的形参) : base(基类的形参) {派生类成员变量 = 派生类形参}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11，派生类自己没有新增static变量，就不要提供static构造函数，即使提供，不要在static构造函数内操作基类的static成员变量。</w:t>
      </w:r>
    </w:p>
    <w:p w:rsidR="007B0087" w:rsidRPr="00900BB4" w:rsidRDefault="007B0087" w:rsidP="00900BB4">
      <w:pPr>
        <w:adjustRightInd w:val="0"/>
        <w:snapToGrid w:val="0"/>
        <w:rPr>
          <w:rFonts w:ascii="微软雅黑" w:eastAsia="微软雅黑" w:hAnsi="微软雅黑" w:cs="新宋体"/>
          <w:color w:val="000000"/>
          <w:kern w:val="0"/>
          <w:sz w:val="24"/>
          <w:szCs w:val="24"/>
        </w:rPr>
      </w:pPr>
      <w:r w:rsidRPr="00900BB4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12，可认为派生类不会继承和触碰到基类的static变量，如果派生类需要基类那样的static变量，可以自己重新定义，在static构造函数中，派生类.静态变量 = 基类.静态变量。</w:t>
      </w:r>
    </w:p>
    <w:p w:rsidR="007B0087" w:rsidRDefault="007B0087" w:rsidP="00D24F82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静态成员变量理论上都要声明成public，除非为了封装一下，提供public的set和get方法，才能声明成private。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派生类会继承基类的static成员，但是派生类和基类同样是共享一份。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 xml:space="preserve">static函数没有“虚函数”一说。因为static函数实际上是“加上了访问控制的全局函数”，全局函数哪来的什么虚函数？ 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静态构造函数是用来初始化静态成员变量的。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静态构造函数会在第一次使用</w:t>
      </w:r>
      <w:r w:rsidR="00CB5E55" w:rsidRPr="00900BB4">
        <w:rPr>
          <w:rFonts w:ascii="微软雅黑" w:eastAsia="微软雅黑" w:hAnsi="微软雅黑" w:hint="eastAsia"/>
          <w:sz w:val="24"/>
          <w:szCs w:val="24"/>
        </w:rPr>
        <w:t>静态</w:t>
      </w:r>
      <w:r w:rsidRPr="00900BB4">
        <w:rPr>
          <w:rFonts w:ascii="微软雅黑" w:eastAsia="微软雅黑" w:hAnsi="微软雅黑" w:hint="eastAsia"/>
          <w:sz w:val="24"/>
          <w:szCs w:val="24"/>
        </w:rPr>
        <w:t xml:space="preserve">变量或第一次New该类的实例的时候被调用，初始化静态成员变量。  </w:t>
      </w:r>
      <w:r w:rsidR="00274A0D" w:rsidRPr="00900BB4">
        <w:rPr>
          <w:rFonts w:ascii="微软雅黑" w:eastAsia="微软雅黑" w:hAnsi="微软雅黑" w:hint="eastAsia"/>
          <w:sz w:val="24"/>
          <w:szCs w:val="24"/>
        </w:rPr>
        <w:t>任何类的静态构造函数</w:t>
      </w:r>
      <w:r w:rsidRPr="00900BB4">
        <w:rPr>
          <w:rFonts w:ascii="微软雅黑" w:eastAsia="微软雅黑" w:hAnsi="微软雅黑" w:hint="eastAsia"/>
          <w:sz w:val="24"/>
          <w:szCs w:val="24"/>
        </w:rPr>
        <w:t>只</w:t>
      </w:r>
      <w:r w:rsidR="0018231E" w:rsidRPr="00900BB4">
        <w:rPr>
          <w:rFonts w:ascii="微软雅黑" w:eastAsia="微软雅黑" w:hAnsi="微软雅黑" w:hint="eastAsia"/>
          <w:sz w:val="24"/>
          <w:szCs w:val="24"/>
        </w:rPr>
        <w:t>可能</w:t>
      </w:r>
      <w:r w:rsidRPr="00900BB4">
        <w:rPr>
          <w:rFonts w:ascii="微软雅黑" w:eastAsia="微软雅黑" w:hAnsi="微软雅黑" w:hint="eastAsia"/>
          <w:sz w:val="24"/>
          <w:szCs w:val="24"/>
        </w:rPr>
        <w:t>运行一次。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派生类的静态构造函数会先运行基类的静态构造函数，再运行自己的。</w:t>
      </w:r>
    </w:p>
    <w:p w:rsidR="001A61C7" w:rsidRPr="00900BB4" w:rsidRDefault="001A61C7" w:rsidP="00900BB4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900BB4">
        <w:rPr>
          <w:rFonts w:ascii="微软雅黑" w:eastAsia="微软雅黑" w:hAnsi="微软雅黑" w:hint="eastAsia"/>
          <w:sz w:val="24"/>
          <w:szCs w:val="24"/>
        </w:rPr>
        <w:t>静态构造函数不能被显示调用，不能有形参，不能被重载。派生类的静态构造函数不能调用基类的静态构造函数。</w:t>
      </w:r>
    </w:p>
    <w:p w:rsidR="00D24F82" w:rsidRDefault="00D24F82" w:rsidP="001A61C7">
      <w:pPr>
        <w:rPr>
          <w:rFonts w:hint="eastAsia"/>
        </w:rPr>
      </w:pPr>
      <w:bookmarkStart w:id="0" w:name="_GoBack"/>
      <w:bookmarkEnd w:id="0"/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FF"/>
          <w:kern w:val="0"/>
          <w:szCs w:val="19"/>
        </w:rPr>
        <w:t>namespace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ConsoleApplication3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>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class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Person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private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name;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Person()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.Name = 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 w:hint="eastAsia"/>
          <w:color w:val="A31515"/>
          <w:kern w:val="0"/>
          <w:szCs w:val="19"/>
        </w:rPr>
        <w:t>无名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Person(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name)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>.Name = name;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 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Name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get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return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>.name;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set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.name = </w:t>
      </w:r>
      <w:r w:rsidRPr="00900BB4">
        <w:rPr>
          <w:rFonts w:ascii="新宋体" w:eastAsia="新宋体" w:cs="新宋体"/>
          <w:color w:val="0000FF"/>
          <w:kern w:val="0"/>
          <w:szCs w:val="19"/>
        </w:rPr>
        <w:t>value</w:t>
      </w:r>
      <w:r w:rsidRPr="00900BB4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class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: </w:t>
      </w:r>
      <w:r w:rsidRPr="00900BB4">
        <w:rPr>
          <w:rFonts w:ascii="新宋体" w:eastAsia="新宋体" w:cs="新宋体"/>
          <w:color w:val="2B91AF"/>
          <w:kern w:val="0"/>
          <w:szCs w:val="19"/>
        </w:rPr>
        <w:t>Person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private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major;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Student()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.Major = 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 w:hint="eastAsia"/>
          <w:color w:val="A31515"/>
          <w:kern w:val="0"/>
          <w:szCs w:val="19"/>
        </w:rPr>
        <w:t>未选专业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Student(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major)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>.Major = major;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Student(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major,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name) : </w:t>
      </w:r>
      <w:r w:rsidRPr="00900BB4">
        <w:rPr>
          <w:rFonts w:ascii="新宋体" w:eastAsia="新宋体" w:cs="新宋体"/>
          <w:color w:val="0000FF"/>
          <w:kern w:val="0"/>
          <w:szCs w:val="19"/>
        </w:rPr>
        <w:t>base</w:t>
      </w:r>
      <w:r w:rsidRPr="00900BB4">
        <w:rPr>
          <w:rFonts w:ascii="新宋体" w:eastAsia="新宋体" w:cs="新宋体"/>
          <w:color w:val="000000"/>
          <w:kern w:val="0"/>
          <w:szCs w:val="19"/>
        </w:rPr>
        <w:t>(name)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>.Major = major;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public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Major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get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return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>.major;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set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this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.major = </w:t>
      </w:r>
      <w:r w:rsidRPr="00900BB4">
        <w:rPr>
          <w:rFonts w:ascii="新宋体" w:eastAsia="新宋体" w:cs="新宋体"/>
          <w:color w:val="0000FF"/>
          <w:kern w:val="0"/>
          <w:szCs w:val="19"/>
        </w:rPr>
        <w:t>value</w:t>
      </w:r>
      <w:r w:rsidRPr="00900BB4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class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Program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static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0000FF"/>
          <w:kern w:val="0"/>
          <w:szCs w:val="19"/>
        </w:rPr>
        <w:t>void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Main(</w:t>
      </w:r>
      <w:r w:rsidRPr="00900BB4">
        <w:rPr>
          <w:rFonts w:ascii="新宋体" w:eastAsia="新宋体" w:cs="新宋体"/>
          <w:color w:val="0000FF"/>
          <w:kern w:val="0"/>
          <w:szCs w:val="19"/>
        </w:rPr>
        <w:t>string</w:t>
      </w:r>
      <w:r w:rsidRPr="00900BB4">
        <w:rPr>
          <w:rFonts w:ascii="新宋体" w:eastAsia="新宋体" w:cs="新宋体"/>
          <w:color w:val="000000"/>
          <w:kern w:val="0"/>
          <w:szCs w:val="19"/>
        </w:rPr>
        <w:t>[] args)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{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student1 = </w:t>
      </w:r>
      <w:r w:rsidRPr="00900BB4">
        <w:rPr>
          <w:rFonts w:ascii="新宋体" w:eastAsia="新宋体" w:cs="新宋体"/>
          <w:color w:val="0000FF"/>
          <w:kern w:val="0"/>
          <w:szCs w:val="19"/>
        </w:rPr>
        <w:t>new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>();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.WriteLine(student1.Name);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.WriteLine(student1.Major);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student2 = </w:t>
      </w:r>
      <w:r w:rsidRPr="00900BB4">
        <w:rPr>
          <w:rFonts w:ascii="新宋体" w:eastAsia="新宋体" w:cs="新宋体"/>
          <w:color w:val="0000FF"/>
          <w:kern w:val="0"/>
          <w:szCs w:val="19"/>
        </w:rPr>
        <w:t>new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>(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 w:hint="eastAsia"/>
          <w:color w:val="A31515"/>
          <w:kern w:val="0"/>
          <w:szCs w:val="19"/>
        </w:rPr>
        <w:t>电子信息工程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.WriteLine(student2.Name);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.WriteLine(student2.Major);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student3 = </w:t>
      </w:r>
      <w:r w:rsidRPr="00900BB4">
        <w:rPr>
          <w:rFonts w:ascii="新宋体" w:eastAsia="新宋体" w:cs="新宋体"/>
          <w:color w:val="0000FF"/>
          <w:kern w:val="0"/>
          <w:szCs w:val="19"/>
        </w:rPr>
        <w:t>new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900BB4">
        <w:rPr>
          <w:rFonts w:ascii="新宋体" w:eastAsia="新宋体" w:cs="新宋体"/>
          <w:color w:val="2B91AF"/>
          <w:kern w:val="0"/>
          <w:szCs w:val="19"/>
        </w:rPr>
        <w:t>Student</w:t>
      </w:r>
      <w:r w:rsidRPr="00900BB4">
        <w:rPr>
          <w:rFonts w:ascii="新宋体" w:eastAsia="新宋体" w:cs="新宋体"/>
          <w:color w:val="000000"/>
          <w:kern w:val="0"/>
          <w:szCs w:val="19"/>
        </w:rPr>
        <w:t>(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 w:hint="eastAsia"/>
          <w:color w:val="A31515"/>
          <w:kern w:val="0"/>
          <w:szCs w:val="19"/>
        </w:rPr>
        <w:t>电子信息工程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, 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 w:hint="eastAsia"/>
          <w:color w:val="A31515"/>
          <w:kern w:val="0"/>
          <w:szCs w:val="19"/>
        </w:rPr>
        <w:t>李留威</w:t>
      </w:r>
      <w:r w:rsidRPr="00900BB4">
        <w:rPr>
          <w:rFonts w:ascii="新宋体" w:eastAsia="新宋体" w:cs="新宋体"/>
          <w:color w:val="A31515"/>
          <w:kern w:val="0"/>
          <w:szCs w:val="19"/>
        </w:rPr>
        <w:t>"</w:t>
      </w:r>
      <w:r w:rsidRPr="00900BB4">
        <w:rPr>
          <w:rFonts w:ascii="新宋体" w:eastAsia="新宋体" w:cs="新宋体"/>
          <w:color w:val="000000"/>
          <w:kern w:val="0"/>
          <w:szCs w:val="19"/>
        </w:rPr>
        <w:t>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.WriteLine(student3.Name);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lastRenderedPageBreak/>
        <w:t xml:space="preserve">            </w:t>
      </w:r>
      <w:r w:rsidRPr="00900BB4">
        <w:rPr>
          <w:rFonts w:ascii="新宋体" w:eastAsia="新宋体" w:cs="新宋体"/>
          <w:color w:val="2B91AF"/>
          <w:kern w:val="0"/>
          <w:szCs w:val="19"/>
        </w:rPr>
        <w:t>Console</w:t>
      </w:r>
      <w:r w:rsidRPr="00900BB4">
        <w:rPr>
          <w:rFonts w:ascii="新宋体" w:eastAsia="新宋体" w:cs="新宋体"/>
          <w:color w:val="000000"/>
          <w:kern w:val="0"/>
          <w:szCs w:val="19"/>
        </w:rPr>
        <w:t>.WriteLine(student3.Major);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D24F82" w:rsidRPr="00900BB4" w:rsidRDefault="00D24F82" w:rsidP="00D24F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 xml:space="preserve">    }</w:t>
      </w:r>
    </w:p>
    <w:p w:rsidR="00D24F82" w:rsidRPr="00900BB4" w:rsidRDefault="00D24F82" w:rsidP="00D24F82">
      <w:pPr>
        <w:rPr>
          <w:rFonts w:ascii="新宋体" w:eastAsia="新宋体" w:cs="新宋体"/>
          <w:color w:val="000000"/>
          <w:kern w:val="0"/>
          <w:szCs w:val="19"/>
        </w:rPr>
      </w:pPr>
      <w:r w:rsidRPr="00900BB4">
        <w:rPr>
          <w:rFonts w:ascii="新宋体" w:eastAsia="新宋体" w:cs="新宋体"/>
          <w:color w:val="000000"/>
          <w:kern w:val="0"/>
          <w:szCs w:val="19"/>
        </w:rPr>
        <w:t>}</w:t>
      </w:r>
    </w:p>
    <w:p w:rsidR="00D24F82" w:rsidRDefault="00D24F82" w:rsidP="00D24F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4F82" w:rsidRDefault="00D24F82" w:rsidP="00D24F8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4F82" w:rsidRDefault="00D24F82" w:rsidP="00D24F82">
      <w:r>
        <w:rPr>
          <w:rFonts w:hint="eastAsia"/>
        </w:rPr>
        <w:t>打印：</w:t>
      </w:r>
    </w:p>
    <w:p w:rsidR="00D24F82" w:rsidRDefault="00D24F82" w:rsidP="00D24F82">
      <w:r>
        <w:rPr>
          <w:rFonts w:hint="eastAsia"/>
        </w:rPr>
        <w:t>无名</w:t>
      </w:r>
    </w:p>
    <w:p w:rsidR="00D24F82" w:rsidRDefault="00D24F82" w:rsidP="00D24F82">
      <w:r>
        <w:rPr>
          <w:rFonts w:hint="eastAsia"/>
        </w:rPr>
        <w:t>未选专业</w:t>
      </w:r>
    </w:p>
    <w:p w:rsidR="00D24F82" w:rsidRDefault="00D24F82" w:rsidP="00D24F82">
      <w:r>
        <w:rPr>
          <w:rFonts w:hint="eastAsia"/>
        </w:rPr>
        <w:t>无名</w:t>
      </w:r>
    </w:p>
    <w:p w:rsidR="00D24F82" w:rsidRDefault="00D24F82" w:rsidP="00D24F82">
      <w:r>
        <w:rPr>
          <w:rFonts w:hint="eastAsia"/>
        </w:rPr>
        <w:t>电子信息工程</w:t>
      </w:r>
    </w:p>
    <w:p w:rsidR="00D24F82" w:rsidRDefault="00D24F82" w:rsidP="00D24F82">
      <w:r>
        <w:rPr>
          <w:rFonts w:hint="eastAsia"/>
        </w:rPr>
        <w:t>李留威</w:t>
      </w:r>
    </w:p>
    <w:p w:rsidR="00D24F82" w:rsidRDefault="00D24F82" w:rsidP="00D24F82">
      <w:r>
        <w:rPr>
          <w:rFonts w:hint="eastAsia"/>
        </w:rPr>
        <w:t>电子信息工程</w:t>
      </w:r>
    </w:p>
    <w:p w:rsidR="00D24F82" w:rsidRDefault="00D24F82" w:rsidP="00D24F82">
      <w:r>
        <w:rPr>
          <w:rFonts w:hint="eastAsia"/>
        </w:rPr>
        <w:t>请按任意键继续</w:t>
      </w:r>
      <w:r>
        <w:rPr>
          <w:rFonts w:hint="eastAsia"/>
        </w:rPr>
        <w:t>. . .</w:t>
      </w:r>
    </w:p>
    <w:p w:rsidR="00D24F82" w:rsidRDefault="00D24F82" w:rsidP="001A61C7"/>
    <w:sectPr w:rsidR="00D24F82" w:rsidSect="001A61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0E3" w:rsidRDefault="000D50E3" w:rsidP="00B434F4">
      <w:r>
        <w:separator/>
      </w:r>
    </w:p>
  </w:endnote>
  <w:endnote w:type="continuationSeparator" w:id="0">
    <w:p w:rsidR="000D50E3" w:rsidRDefault="000D50E3" w:rsidP="00B43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0E3" w:rsidRDefault="000D50E3" w:rsidP="00B434F4">
      <w:r>
        <w:separator/>
      </w:r>
    </w:p>
  </w:footnote>
  <w:footnote w:type="continuationSeparator" w:id="0">
    <w:p w:rsidR="000D50E3" w:rsidRDefault="000D50E3" w:rsidP="00B43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203"/>
    <w:rsid w:val="000209F3"/>
    <w:rsid w:val="000D50E3"/>
    <w:rsid w:val="0018231E"/>
    <w:rsid w:val="001A61C7"/>
    <w:rsid w:val="001C59C4"/>
    <w:rsid w:val="00274A0D"/>
    <w:rsid w:val="003B42C8"/>
    <w:rsid w:val="0074439A"/>
    <w:rsid w:val="007B0087"/>
    <w:rsid w:val="00900BB4"/>
    <w:rsid w:val="00953414"/>
    <w:rsid w:val="00B434F4"/>
    <w:rsid w:val="00CB5E55"/>
    <w:rsid w:val="00D24F82"/>
    <w:rsid w:val="00F9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F84C9"/>
  <w15:docId w15:val="{7F01C128-8180-4926-94FF-582024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China</cp:lastModifiedBy>
  <cp:revision>11</cp:revision>
  <dcterms:created xsi:type="dcterms:W3CDTF">2018-09-03T11:25:00Z</dcterms:created>
  <dcterms:modified xsi:type="dcterms:W3CDTF">2018-09-04T12:54:00Z</dcterms:modified>
</cp:coreProperties>
</file>