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right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お取引先各位</w:t>
      </w:r>
    </w:p>
    <w:p>
      <w:pPr>
        <w:spacing w:after="80" w:line="300"/>
        <w:jc w:val="right"/>
      </w:pPr>
      <w:r>
        <w:rPr>
          <w:rFonts w:ascii="游明朝" w:eastAsia="游明朝" w:hAnsi="游明朝"/>
          <w:sz w:val="21"/>
          <w:szCs w:val="21"/>
        </w:rPr>
        <w:t xml:space="preserve">株式会社ジェネシス</w:t>
      </w:r>
    </w:p>
    <w:p>
      <w:pPr>
        <w:spacing w:after="80" w:line="300"/>
        <w:jc w:val="right"/>
      </w:pPr>
      <w:r>
        <w:rPr>
          <w:rFonts w:ascii="游明朝" w:eastAsia="游明朝" w:hAnsi="游明朝"/>
          <w:sz w:val="21"/>
          <w:szCs w:val="21"/>
        </w:rPr>
        <w:t xml:space="preserve">代表取締役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</w:p>
    <w:p/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本社移転のご案内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拝啓　時下ますますご清栄のこととお慶び申し上げます。平素は格別のご高配を賜り、厚く御礼申し上げます。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さて、このたび弊社は業務効率化のため、本社を下記へ移転することとなりました。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令和8年12月7日</w:t>
      </w:r>
      <w:r>
        <w:rPr>
          <w:rFonts w:ascii="游明朝" w:eastAsia="游明朝" w:hAnsi="游明朝"/>
          <w:sz w:val="21"/>
          <w:szCs w:val="21"/>
        </w:rPr>
        <w:t xml:space="preserve">より新本社にて業務を開始いたします。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これを機に、社員一同より一層業務に精励する所存でございます。今後とも変わらぬご支援を賜りますよう、お願い申し上げます。</w:t>
      </w:r>
    </w:p>
    <w:p>
      <w:pPr>
        <w:spacing w:after="80" w:line="300"/>
        <w:jc w:val="right"/>
      </w:pPr>
      <w:r>
        <w:rPr>
          <w:rFonts w:ascii="游明朝" w:eastAsia="游明朝" w:hAnsi="游明朝"/>
          <w:sz w:val="21"/>
          <w:szCs w:val="21"/>
        </w:rPr>
        <w:t xml:space="preserve">敬具</w:t>
      </w:r>
    </w:p>
    <w:p>
      <w:pPr>
        <w:spacing w:after="80" w:line="300"/>
        <w:jc w:val="center"/>
      </w:pPr>
      <w:r>
        <w:rPr>
          <w:rFonts w:ascii="游明朝" w:eastAsia="游明朝" w:hAnsi="游明朝"/>
          <w:sz w:val="21"/>
          <w:szCs w:val="21"/>
        </w:rPr>
        <w:t xml:space="preserve">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新住所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〒080-2471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北海道帯広市西21条南4丁目3番地（オペラ 2階）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業務開始日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令和8年12月7日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電話番号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【代表携帯番号】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（携帯電話）</w:t>
            </w:r>
          </w:p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※これまでの固定電話番号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【旧番号】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は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【令和8年12月○日】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をもって廃止いたします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FAX番号</w:t>
            </w:r>
          </w:p>
        </w:tc>
        <w:tc>
          <w:tcPr>
            <w:tcW w:type="dxa" w:w="7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【FAX番号】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（変更ありません）</w:t>
            </w:r>
          </w:p>
        </w:tc>
      </w:tr>
    </w:tbl>
    <w:p/>
    <w:p>
      <w:pPr>
        <w:spacing w:after="80" w:line="300"/>
      </w:pPr>
      <w:r>
        <w:rPr>
          <w:rFonts w:ascii="游明朝" w:eastAsia="游明朝" w:hAnsi="游明朝"/>
          <w:sz w:val="19"/>
          <w:szCs w:val="19"/>
        </w:rPr>
        <w:t xml:space="preserve">※旧本社（音更町）での業務は</w:t>
      </w:r>
      <w:r>
        <w:rPr>
          <w:rFonts w:ascii="游明朝" w:eastAsia="游明朝" w:hAnsi="游明朝"/>
          <w:sz w:val="19"/>
          <w:szCs w:val="19"/>
          <w:highlight w:val="yellow"/>
          <w:highlightCs w:val="yellow"/>
        </w:rPr>
        <w:t xml:space="preserve">【令和8年12月○日】</w:t>
      </w:r>
      <w:r>
        <w:rPr>
          <w:rFonts w:ascii="游明朝" w:eastAsia="游明朝" w:hAnsi="游明朝"/>
          <w:sz w:val="19"/>
          <w:szCs w:val="19"/>
        </w:rPr>
        <w:t xml:space="preserve">をもって終了いたします。郵便物・請求書等の送付先のご変更をお願い申し上げます。</w:t>
      </w:r>
    </w:p>
    <w:p>
      <w:pPr>
        <w:spacing w:after="80" w:line="300"/>
        <w:jc w:val="right"/>
      </w:pPr>
      <w:r>
        <w:rPr>
          <w:rFonts w:ascii="游明朝" w:eastAsia="游明朝" w:hAnsi="游明朝"/>
          <w:sz w:val="21"/>
          <w:szCs w:val="21"/>
        </w:rPr>
        <w:t xml:space="preserve">以上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※11月上旬に発送（移転の1か月前までに届くように）。地図を添える場合は2枚目に挿入してください。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2026-10-13T00:03:42.975Z</dcterms:created>
  <dcterms:modified xsi:type="dcterms:W3CDTF">2026-10-13T00:03:42.975Z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