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562588" w:rsidRDefault="00562588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562588" w:rsidRDefault="00562588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562588" w:rsidRDefault="00562588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562588" w:rsidRDefault="00562588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2623EE78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1A981398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C668E2" w:rsidRPr="00C668E2">
        <w:rPr>
          <w:rFonts w:ascii="Arial" w:eastAsia="Arial" w:hAnsi="Arial" w:cs="Arial"/>
          <w:sz w:val="24"/>
          <w:u w:val="single"/>
        </w:rPr>
        <w:t>___</w:t>
      </w:r>
      <w:r w:rsidR="00DD5424">
        <w:rPr>
          <w:rFonts w:ascii="Arial" w:eastAsia="Arial" w:hAnsi="Arial" w:cs="Arial"/>
          <w:sz w:val="24"/>
          <w:u w:val="single"/>
        </w:rPr>
        <w:t>__________________________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</w:t>
      </w:r>
      <w:r w:rsidRPr="002754FD">
        <w:rPr>
          <w:rFonts w:ascii="Arial" w:eastAsia="Arial" w:hAnsi="Arial" w:cs="Arial"/>
          <w:sz w:val="24"/>
        </w:rPr>
        <w:t xml:space="preserve">    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55371CEC" w:rsidR="00942C9C" w:rsidRPr="0063440E" w:rsidRDefault="002754FD" w:rsidP="00020159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BD0BE4">
        <w:rPr>
          <w:rFonts w:ascii="Cambria" w:eastAsia="Cambria" w:hAnsi="Cambria" w:cs="Cambria"/>
          <w:b/>
          <w:sz w:val="40"/>
        </w:rPr>
        <w:t>1.0</w:t>
      </w:r>
      <w:r w:rsidR="0063440E" w:rsidRPr="0063440E">
        <w:rPr>
          <w:rFonts w:ascii="Cambria" w:eastAsia="Cambria" w:hAnsi="Cambria" w:cs="Cambria"/>
          <w:b/>
          <w:sz w:val="40"/>
        </w:rPr>
        <w:t>7</w:t>
      </w:r>
    </w:p>
    <w:tbl>
      <w:tblPr>
        <w:tblStyle w:val="a5"/>
        <w:tblW w:w="0" w:type="auto"/>
        <w:tblInd w:w="569" w:type="dxa"/>
        <w:tblLook w:val="04A0" w:firstRow="1" w:lastRow="0" w:firstColumn="1" w:lastColumn="0" w:noHBand="0" w:noVBand="1"/>
      </w:tblPr>
      <w:tblGrid>
        <w:gridCol w:w="9707"/>
      </w:tblGrid>
      <w:tr w:rsidR="00FD719B" w14:paraId="7EB90247" w14:textId="77777777" w:rsidTr="0063440E">
        <w:tc>
          <w:tcPr>
            <w:tcW w:w="9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70288" w14:textId="6841427A" w:rsidR="00FD719B" w:rsidRPr="00BD6AD0" w:rsidRDefault="0063440E" w:rsidP="00020159">
            <w:pPr>
              <w:jc w:val="center"/>
              <w:rPr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63440E">
              <w:rPr>
                <w:rFonts w:ascii="Arial" w:hAnsi="Arial" w:cs="Arial"/>
                <w:sz w:val="28"/>
                <w:szCs w:val="28"/>
              </w:rPr>
              <w:t>Изучение движения маятника Максвелла.</w:t>
            </w:r>
          </w:p>
        </w:tc>
      </w:tr>
    </w:tbl>
    <w:p w14:paraId="1E41DC96" w14:textId="77777777" w:rsidR="00942C9C" w:rsidRDefault="00942C9C" w:rsidP="00020159">
      <w:pPr>
        <w:spacing w:after="31"/>
        <w:ind w:left="569"/>
        <w:jc w:val="center"/>
      </w:pPr>
    </w:p>
    <w:p w14:paraId="5FB81E03" w14:textId="77777777" w:rsidR="00942C9C" w:rsidRDefault="002754FD" w:rsidP="00020159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696B4877" w:rsidR="00942C9C" w:rsidRPr="0098342B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4D0AD534" w14:textId="68C670C6" w:rsidR="00BD6AD0" w:rsidRPr="00BD6AD0" w:rsidRDefault="0063440E" w:rsidP="00020159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63440E">
        <w:rPr>
          <w:rFonts w:ascii="Arial" w:hAnsi="Arial" w:cs="Arial"/>
          <w:sz w:val="24"/>
          <w:szCs w:val="24"/>
        </w:rPr>
        <w:t>Определение момента инерции твердого тела на основе законов равноускоренного движения</w:t>
      </w:r>
      <w:r w:rsidR="00BD6AD0" w:rsidRPr="00BD6AD0">
        <w:rPr>
          <w:rFonts w:ascii="Arial" w:hAnsi="Arial" w:cs="Arial"/>
          <w:sz w:val="24"/>
          <w:szCs w:val="24"/>
        </w:rPr>
        <w:t>.</w:t>
      </w:r>
    </w:p>
    <w:p w14:paraId="3901B818" w14:textId="1FE14129" w:rsidR="00942C9C" w:rsidRDefault="00942C9C" w:rsidP="00020159">
      <w:pPr>
        <w:spacing w:after="0"/>
        <w:ind w:left="569"/>
      </w:pPr>
    </w:p>
    <w:p w14:paraId="12003C8D" w14:textId="77777777" w:rsidR="00942C9C" w:rsidRPr="0098342B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11F5625A" w14:textId="05CECEC2" w:rsidR="001729A0" w:rsidRPr="00EB3463" w:rsidRDefault="001C3A39" w:rsidP="00EB3463">
      <w:pPr>
        <w:spacing w:after="0"/>
        <w:ind w:left="569"/>
        <w:rPr>
          <w:rFonts w:ascii="Arial" w:eastAsia="Arial" w:hAnsi="Arial" w:cs="Arial"/>
          <w:sz w:val="24"/>
        </w:rPr>
      </w:pPr>
      <w:r w:rsidRPr="00EB3463">
        <w:rPr>
          <w:rFonts w:ascii="Arial" w:eastAsia="Arial" w:hAnsi="Arial" w:cs="Arial"/>
          <w:sz w:val="24"/>
        </w:rPr>
        <w:t>Вычисление момента инерции маятника и погрешности этого значения</w:t>
      </w:r>
      <w:r w:rsidR="001729A0" w:rsidRPr="00EB3463">
        <w:rPr>
          <w:rFonts w:ascii="Arial" w:eastAsia="Arial" w:hAnsi="Arial" w:cs="Arial"/>
          <w:sz w:val="24"/>
        </w:rPr>
        <w:t>.</w:t>
      </w:r>
    </w:p>
    <w:p w14:paraId="5070CBB0" w14:textId="77777777" w:rsidR="00BD6AD0" w:rsidRPr="00EB3463" w:rsidRDefault="00BD6AD0" w:rsidP="00020159">
      <w:pPr>
        <w:spacing w:after="0"/>
        <w:ind w:left="569"/>
        <w:rPr>
          <w:rFonts w:ascii="Arial" w:hAnsi="Arial" w:cs="Arial"/>
          <w:sz w:val="24"/>
          <w:szCs w:val="24"/>
        </w:rPr>
      </w:pPr>
    </w:p>
    <w:p w14:paraId="72912353" w14:textId="77777777" w:rsidR="00942C9C" w:rsidRPr="00EB3463" w:rsidRDefault="002754FD" w:rsidP="00020159">
      <w:pPr>
        <w:numPr>
          <w:ilvl w:val="0"/>
          <w:numId w:val="1"/>
        </w:numPr>
        <w:spacing w:after="0" w:line="265" w:lineRule="auto"/>
      </w:pPr>
      <w:r w:rsidRPr="00EB3463">
        <w:rPr>
          <w:rFonts w:ascii="Arial" w:eastAsia="Arial" w:hAnsi="Arial" w:cs="Arial"/>
          <w:b/>
          <w:bCs/>
          <w:sz w:val="24"/>
        </w:rPr>
        <w:t>Объект исследования.</w:t>
      </w:r>
      <w:r w:rsidRPr="00EB3463">
        <w:rPr>
          <w:rFonts w:ascii="Arial" w:eastAsia="Arial" w:hAnsi="Arial" w:cs="Arial"/>
          <w:sz w:val="24"/>
        </w:rPr>
        <w:t xml:space="preserve"> </w:t>
      </w:r>
    </w:p>
    <w:p w14:paraId="45051B84" w14:textId="32654A24" w:rsidR="00942C9C" w:rsidRPr="00EB3463" w:rsidRDefault="00EB3463" w:rsidP="00020159">
      <w:pPr>
        <w:spacing w:after="0"/>
        <w:ind w:left="569"/>
      </w:pPr>
      <w:r w:rsidRPr="00EB3463">
        <w:rPr>
          <w:rFonts w:ascii="Arial" w:eastAsia="Arial" w:hAnsi="Arial" w:cs="Arial"/>
          <w:sz w:val="24"/>
        </w:rPr>
        <w:t>Маятник Максвелла и его движение</w:t>
      </w:r>
      <w:r w:rsidR="00057188" w:rsidRPr="00EB3463">
        <w:rPr>
          <w:rFonts w:ascii="Arial" w:eastAsia="Arial" w:hAnsi="Arial" w:cs="Arial"/>
          <w:sz w:val="24"/>
        </w:rPr>
        <w:t>.</w:t>
      </w:r>
    </w:p>
    <w:p w14:paraId="6FFD743C" w14:textId="77777777" w:rsidR="00942C9C" w:rsidRPr="00EB3463" w:rsidRDefault="002754FD" w:rsidP="00020159">
      <w:pPr>
        <w:spacing w:after="0"/>
        <w:ind w:left="569"/>
      </w:pPr>
      <w:r w:rsidRPr="00EB3463"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EB3463" w:rsidRDefault="002754FD" w:rsidP="00020159">
      <w:pPr>
        <w:numPr>
          <w:ilvl w:val="0"/>
          <w:numId w:val="1"/>
        </w:numPr>
        <w:spacing w:after="0" w:line="265" w:lineRule="auto"/>
      </w:pPr>
      <w:r w:rsidRPr="00EB3463">
        <w:rPr>
          <w:rFonts w:ascii="Arial" w:eastAsia="Arial" w:hAnsi="Arial" w:cs="Arial"/>
          <w:b/>
          <w:bCs/>
          <w:sz w:val="24"/>
        </w:rPr>
        <w:t>Метод экспериментального исследования.</w:t>
      </w:r>
    </w:p>
    <w:p w14:paraId="69612777" w14:textId="0E26ED12" w:rsidR="00942C9C" w:rsidRDefault="0098342B" w:rsidP="00020159">
      <w:pPr>
        <w:spacing w:after="0" w:line="265" w:lineRule="auto"/>
        <w:ind w:left="554"/>
      </w:pPr>
      <w:r w:rsidRPr="00EB3463">
        <w:rPr>
          <w:rFonts w:ascii="Arial" w:eastAsia="Arial" w:hAnsi="Arial" w:cs="Arial"/>
          <w:sz w:val="24"/>
        </w:rPr>
        <w:t>Замер таких величин</w:t>
      </w:r>
      <w:r w:rsidR="0024730A" w:rsidRPr="00EB3463">
        <w:rPr>
          <w:rFonts w:ascii="Arial" w:eastAsia="Arial" w:hAnsi="Arial" w:cs="Arial"/>
          <w:sz w:val="24"/>
        </w:rPr>
        <w:t xml:space="preserve"> как: </w:t>
      </w:r>
      <w:r w:rsidR="00EB3463" w:rsidRPr="00EB3463">
        <w:rPr>
          <w:rFonts w:ascii="Arial" w:eastAsia="Arial" w:hAnsi="Arial" w:cs="Arial"/>
          <w:sz w:val="24"/>
        </w:rPr>
        <w:t>высота подъема после первого спуска маятника, и время затраченное на это</w:t>
      </w:r>
      <w:r w:rsidR="005A190F" w:rsidRPr="00EB3463">
        <w:rPr>
          <w:rFonts w:ascii="Arial" w:eastAsia="Arial" w:hAnsi="Arial" w:cs="Arial"/>
          <w:sz w:val="24"/>
        </w:rPr>
        <w:t>.</w:t>
      </w:r>
    </w:p>
    <w:p w14:paraId="194670E5" w14:textId="4FD20EB3" w:rsidR="00942C9C" w:rsidRDefault="002754FD" w:rsidP="00020159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E65C467" w14:textId="17539B43" w:rsidR="00942C9C" w:rsidRPr="003B10D5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7D780C10" w14:textId="00CC33C8" w:rsidR="003B10D5" w:rsidRPr="003B10D5" w:rsidRDefault="003B10D5" w:rsidP="003B10D5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Для задания 1:</w:t>
      </w:r>
    </w:p>
    <w:p w14:paraId="24DA2586" w14:textId="131DFF83" w:rsidR="00942C9C" w:rsidRPr="00953C44" w:rsidRDefault="00B82D69" w:rsidP="00DB6A39">
      <w:pPr>
        <w:spacing w:after="0" w:line="265" w:lineRule="auto"/>
        <w:ind w:left="554" w:firstLine="13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 xml:space="preserve">I </m:t>
        </m:r>
      </m:oMath>
      <w:r w:rsidR="00A760DA">
        <w:rPr>
          <w:color w:val="auto"/>
          <w:sz w:val="24"/>
          <w:szCs w:val="24"/>
        </w:rPr>
        <w:t xml:space="preserve">– </w:t>
      </w:r>
      <w:r>
        <w:rPr>
          <w:rFonts w:ascii="Arial" w:hAnsi="Arial" w:cs="Arial"/>
          <w:color w:val="auto"/>
          <w:sz w:val="24"/>
          <w:szCs w:val="24"/>
        </w:rPr>
        <w:t>момент</w:t>
      </w:r>
      <w:r w:rsidR="00A760DA" w:rsidRPr="00A760DA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инерции</w:t>
      </w:r>
      <w:r w:rsidR="001C3A39">
        <w:rPr>
          <w:rFonts w:ascii="Arial" w:hAnsi="Arial" w:cs="Arial"/>
          <w:color w:val="auto"/>
          <w:sz w:val="24"/>
          <w:szCs w:val="24"/>
        </w:rPr>
        <w:t xml:space="preserve"> маятника</w:t>
      </w:r>
      <w:r w:rsidR="00A760DA" w:rsidRPr="00A760DA">
        <w:rPr>
          <w:rFonts w:ascii="Arial" w:hAnsi="Arial" w:cs="Arial"/>
          <w:color w:val="auto"/>
          <w:sz w:val="24"/>
          <w:szCs w:val="24"/>
        </w:rPr>
        <w:t>,</w:t>
      </w:r>
      <w:r w:rsidR="00516732" w:rsidRPr="00516732">
        <w:rPr>
          <w:rFonts w:ascii="Cambria Math" w:hAnsi="Cambria Math" w:cs="Arial"/>
          <w:bCs/>
          <w:i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auto"/>
            <w:sz w:val="24"/>
            <w:szCs w:val="24"/>
          </w:rPr>
          <m:t>h</m:t>
        </m:r>
      </m:oMath>
      <w:r w:rsidR="00516732" w:rsidRPr="00A760DA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516732">
        <w:rPr>
          <w:rFonts w:ascii="Arial" w:hAnsi="Arial" w:cs="Arial"/>
          <w:bCs/>
          <w:color w:val="auto"/>
          <w:sz w:val="24"/>
          <w:szCs w:val="24"/>
        </w:rPr>
        <w:t>–</w:t>
      </w:r>
      <w:r w:rsidR="00516732" w:rsidRPr="00A760DA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516732">
        <w:rPr>
          <w:rFonts w:ascii="Arial" w:hAnsi="Arial" w:cs="Arial"/>
          <w:bCs/>
          <w:color w:val="auto"/>
          <w:sz w:val="24"/>
          <w:szCs w:val="24"/>
        </w:rPr>
        <w:t>высота маятника</w:t>
      </w:r>
      <w:r w:rsidR="00516732" w:rsidRPr="00516732">
        <w:rPr>
          <w:rFonts w:ascii="Arial" w:hAnsi="Arial" w:cs="Arial"/>
          <w:bCs/>
          <w:color w:val="auto"/>
          <w:sz w:val="24"/>
          <w:szCs w:val="24"/>
        </w:rPr>
        <w:t>,</w:t>
      </w:r>
      <w:r w:rsidR="00516732">
        <w:rPr>
          <w:rFonts w:ascii="Arial" w:hAnsi="Arial" w:cs="Arial"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color w:val="auto"/>
                <w:sz w:val="24"/>
                <w:szCs w:val="24"/>
              </w:rPr>
              <m:t>1</m:t>
            </m:r>
          </m:sub>
        </m:sSub>
      </m:oMath>
      <w:r w:rsidR="00A760DA" w:rsidRPr="00A760DA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color w:val="auto"/>
          <w:sz w:val="24"/>
          <w:szCs w:val="24"/>
        </w:rPr>
        <w:t>–</w:t>
      </w:r>
      <w:r w:rsidR="00A760DA" w:rsidRPr="00A760DA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color w:val="auto"/>
          <w:sz w:val="24"/>
          <w:szCs w:val="24"/>
        </w:rPr>
        <w:t>высота подъема маятника после первого спуска</w:t>
      </w:r>
      <w:r w:rsidR="00A760DA" w:rsidRPr="00A760DA">
        <w:rPr>
          <w:rFonts w:ascii="Arial" w:hAnsi="Arial" w:cs="Arial"/>
          <w:bCs/>
          <w:color w:val="auto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color w:val="auto"/>
            <w:sz w:val="24"/>
            <w:szCs w:val="24"/>
          </w:rPr>
          <m:t>t</m:t>
        </m:r>
      </m:oMath>
      <w:r w:rsidR="00A760DA" w:rsidRPr="00A760DA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color w:val="auto"/>
          <w:sz w:val="24"/>
          <w:szCs w:val="24"/>
        </w:rPr>
        <w:t>–</w:t>
      </w:r>
      <w:r w:rsidR="00A760DA" w:rsidRPr="00A760DA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color w:val="auto"/>
          <w:sz w:val="24"/>
          <w:szCs w:val="24"/>
        </w:rPr>
        <w:t>время зафиксированное секундомером</w:t>
      </w:r>
      <w:r w:rsidR="00A760DA" w:rsidRPr="00A760DA">
        <w:rPr>
          <w:rFonts w:ascii="Arial" w:hAnsi="Arial" w:cs="Arial"/>
          <w:bCs/>
          <w:color w:val="auto"/>
          <w:sz w:val="24"/>
          <w:szCs w:val="24"/>
        </w:rPr>
        <w:t>,</w:t>
      </w:r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  <w:szCs w:val="24"/>
          </w:rPr>
          <m:t>d</m:t>
        </m:r>
      </m:oMath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color w:val="auto"/>
          <w:sz w:val="24"/>
          <w:szCs w:val="24"/>
        </w:rPr>
        <w:t>–</w:t>
      </w:r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Cs/>
          <w:color w:val="auto"/>
          <w:sz w:val="24"/>
          <w:szCs w:val="24"/>
        </w:rPr>
        <w:t>диаметр оси</w:t>
      </w:r>
      <w:r w:rsidR="00516732">
        <w:rPr>
          <w:rFonts w:ascii="Arial" w:hAnsi="Arial" w:cs="Arial"/>
          <w:bCs/>
          <w:color w:val="auto"/>
          <w:sz w:val="24"/>
          <w:szCs w:val="24"/>
        </w:rPr>
        <w:t xml:space="preserve"> маятника</w:t>
      </w:r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auto"/>
            <w:sz w:val="24"/>
            <w:szCs w:val="24"/>
            <w:lang w:val="en-US"/>
          </w:rPr>
          <m:t>D</m:t>
        </m:r>
      </m:oMath>
      <w:r w:rsidR="00B577F6"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="00516732">
        <w:rPr>
          <w:rFonts w:ascii="Arial" w:hAnsi="Arial" w:cs="Arial"/>
          <w:bCs/>
          <w:color w:val="auto"/>
          <w:sz w:val="24"/>
          <w:szCs w:val="24"/>
        </w:rPr>
        <w:t>–</w:t>
      </w:r>
      <w:r w:rsidR="00B577F6" w:rsidRPr="00B577F6">
        <w:t xml:space="preserve"> </w:t>
      </w:r>
      <w:r w:rsidR="00516732">
        <w:rPr>
          <w:rFonts w:ascii="Arial" w:hAnsi="Arial" w:cs="Arial"/>
          <w:bCs/>
          <w:color w:val="auto"/>
          <w:sz w:val="24"/>
          <w:szCs w:val="24"/>
        </w:rPr>
        <w:t>диаметр маховика маятника</w:t>
      </w:r>
      <w:r w:rsidR="00B16E0C" w:rsidRPr="00B16E0C">
        <w:rPr>
          <w:rFonts w:ascii="Arial" w:hAnsi="Arial" w:cs="Arial"/>
          <w:bCs/>
          <w:color w:val="auto"/>
          <w:sz w:val="24"/>
          <w:szCs w:val="24"/>
        </w:rPr>
        <w:t>,</w:t>
      </w:r>
      <w:r w:rsidR="00516732">
        <w:rPr>
          <w:rFonts w:ascii="Arial" w:hAnsi="Arial" w:cs="Arial"/>
          <w:bCs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  <w:sz w:val="24"/>
            <w:szCs w:val="24"/>
            <w:lang w:val="en-US"/>
          </w:rPr>
          <m:t>m</m:t>
        </m:r>
        <m:r>
          <w:rPr>
            <w:rFonts w:ascii="Cambria Math" w:hAnsi="Cambria Math"/>
            <w:color w:val="auto"/>
            <w:sz w:val="24"/>
            <w:szCs w:val="24"/>
          </w:rPr>
          <m:t xml:space="preserve"> </m:t>
        </m:r>
      </m:oMath>
      <w:r w:rsidR="00B16E0C" w:rsidRPr="00B16E0C">
        <w:rPr>
          <w:rFonts w:ascii="Arial" w:hAnsi="Arial" w:cs="Arial"/>
          <w:bCs/>
          <w:color w:val="auto"/>
          <w:sz w:val="24"/>
          <w:szCs w:val="24"/>
        </w:rPr>
        <w:t xml:space="preserve">- </w:t>
      </w:r>
      <w:r w:rsidR="00516732">
        <w:rPr>
          <w:rFonts w:ascii="Arial" w:hAnsi="Arial" w:cs="Arial"/>
          <w:bCs/>
          <w:color w:val="auto"/>
          <w:sz w:val="24"/>
          <w:szCs w:val="24"/>
        </w:rPr>
        <w:t>масса маятника</w:t>
      </w:r>
      <w:r w:rsidR="00953C44">
        <w:rPr>
          <w:rFonts w:ascii="Arial" w:eastAsiaTheme="minorEastAsia" w:hAnsi="Arial" w:cs="Arial"/>
          <w:sz w:val="24"/>
          <w:szCs w:val="24"/>
        </w:rPr>
        <w:t>.</w:t>
      </w:r>
    </w:p>
    <w:p w14:paraId="30B39EA6" w14:textId="35C4ED4D" w:rsidR="00A54A5D" w:rsidRDefault="00935F64" w:rsidP="0039337B">
      <w:pPr>
        <w:spacing w:after="0"/>
        <w:ind w:firstLine="567"/>
        <w:rPr>
          <w:color w:val="auto"/>
          <w:highlight w:val="yellow"/>
        </w:rPr>
      </w:pPr>
      <w:r w:rsidRPr="00DC6975">
        <w:rPr>
          <w:noProof/>
          <w:sz w:val="27"/>
          <w:szCs w:val="27"/>
        </w:rPr>
        <w:drawing>
          <wp:inline distT="0" distB="0" distL="0" distR="0" wp14:anchorId="3FBF17B6" wp14:editId="20FD702B">
            <wp:extent cx="1476581" cy="50489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67FB" w14:textId="34A20378" w:rsidR="00935F64" w:rsidRDefault="00935F64" w:rsidP="0039337B">
      <w:pPr>
        <w:spacing w:after="0"/>
        <w:ind w:firstLine="567"/>
        <w:rPr>
          <w:color w:val="auto"/>
          <w:highlight w:val="yellow"/>
        </w:rPr>
      </w:pPr>
      <w:r w:rsidRPr="008F4FA8">
        <w:rPr>
          <w:rFonts w:ascii="Cambria Math" w:hAnsi="Cambria Math"/>
          <w:bCs/>
          <w:i/>
          <w:noProof/>
          <w:sz w:val="32"/>
        </w:rPr>
        <w:drawing>
          <wp:inline distT="0" distB="0" distL="0" distR="0" wp14:anchorId="466BDDD2" wp14:editId="2A07F4B7">
            <wp:extent cx="2064544" cy="485775"/>
            <wp:effectExtent l="0" t="0" r="0" b="0"/>
            <wp:docPr id="4" name="Рисунок 4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781" cy="4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7170" w14:textId="01A9E526" w:rsidR="0039337B" w:rsidRDefault="00935F64" w:rsidP="0039337B">
      <w:pPr>
        <w:spacing w:after="0"/>
        <w:ind w:firstLine="567"/>
        <w:rPr>
          <w:color w:val="auto"/>
          <w:highlight w:val="yellow"/>
        </w:rPr>
      </w:pPr>
      <w:r w:rsidRPr="00EC19A0"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337DF935" wp14:editId="2225589E">
            <wp:extent cx="1310259" cy="904875"/>
            <wp:effectExtent l="0" t="0" r="4445" b="0"/>
            <wp:docPr id="5" name="Рисунок 5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3603" cy="9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9980" w14:textId="5BCE8021" w:rsidR="00935F64" w:rsidRDefault="00935F64" w:rsidP="0039337B">
      <w:pPr>
        <w:spacing w:after="0"/>
        <w:ind w:firstLine="567"/>
        <w:rPr>
          <w:color w:val="auto"/>
          <w:highlight w:val="yellow"/>
        </w:rPr>
      </w:pPr>
      <w:r w:rsidRPr="00935F64">
        <w:rPr>
          <w:rFonts w:ascii="Cambria Math" w:hAnsi="Cambria Math"/>
          <w:bCs/>
          <w:i/>
          <w:noProof/>
          <w:sz w:val="32"/>
        </w:rPr>
        <w:lastRenderedPageBreak/>
        <w:drawing>
          <wp:inline distT="0" distB="0" distL="0" distR="0" wp14:anchorId="2CD18852" wp14:editId="1528A71D">
            <wp:extent cx="2312727" cy="466725"/>
            <wp:effectExtent l="0" t="0" r="0" b="0"/>
            <wp:docPr id="43" name="Рисунок 43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786" cy="4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F64">
        <w:rPr>
          <w:color w:val="auto"/>
        </w:rPr>
        <w:t xml:space="preserve"> </w:t>
      </w:r>
      <w:r>
        <w:rPr>
          <w:color w:val="auto"/>
        </w:rPr>
        <w:t xml:space="preserve">      </w:t>
      </w:r>
      <w:r w:rsidRPr="004249E9">
        <w:rPr>
          <w:rFonts w:ascii="Cambria Math" w:hAnsi="Cambria Math"/>
          <w:bCs/>
          <w:i/>
          <w:noProof/>
          <w:sz w:val="32"/>
        </w:rPr>
        <w:drawing>
          <wp:inline distT="0" distB="0" distL="0" distR="0" wp14:anchorId="0A10BFC1" wp14:editId="32CD5318">
            <wp:extent cx="2500314" cy="457200"/>
            <wp:effectExtent l="0" t="0" r="0" b="0"/>
            <wp:docPr id="6" name="Рисунок 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874" cy="4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552B" w14:textId="0D93715F" w:rsidR="0039337B" w:rsidRDefault="00935F64" w:rsidP="0039337B">
      <w:pPr>
        <w:spacing w:after="0"/>
        <w:ind w:firstLine="567"/>
        <w:rPr>
          <w:color w:val="auto"/>
          <w:highlight w:val="yellow"/>
        </w:rPr>
      </w:pPr>
      <w:r w:rsidRPr="0030012D">
        <w:rPr>
          <w:rFonts w:ascii="Cambria Math" w:hAnsi="Cambria Math"/>
          <w:bCs/>
          <w:iCs/>
          <w:noProof/>
          <w:sz w:val="32"/>
        </w:rPr>
        <w:drawing>
          <wp:inline distT="0" distB="0" distL="0" distR="0" wp14:anchorId="6C710215" wp14:editId="14BE79E7">
            <wp:extent cx="656415" cy="3905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535" cy="3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514" w14:textId="35423923" w:rsidR="0039337B" w:rsidRDefault="0039337B" w:rsidP="0039337B">
      <w:pPr>
        <w:spacing w:after="0"/>
        <w:ind w:firstLine="567"/>
        <w:rPr>
          <w:color w:val="auto"/>
          <w:highlight w:val="yellow"/>
        </w:rPr>
      </w:pPr>
    </w:p>
    <w:p w14:paraId="062D0E3F" w14:textId="3DF33F83" w:rsidR="00942C9C" w:rsidRPr="00A54A5D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 xml:space="preserve">Измерительные приборы. </w:t>
      </w:r>
    </w:p>
    <w:p w14:paraId="37D84A20" w14:textId="7FA076AD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</w:p>
    <w:p w14:paraId="49F5CEDF" w14:textId="060CA58B" w:rsidR="00AD64CA" w:rsidRDefault="00AD64CA" w:rsidP="00020159">
      <w:pPr>
        <w:spacing w:after="0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Таблица 1.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681"/>
        <w:gridCol w:w="2528"/>
        <w:gridCol w:w="2163"/>
        <w:gridCol w:w="2201"/>
        <w:gridCol w:w="2000"/>
      </w:tblGrid>
      <w:tr w:rsidR="0063440E" w14:paraId="7353AD31" w14:textId="77777777" w:rsidTr="0063440E">
        <w:trPr>
          <w:trHeight w:val="1050"/>
        </w:trPr>
        <w:tc>
          <w:tcPr>
            <w:tcW w:w="681" w:type="dxa"/>
          </w:tcPr>
          <w:p w14:paraId="217EF640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№ п</w:t>
            </w:r>
            <w:r w:rsidRPr="0063440E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63440E">
              <w:rPr>
                <w:rFonts w:ascii="Arial" w:hAnsi="Arial" w:cs="Arial"/>
                <w:sz w:val="24"/>
                <w:szCs w:val="24"/>
              </w:rPr>
              <w:t>п</w:t>
            </w:r>
          </w:p>
        </w:tc>
        <w:tc>
          <w:tcPr>
            <w:tcW w:w="2528" w:type="dxa"/>
          </w:tcPr>
          <w:p w14:paraId="1EB9C61A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2163" w:type="dxa"/>
          </w:tcPr>
          <w:p w14:paraId="57F1868C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Тип прибора</w:t>
            </w:r>
          </w:p>
        </w:tc>
        <w:tc>
          <w:tcPr>
            <w:tcW w:w="2201" w:type="dxa"/>
          </w:tcPr>
          <w:p w14:paraId="67C37E0D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Используемый диапазон</w:t>
            </w:r>
          </w:p>
        </w:tc>
        <w:tc>
          <w:tcPr>
            <w:tcW w:w="2000" w:type="dxa"/>
          </w:tcPr>
          <w:p w14:paraId="51C7A6B7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Погрешность прибора</w:t>
            </w:r>
          </w:p>
        </w:tc>
      </w:tr>
      <w:tr w:rsidR="0063440E" w14:paraId="6D905679" w14:textId="77777777" w:rsidTr="0063440E">
        <w:trPr>
          <w:trHeight w:val="686"/>
        </w:trPr>
        <w:tc>
          <w:tcPr>
            <w:tcW w:w="681" w:type="dxa"/>
          </w:tcPr>
          <w:p w14:paraId="6C283486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8" w:type="dxa"/>
          </w:tcPr>
          <w:p w14:paraId="5D73DF1B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Линейка</w:t>
            </w:r>
          </w:p>
        </w:tc>
        <w:tc>
          <w:tcPr>
            <w:tcW w:w="2163" w:type="dxa"/>
          </w:tcPr>
          <w:p w14:paraId="4142F456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Механический</w:t>
            </w:r>
          </w:p>
        </w:tc>
        <w:tc>
          <w:tcPr>
            <w:tcW w:w="2201" w:type="dxa"/>
          </w:tcPr>
          <w:p w14:paraId="40A465CD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40 см</w:t>
            </w:r>
          </w:p>
        </w:tc>
        <w:tc>
          <w:tcPr>
            <w:tcW w:w="2000" w:type="dxa"/>
          </w:tcPr>
          <w:p w14:paraId="7DE24C26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0,1 см</w:t>
            </w:r>
          </w:p>
        </w:tc>
      </w:tr>
      <w:tr w:rsidR="0063440E" w14:paraId="181FEF44" w14:textId="77777777" w:rsidTr="0063440E">
        <w:trPr>
          <w:trHeight w:val="700"/>
        </w:trPr>
        <w:tc>
          <w:tcPr>
            <w:tcW w:w="681" w:type="dxa"/>
          </w:tcPr>
          <w:p w14:paraId="555245C9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8" w:type="dxa"/>
          </w:tcPr>
          <w:p w14:paraId="504C042A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Электронный секундомер</w:t>
            </w:r>
          </w:p>
        </w:tc>
        <w:tc>
          <w:tcPr>
            <w:tcW w:w="2163" w:type="dxa"/>
          </w:tcPr>
          <w:p w14:paraId="0F48986D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Цифровой</w:t>
            </w:r>
          </w:p>
        </w:tc>
        <w:tc>
          <w:tcPr>
            <w:tcW w:w="2201" w:type="dxa"/>
          </w:tcPr>
          <w:p w14:paraId="6F0C46EA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0" w:type="dxa"/>
          </w:tcPr>
          <w:p w14:paraId="45097D7D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0,001 с</w:t>
            </w:r>
          </w:p>
        </w:tc>
      </w:tr>
      <w:tr w:rsidR="0063440E" w14:paraId="7490BDC0" w14:textId="77777777" w:rsidTr="0063440E">
        <w:trPr>
          <w:trHeight w:val="686"/>
        </w:trPr>
        <w:tc>
          <w:tcPr>
            <w:tcW w:w="681" w:type="dxa"/>
          </w:tcPr>
          <w:p w14:paraId="1C2AC8CA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28" w:type="dxa"/>
          </w:tcPr>
          <w:p w14:paraId="3065B2FE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Штангенциркуль</w:t>
            </w:r>
          </w:p>
        </w:tc>
        <w:tc>
          <w:tcPr>
            <w:tcW w:w="2163" w:type="dxa"/>
          </w:tcPr>
          <w:p w14:paraId="48908A4C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Механический</w:t>
            </w:r>
          </w:p>
        </w:tc>
        <w:tc>
          <w:tcPr>
            <w:tcW w:w="2201" w:type="dxa"/>
          </w:tcPr>
          <w:p w14:paraId="6C165F25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17 см</w:t>
            </w:r>
          </w:p>
        </w:tc>
        <w:tc>
          <w:tcPr>
            <w:tcW w:w="2000" w:type="dxa"/>
          </w:tcPr>
          <w:p w14:paraId="314D10F8" w14:textId="77777777" w:rsidR="0063440E" w:rsidRPr="0063440E" w:rsidRDefault="0063440E" w:rsidP="005C1EF8">
            <w:pPr>
              <w:rPr>
                <w:rFonts w:ascii="Arial" w:hAnsi="Arial" w:cs="Arial"/>
                <w:sz w:val="24"/>
                <w:szCs w:val="24"/>
              </w:rPr>
            </w:pPr>
            <w:r w:rsidRPr="0063440E">
              <w:rPr>
                <w:rFonts w:ascii="Arial" w:hAnsi="Arial" w:cs="Arial"/>
                <w:sz w:val="24"/>
                <w:szCs w:val="24"/>
              </w:rPr>
              <w:t>0,01 мм</w:t>
            </w:r>
          </w:p>
        </w:tc>
      </w:tr>
    </w:tbl>
    <w:p w14:paraId="688D2828" w14:textId="665931D9" w:rsidR="00A54A5D" w:rsidRDefault="00A54A5D" w:rsidP="00020159">
      <w:pPr>
        <w:spacing w:after="0" w:line="265" w:lineRule="auto"/>
        <w:ind w:left="554"/>
      </w:pPr>
    </w:p>
    <w:p w14:paraId="602A4557" w14:textId="7DF65DCA" w:rsidR="00942C9C" w:rsidRPr="00A54A5D" w:rsidRDefault="002754FD" w:rsidP="00020159">
      <w:pPr>
        <w:numPr>
          <w:ilvl w:val="0"/>
          <w:numId w:val="1"/>
        </w:numPr>
        <w:spacing w:after="5" w:line="250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Схема установки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7A72608A" w14:textId="45FF8A44" w:rsidR="00200779" w:rsidRDefault="0063440E" w:rsidP="00020159">
      <w:pPr>
        <w:spacing w:after="0"/>
        <w:jc w:val="center"/>
      </w:pPr>
      <w:r w:rsidRPr="00294C91">
        <w:rPr>
          <w:rFonts w:ascii="Cambria Math" w:hAnsi="Cambria Math"/>
          <w:b/>
          <w:noProof/>
          <w:sz w:val="32"/>
        </w:rPr>
        <w:drawing>
          <wp:inline distT="0" distB="0" distL="0" distR="0" wp14:anchorId="77683634" wp14:editId="73F4717B">
            <wp:extent cx="2019582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E69" w14:textId="13F9ED50" w:rsidR="00020159" w:rsidRPr="0063440E" w:rsidRDefault="00020159" w:rsidP="00020159">
      <w:pPr>
        <w:spacing w:after="0"/>
        <w:ind w:firstLine="709"/>
        <w:jc w:val="center"/>
        <w:rPr>
          <w:rFonts w:ascii="Arial" w:hAnsi="Arial" w:cs="Arial"/>
          <w:sz w:val="24"/>
          <w:szCs w:val="24"/>
        </w:rPr>
      </w:pPr>
      <w:r w:rsidRPr="0063440E">
        <w:rPr>
          <w:rFonts w:ascii="Arial" w:hAnsi="Arial" w:cs="Arial"/>
          <w:sz w:val="24"/>
          <w:szCs w:val="24"/>
        </w:rPr>
        <w:t>Рис. 1 Общий вид экспериментальной установки</w:t>
      </w:r>
    </w:p>
    <w:p w14:paraId="5F0F8DB5" w14:textId="4802F4EE" w:rsidR="00361D3B" w:rsidRDefault="002754FD" w:rsidP="00020159">
      <w:pPr>
        <w:spacing w:after="0"/>
        <w:ind w:firstLine="70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47B2C92" w14:textId="5234CAF2" w:rsidR="005D4B75" w:rsidRDefault="0063440E" w:rsidP="00020159">
      <w:pPr>
        <w:spacing w:after="0"/>
        <w:ind w:firstLine="709"/>
        <w:rPr>
          <w:rFonts w:ascii="Arial" w:eastAsia="Arial" w:hAnsi="Arial" w:cs="Arial"/>
          <w:sz w:val="24"/>
        </w:rPr>
      </w:pPr>
      <w:r w:rsidRPr="00294C91">
        <w:rPr>
          <w:rFonts w:ascii="Cambria Math" w:hAnsi="Cambria Math"/>
          <w:bCs/>
          <w:noProof/>
          <w:sz w:val="32"/>
        </w:rPr>
        <w:drawing>
          <wp:inline distT="0" distB="0" distL="0" distR="0" wp14:anchorId="4E5A7F4E" wp14:editId="5CA91F72">
            <wp:extent cx="2324769" cy="14097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127" cy="14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5CC6" w14:textId="33EB9721" w:rsidR="005D4B75" w:rsidRDefault="005D4B75" w:rsidP="00020159">
      <w:pPr>
        <w:spacing w:after="0"/>
        <w:ind w:firstLine="709"/>
        <w:rPr>
          <w:rFonts w:ascii="Arial" w:eastAsia="Arial" w:hAnsi="Arial" w:cs="Arial"/>
          <w:sz w:val="24"/>
        </w:rPr>
      </w:pPr>
    </w:p>
    <w:p w14:paraId="70119B96" w14:textId="6E8AB815" w:rsidR="00EB3463" w:rsidRDefault="00EB3463" w:rsidP="00020159">
      <w:pPr>
        <w:spacing w:after="0"/>
        <w:ind w:firstLine="709"/>
        <w:rPr>
          <w:rFonts w:ascii="Arial" w:eastAsia="Arial" w:hAnsi="Arial" w:cs="Arial"/>
          <w:sz w:val="24"/>
        </w:rPr>
      </w:pPr>
    </w:p>
    <w:p w14:paraId="5AC501BA" w14:textId="52E01F66" w:rsidR="00EB3463" w:rsidRDefault="00EB3463" w:rsidP="00020159">
      <w:pPr>
        <w:spacing w:after="0"/>
        <w:ind w:firstLine="709"/>
        <w:rPr>
          <w:rFonts w:ascii="Arial" w:eastAsia="Arial" w:hAnsi="Arial" w:cs="Arial"/>
          <w:sz w:val="24"/>
        </w:rPr>
      </w:pPr>
    </w:p>
    <w:p w14:paraId="7B217C4B" w14:textId="77777777" w:rsidR="00EB3463" w:rsidRDefault="00EB3463" w:rsidP="00020159">
      <w:pPr>
        <w:spacing w:after="0"/>
        <w:ind w:firstLine="709"/>
        <w:rPr>
          <w:rFonts w:ascii="Arial" w:eastAsia="Arial" w:hAnsi="Arial" w:cs="Arial"/>
          <w:sz w:val="24"/>
        </w:rPr>
      </w:pPr>
    </w:p>
    <w:p w14:paraId="60650DAE" w14:textId="6A195DCD" w:rsidR="00AD64CA" w:rsidRPr="00A54A5D" w:rsidRDefault="002754FD" w:rsidP="00020159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Результаты прямых измерений и их обработки (</w:t>
      </w:r>
      <w:r w:rsidRPr="00A54A5D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A54A5D">
        <w:rPr>
          <w:rFonts w:ascii="Arial" w:eastAsia="Arial" w:hAnsi="Arial" w:cs="Arial"/>
          <w:b/>
          <w:bCs/>
          <w:sz w:val="24"/>
        </w:rPr>
        <w:t xml:space="preserve">). </w:t>
      </w:r>
    </w:p>
    <w:p w14:paraId="6C3E03AB" w14:textId="77777777" w:rsidR="0063440E" w:rsidRPr="0050445A" w:rsidRDefault="0063440E" w:rsidP="0050445A">
      <w:pPr>
        <w:ind w:firstLine="709"/>
        <w:rPr>
          <w:rFonts w:ascii="Arial" w:hAnsi="Arial" w:cs="Arial"/>
          <w:sz w:val="24"/>
          <w:szCs w:val="24"/>
        </w:rPr>
      </w:pPr>
      <w:r w:rsidRPr="0050445A">
        <w:rPr>
          <w:rFonts w:ascii="Arial" w:hAnsi="Arial" w:cs="Arial"/>
          <w:sz w:val="24"/>
          <w:szCs w:val="24"/>
        </w:rPr>
        <w:t>Таблица №2 Результаты прямых измерений</w:t>
      </w:r>
    </w:p>
    <w:tbl>
      <w:tblPr>
        <w:tblW w:w="9072" w:type="dxa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769"/>
        <w:gridCol w:w="3656"/>
        <w:gridCol w:w="2464"/>
      </w:tblGrid>
      <w:tr w:rsidR="0063440E" w:rsidRPr="0050445A" w14:paraId="5C50105F" w14:textId="77777777" w:rsidTr="0050445A">
        <w:trPr>
          <w:trHeight w:val="3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FBAEC" w14:textId="77777777" w:rsidR="0063440E" w:rsidRPr="0050445A" w:rsidRDefault="0063440E" w:rsidP="0050445A">
            <w:pPr>
              <w:spacing w:after="0" w:line="240" w:lineRule="auto"/>
              <w:ind w:firstLine="34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</w:rPr>
              <w:t>№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2B6B1" w14:textId="77777777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h, </w:t>
            </w:r>
            <w:r w:rsidRPr="0050445A">
              <w:rPr>
                <w:rFonts w:ascii="Arial" w:eastAsia="Times New Roman" w:hAnsi="Arial" w:cs="Arial"/>
                <w:sz w:val="24"/>
                <w:szCs w:val="24"/>
              </w:rPr>
              <w:t>см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77EAB" w14:textId="4F52095C" w:rsidR="0063440E" w:rsidRPr="0050445A" w:rsidRDefault="00B82D69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h1</w:t>
            </w:r>
            <w:r w:rsidR="0063440E" w:rsidRPr="0050445A">
              <w:rPr>
                <w:rFonts w:ascii="Arial" w:eastAsia="Times New Roman" w:hAnsi="Arial" w:cs="Arial"/>
                <w:sz w:val="24"/>
                <w:szCs w:val="24"/>
              </w:rPr>
              <w:t>, м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31BD8" w14:textId="77777777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</w:rPr>
              <w:t>t, с</w:t>
            </w:r>
          </w:p>
        </w:tc>
      </w:tr>
      <w:tr w:rsidR="0063440E" w:rsidRPr="0050445A" w14:paraId="57D85CD2" w14:textId="77777777" w:rsidTr="0050445A">
        <w:trPr>
          <w:trHeight w:val="3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103BA" w14:textId="77777777" w:rsidR="0063440E" w:rsidRPr="0050445A" w:rsidRDefault="0063440E" w:rsidP="0050445A">
            <w:pPr>
              <w:spacing w:after="0" w:line="240" w:lineRule="auto"/>
              <w:ind w:firstLine="34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7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A9AD" w14:textId="7A442D4E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200AD" w14:textId="086087BE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0DAD8" w14:textId="11EE91EA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3440E" w:rsidRPr="0050445A" w14:paraId="079358FC" w14:textId="77777777" w:rsidTr="0050445A">
        <w:trPr>
          <w:trHeight w:val="3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DC1A7" w14:textId="77777777" w:rsidR="0063440E" w:rsidRPr="0050445A" w:rsidRDefault="0063440E" w:rsidP="0050445A">
            <w:pPr>
              <w:spacing w:after="0" w:line="240" w:lineRule="auto"/>
              <w:ind w:firstLine="34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76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AE394" w14:textId="77777777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9A2A6" w14:textId="05755F66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173C7" w14:textId="248B0CC3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3440E" w:rsidRPr="0050445A" w14:paraId="591D4D22" w14:textId="77777777" w:rsidTr="0050445A">
        <w:trPr>
          <w:trHeight w:val="3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97E29" w14:textId="77777777" w:rsidR="0063440E" w:rsidRPr="0050445A" w:rsidRDefault="0063440E" w:rsidP="0050445A">
            <w:pPr>
              <w:spacing w:after="0" w:line="240" w:lineRule="auto"/>
              <w:ind w:firstLine="34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76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9B0BA" w14:textId="77777777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B480" w14:textId="6B7487CB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25FAD" w14:textId="02D97545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3440E" w:rsidRPr="0050445A" w14:paraId="279672A4" w14:textId="77777777" w:rsidTr="0050445A">
        <w:trPr>
          <w:trHeight w:val="3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4F0A9" w14:textId="77777777" w:rsidR="0063440E" w:rsidRPr="0050445A" w:rsidRDefault="0063440E" w:rsidP="0050445A">
            <w:pPr>
              <w:spacing w:after="0" w:line="240" w:lineRule="auto"/>
              <w:ind w:firstLine="34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76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15F09" w14:textId="77777777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7955E" w14:textId="0950248F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9FA5B" w14:textId="708A6BA2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3440E" w:rsidRPr="0050445A" w14:paraId="5252924E" w14:textId="77777777" w:rsidTr="0050445A">
        <w:trPr>
          <w:trHeight w:val="3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8C18A" w14:textId="77777777" w:rsidR="0063440E" w:rsidRPr="0050445A" w:rsidRDefault="0063440E" w:rsidP="0050445A">
            <w:pPr>
              <w:spacing w:after="0" w:line="240" w:lineRule="auto"/>
              <w:ind w:firstLine="34"/>
              <w:rPr>
                <w:rFonts w:ascii="Arial" w:eastAsia="Times New Roman" w:hAnsi="Arial" w:cs="Arial"/>
                <w:sz w:val="24"/>
                <w:szCs w:val="24"/>
              </w:rPr>
            </w:pPr>
            <w:r w:rsidRPr="0050445A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7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59B4F" w14:textId="77777777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3E6CF" w14:textId="5ECF5DEC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A8D7C" w14:textId="62973B6B" w:rsidR="0063440E" w:rsidRPr="0050445A" w:rsidRDefault="0063440E" w:rsidP="0050445A">
            <w:pPr>
              <w:spacing w:after="0" w:line="240" w:lineRule="auto"/>
              <w:ind w:hanging="16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B251D38" w14:textId="39DEDA84" w:rsidR="0039337B" w:rsidRPr="0050445A" w:rsidRDefault="0039337B" w:rsidP="00020159">
      <w:pPr>
        <w:spacing w:after="0" w:line="265" w:lineRule="auto"/>
        <w:ind w:left="709"/>
        <w:rPr>
          <w:rFonts w:ascii="Arial" w:hAnsi="Arial" w:cs="Arial"/>
          <w:sz w:val="24"/>
          <w:szCs w:val="24"/>
        </w:rPr>
      </w:pPr>
    </w:p>
    <w:p w14:paraId="6938BCBB" w14:textId="457566E0" w:rsidR="0089442A" w:rsidRPr="0050445A" w:rsidRDefault="0089442A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50445A">
        <w:rPr>
          <w:rFonts w:ascii="Arial" w:hAnsi="Arial" w:cs="Arial"/>
          <w:sz w:val="24"/>
          <w:szCs w:val="24"/>
          <w:shd w:val="clear" w:color="auto" w:fill="FFFFFF"/>
          <w:lang w:val="en-US"/>
        </w:rPr>
        <w:br w:type="page"/>
      </w:r>
    </w:p>
    <w:p w14:paraId="43F869A1" w14:textId="77777777" w:rsidR="00BB176D" w:rsidRPr="00DA072B" w:rsidRDefault="00BB176D" w:rsidP="00BB176D">
      <w:pPr>
        <w:spacing w:after="5" w:line="250" w:lineRule="auto"/>
        <w:rPr>
          <w:i/>
        </w:rPr>
      </w:pPr>
    </w:p>
    <w:p w14:paraId="19915E9C" w14:textId="77777777" w:rsidR="00275BA4" w:rsidRDefault="002754FD" w:rsidP="0044184C">
      <w:pPr>
        <w:numPr>
          <w:ilvl w:val="0"/>
          <w:numId w:val="1"/>
        </w:numPr>
        <w:spacing w:after="5" w:line="250" w:lineRule="auto"/>
        <w:ind w:left="426" w:firstLine="141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 xml:space="preserve">Графики. </w:t>
      </w:r>
    </w:p>
    <w:p w14:paraId="3B255F55" w14:textId="2BB95471" w:rsidR="0044184C" w:rsidRDefault="00275BA4" w:rsidP="0044184C">
      <w:pPr>
        <w:spacing w:after="5" w:line="250" w:lineRule="auto"/>
        <w:ind w:left="709" w:hanging="142"/>
        <w:rPr>
          <w:rFonts w:ascii="Arial" w:hAnsi="Arial" w:cs="Arial"/>
          <w:sz w:val="24"/>
          <w:szCs w:val="24"/>
        </w:rPr>
      </w:pPr>
      <w:r w:rsidRPr="00275BA4">
        <w:rPr>
          <w:sz w:val="24"/>
          <w:szCs w:val="24"/>
        </w:rPr>
        <w:br/>
      </w:r>
      <w:r w:rsidR="00A7109E">
        <w:rPr>
          <w:rFonts w:ascii="Arial" w:hAnsi="Arial" w:cs="Arial"/>
          <w:sz w:val="24"/>
          <w:szCs w:val="24"/>
        </w:rPr>
        <w:t>Графики в данной лабораторной работе отсутствуют.</w:t>
      </w:r>
    </w:p>
    <w:p w14:paraId="7FE93296" w14:textId="77777777" w:rsidR="0044184C" w:rsidRDefault="0044184C" w:rsidP="0044184C">
      <w:pPr>
        <w:spacing w:after="5" w:line="250" w:lineRule="auto"/>
        <w:ind w:left="709" w:hanging="142"/>
        <w:rPr>
          <w:rFonts w:ascii="Arial" w:hAnsi="Arial" w:cs="Arial"/>
          <w:b/>
          <w:bCs/>
        </w:rPr>
      </w:pPr>
    </w:p>
    <w:p w14:paraId="4C4F0790" w14:textId="621F1996" w:rsidR="00942C9C" w:rsidRPr="0044184C" w:rsidRDefault="00EA6C61" w:rsidP="0044184C">
      <w:pPr>
        <w:pStyle w:val="a4"/>
        <w:numPr>
          <w:ilvl w:val="0"/>
          <w:numId w:val="1"/>
        </w:numPr>
        <w:spacing w:after="5" w:line="250" w:lineRule="auto"/>
        <w:ind w:hanging="142"/>
        <w:rPr>
          <w:rFonts w:ascii="Arial" w:hAnsi="Arial" w:cs="Arial"/>
          <w:b/>
          <w:bCs/>
        </w:rPr>
      </w:pPr>
      <w:r w:rsidRPr="0044184C">
        <w:rPr>
          <w:rFonts w:ascii="Arial" w:eastAsia="Arial" w:hAnsi="Arial" w:cs="Arial"/>
          <w:b/>
          <w:bCs/>
          <w:sz w:val="24"/>
        </w:rPr>
        <w:t>Окончательные результаты.</w:t>
      </w:r>
    </w:p>
    <w:p w14:paraId="621D514E" w14:textId="4EE73B96" w:rsidR="00A7109E" w:rsidRDefault="00A7109E" w:rsidP="0044184C">
      <w:pPr>
        <w:spacing w:after="0" w:line="265" w:lineRule="auto"/>
        <w:ind w:left="554" w:hanging="142"/>
        <w:rPr>
          <w:rFonts w:ascii="Arial" w:hAnsi="Arial" w:cs="Arial"/>
        </w:rPr>
      </w:pPr>
      <w:r w:rsidRPr="00A7109E">
        <w:rPr>
          <w:rFonts w:ascii="Arial" w:hAnsi="Arial" w:cs="Arial"/>
        </w:rPr>
        <w:t>Значение момента инерции маятника, рассчитанное двумя способами</w:t>
      </w:r>
    </w:p>
    <w:p w14:paraId="17E5BED7" w14:textId="02DE2821" w:rsidR="00A7109E" w:rsidRDefault="00A7109E" w:rsidP="0044184C">
      <w:pPr>
        <w:spacing w:after="0" w:line="265" w:lineRule="auto"/>
        <w:ind w:left="554" w:hanging="142"/>
        <w:rPr>
          <w:rFonts w:ascii="Arial" w:hAnsi="Arial" w:cs="Arial"/>
        </w:rPr>
      </w:pPr>
    </w:p>
    <w:p w14:paraId="1FB62BAB" w14:textId="2AB60303" w:rsidR="0044184C" w:rsidRDefault="0044184C" w:rsidP="0044184C">
      <w:pPr>
        <w:spacing w:after="0" w:line="265" w:lineRule="auto"/>
        <w:ind w:left="554" w:hanging="142"/>
        <w:rPr>
          <w:rFonts w:ascii="Arial" w:hAnsi="Arial" w:cs="Arial"/>
        </w:rPr>
      </w:pPr>
    </w:p>
    <w:p w14:paraId="239E43F0" w14:textId="77777777" w:rsidR="0044184C" w:rsidRPr="00A7109E" w:rsidRDefault="0044184C" w:rsidP="0044184C">
      <w:pPr>
        <w:spacing w:after="0" w:line="265" w:lineRule="auto"/>
        <w:ind w:left="554" w:hanging="142"/>
        <w:rPr>
          <w:rFonts w:ascii="Arial" w:hAnsi="Arial" w:cs="Arial"/>
        </w:rPr>
      </w:pPr>
    </w:p>
    <w:p w14:paraId="249B6194" w14:textId="13ED7FF5" w:rsidR="00A7109E" w:rsidRPr="00A7109E" w:rsidRDefault="00A7109E" w:rsidP="0044184C">
      <w:pPr>
        <w:spacing w:after="0" w:line="265" w:lineRule="auto"/>
        <w:ind w:left="554" w:hanging="142"/>
        <w:rPr>
          <w:rFonts w:ascii="Arial" w:hAnsi="Arial" w:cs="Arial"/>
        </w:rPr>
      </w:pPr>
      <w:r w:rsidRPr="00A7109E">
        <w:rPr>
          <w:rFonts w:ascii="Arial" w:hAnsi="Arial" w:cs="Arial"/>
        </w:rPr>
        <w:t xml:space="preserve">Доверительный интервал для значения </w:t>
      </w:r>
      <w:r w:rsidRPr="00A7109E">
        <w:rPr>
          <w:rFonts w:ascii="Cambria Math" w:hAnsi="Cambria Math" w:cs="Cambria Math"/>
        </w:rPr>
        <w:t>𝐼</w:t>
      </w:r>
      <w:r>
        <w:rPr>
          <w:rFonts w:ascii="Arial" w:hAnsi="Arial" w:cs="Arial"/>
        </w:rPr>
        <w:t xml:space="preserve"> </w:t>
      </w:r>
      <w:r w:rsidRPr="00A7109E">
        <w:rPr>
          <w:rFonts w:ascii="Arial" w:hAnsi="Arial" w:cs="Arial"/>
        </w:rPr>
        <w:t>с указанием относительной погрешности.</w:t>
      </w:r>
    </w:p>
    <w:p w14:paraId="25478772" w14:textId="3046A5E5" w:rsidR="00A7109E" w:rsidRDefault="00A7109E" w:rsidP="0044184C">
      <w:pPr>
        <w:spacing w:after="0"/>
        <w:ind w:left="567" w:hanging="142"/>
      </w:pPr>
    </w:p>
    <w:p w14:paraId="21571058" w14:textId="241AC4C1" w:rsidR="0044184C" w:rsidRDefault="0044184C" w:rsidP="0044184C">
      <w:pPr>
        <w:spacing w:after="0"/>
        <w:ind w:left="567" w:hanging="142"/>
      </w:pPr>
    </w:p>
    <w:p w14:paraId="31FAF036" w14:textId="77777777" w:rsidR="0044184C" w:rsidRPr="00A7109E" w:rsidRDefault="0044184C" w:rsidP="0044184C">
      <w:pPr>
        <w:spacing w:after="0"/>
        <w:ind w:left="567" w:hanging="142"/>
      </w:pPr>
    </w:p>
    <w:p w14:paraId="61432B30" w14:textId="55E27F3B" w:rsidR="00930FB3" w:rsidRPr="00A54A5D" w:rsidRDefault="002754FD" w:rsidP="0044184C">
      <w:pPr>
        <w:numPr>
          <w:ilvl w:val="0"/>
          <w:numId w:val="1"/>
        </w:numPr>
        <w:spacing w:after="120" w:line="264" w:lineRule="auto"/>
        <w:ind w:left="556" w:hanging="142"/>
        <w:rPr>
          <w:b/>
          <w:bCs/>
        </w:rPr>
      </w:pPr>
      <w:r w:rsidRPr="00A54A5D">
        <w:rPr>
          <w:rFonts w:ascii="Arial" w:eastAsia="Arial" w:hAnsi="Arial" w:cs="Arial"/>
          <w:b/>
          <w:bCs/>
          <w:sz w:val="24"/>
        </w:rPr>
        <w:t>Выводы и анализ результатов работы</w:t>
      </w:r>
      <w:r w:rsidR="00A54A5D">
        <w:rPr>
          <w:rFonts w:ascii="Arial" w:eastAsia="Arial" w:hAnsi="Arial" w:cs="Arial"/>
          <w:b/>
          <w:bCs/>
          <w:sz w:val="24"/>
        </w:rPr>
        <w:t>.</w:t>
      </w:r>
    </w:p>
    <w:p w14:paraId="1C985199" w14:textId="0424001C" w:rsidR="007105A6" w:rsidRPr="00A7109E" w:rsidRDefault="00953C44" w:rsidP="0044184C">
      <w:pPr>
        <w:pStyle w:val="a4"/>
        <w:spacing w:after="120" w:line="264" w:lineRule="auto"/>
        <w:ind w:left="426" w:hanging="1"/>
        <w:rPr>
          <w:rFonts w:ascii="Arial" w:hAnsi="Arial" w:cs="Arial"/>
          <w:sz w:val="24"/>
          <w:szCs w:val="24"/>
        </w:rPr>
      </w:pPr>
      <w:r w:rsidRPr="00C372B3">
        <w:rPr>
          <w:rFonts w:ascii="Arial" w:hAnsi="Arial" w:cs="Arial"/>
          <w:sz w:val="24"/>
          <w:szCs w:val="24"/>
        </w:rPr>
        <w:t xml:space="preserve">Вывод: </w:t>
      </w:r>
      <w:r w:rsidR="00A7109E">
        <w:rPr>
          <w:rFonts w:ascii="Arial" w:hAnsi="Arial" w:cs="Arial"/>
          <w:sz w:val="24"/>
          <w:szCs w:val="24"/>
        </w:rPr>
        <w:t>сравнить результаты экспериментального и расчетного значения. Что</w:t>
      </w:r>
      <w:r w:rsidR="0044184C">
        <w:rPr>
          <w:rFonts w:ascii="Arial" w:hAnsi="Arial" w:cs="Arial"/>
          <w:sz w:val="24"/>
          <w:szCs w:val="24"/>
        </w:rPr>
        <w:t xml:space="preserve"> может</w:t>
      </w:r>
      <w:r w:rsidR="00A7109E">
        <w:rPr>
          <w:rFonts w:ascii="Arial" w:hAnsi="Arial" w:cs="Arial"/>
          <w:sz w:val="24"/>
          <w:szCs w:val="24"/>
        </w:rPr>
        <w:t xml:space="preserve"> влиять на возможное несовпадение этих значений?</w:t>
      </w:r>
    </w:p>
    <w:sectPr w:rsidR="007105A6" w:rsidRPr="00A7109E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6030"/>
    <w:multiLevelType w:val="hybridMultilevel"/>
    <w:tmpl w:val="D95E878A"/>
    <w:lvl w:ilvl="0" w:tplc="EE2807DC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69BE6E38"/>
    <w:multiLevelType w:val="hybridMultilevel"/>
    <w:tmpl w:val="B2FE692E"/>
    <w:lvl w:ilvl="0" w:tplc="BDC25802">
      <w:start w:val="1"/>
      <w:numFmt w:val="decimal"/>
      <w:lvlText w:val="%1)"/>
      <w:lvlJc w:val="left"/>
      <w:pPr>
        <w:ind w:left="927" w:hanging="360"/>
      </w:pPr>
      <w:rPr>
        <w:rFonts w:ascii="Arial" w:eastAsia="Arial" w:hAnsi="Arial" w:cs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0207A"/>
    <w:rsid w:val="000046CB"/>
    <w:rsid w:val="00004A5A"/>
    <w:rsid w:val="00020159"/>
    <w:rsid w:val="00031706"/>
    <w:rsid w:val="0003546B"/>
    <w:rsid w:val="000523C0"/>
    <w:rsid w:val="0005409B"/>
    <w:rsid w:val="00057188"/>
    <w:rsid w:val="00086F5C"/>
    <w:rsid w:val="00095D0C"/>
    <w:rsid w:val="00097AB3"/>
    <w:rsid w:val="000D5221"/>
    <w:rsid w:val="00100CD4"/>
    <w:rsid w:val="001322E9"/>
    <w:rsid w:val="00155992"/>
    <w:rsid w:val="001729A0"/>
    <w:rsid w:val="00190D80"/>
    <w:rsid w:val="001C3A39"/>
    <w:rsid w:val="001D0004"/>
    <w:rsid w:val="001E7D12"/>
    <w:rsid w:val="00200779"/>
    <w:rsid w:val="00243959"/>
    <w:rsid w:val="0024730A"/>
    <w:rsid w:val="002754FD"/>
    <w:rsid w:val="00275BA4"/>
    <w:rsid w:val="002A35AF"/>
    <w:rsid w:val="002D2D7C"/>
    <w:rsid w:val="00341D83"/>
    <w:rsid w:val="00361D3B"/>
    <w:rsid w:val="00364A89"/>
    <w:rsid w:val="003741D2"/>
    <w:rsid w:val="00387FF1"/>
    <w:rsid w:val="0039337B"/>
    <w:rsid w:val="003B10D5"/>
    <w:rsid w:val="00404F04"/>
    <w:rsid w:val="0044184C"/>
    <w:rsid w:val="00477BB8"/>
    <w:rsid w:val="004A09A8"/>
    <w:rsid w:val="004A52DC"/>
    <w:rsid w:val="0050445A"/>
    <w:rsid w:val="00516732"/>
    <w:rsid w:val="00516B06"/>
    <w:rsid w:val="00544094"/>
    <w:rsid w:val="005544BB"/>
    <w:rsid w:val="00562588"/>
    <w:rsid w:val="005A190F"/>
    <w:rsid w:val="005D4B75"/>
    <w:rsid w:val="0063440E"/>
    <w:rsid w:val="00653FDE"/>
    <w:rsid w:val="006558B2"/>
    <w:rsid w:val="00686F07"/>
    <w:rsid w:val="006B0776"/>
    <w:rsid w:val="006B14AD"/>
    <w:rsid w:val="006C39B4"/>
    <w:rsid w:val="007105A6"/>
    <w:rsid w:val="00713AF3"/>
    <w:rsid w:val="00720B80"/>
    <w:rsid w:val="00762D48"/>
    <w:rsid w:val="007804E0"/>
    <w:rsid w:val="0078211A"/>
    <w:rsid w:val="0079063D"/>
    <w:rsid w:val="007A088B"/>
    <w:rsid w:val="007C142E"/>
    <w:rsid w:val="007E08A3"/>
    <w:rsid w:val="0083474B"/>
    <w:rsid w:val="00871227"/>
    <w:rsid w:val="0089145D"/>
    <w:rsid w:val="0089442A"/>
    <w:rsid w:val="00925E2B"/>
    <w:rsid w:val="00930FB3"/>
    <w:rsid w:val="00935F64"/>
    <w:rsid w:val="00942C9C"/>
    <w:rsid w:val="00953C44"/>
    <w:rsid w:val="0096194E"/>
    <w:rsid w:val="00966153"/>
    <w:rsid w:val="0098342B"/>
    <w:rsid w:val="009860C2"/>
    <w:rsid w:val="009B2362"/>
    <w:rsid w:val="009B552B"/>
    <w:rsid w:val="009E388D"/>
    <w:rsid w:val="00A26F7C"/>
    <w:rsid w:val="00A54A5D"/>
    <w:rsid w:val="00A7109E"/>
    <w:rsid w:val="00A719A4"/>
    <w:rsid w:val="00A760DA"/>
    <w:rsid w:val="00A77B41"/>
    <w:rsid w:val="00A8409E"/>
    <w:rsid w:val="00AC7F49"/>
    <w:rsid w:val="00AD64CA"/>
    <w:rsid w:val="00B16E0C"/>
    <w:rsid w:val="00B33A16"/>
    <w:rsid w:val="00B577F6"/>
    <w:rsid w:val="00B65CD9"/>
    <w:rsid w:val="00B82D69"/>
    <w:rsid w:val="00B86D97"/>
    <w:rsid w:val="00BB176D"/>
    <w:rsid w:val="00BD0BE4"/>
    <w:rsid w:val="00BD5035"/>
    <w:rsid w:val="00BD6AD0"/>
    <w:rsid w:val="00BE5B9F"/>
    <w:rsid w:val="00C170E2"/>
    <w:rsid w:val="00C32714"/>
    <w:rsid w:val="00C372B3"/>
    <w:rsid w:val="00C62A6E"/>
    <w:rsid w:val="00C668E2"/>
    <w:rsid w:val="00D222FB"/>
    <w:rsid w:val="00D24CEA"/>
    <w:rsid w:val="00DA072B"/>
    <w:rsid w:val="00DB6A39"/>
    <w:rsid w:val="00DD34F9"/>
    <w:rsid w:val="00DD5424"/>
    <w:rsid w:val="00DD6017"/>
    <w:rsid w:val="00E34CC9"/>
    <w:rsid w:val="00E45FB2"/>
    <w:rsid w:val="00E536B5"/>
    <w:rsid w:val="00E56D90"/>
    <w:rsid w:val="00EA6C61"/>
    <w:rsid w:val="00EB3463"/>
    <w:rsid w:val="00F1205A"/>
    <w:rsid w:val="00F32B98"/>
    <w:rsid w:val="00F44489"/>
    <w:rsid w:val="00F47EB2"/>
    <w:rsid w:val="00F560C8"/>
    <w:rsid w:val="00F967AC"/>
    <w:rsid w:val="00F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  <w:style w:type="table" w:styleId="a5">
    <w:name w:val="Table Grid"/>
    <w:basedOn w:val="a1"/>
    <w:uiPriority w:val="39"/>
    <w:rsid w:val="00FD7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cp:keywords/>
  <cp:lastPrinted>2021-12-23T00:32:00Z</cp:lastPrinted>
  <dcterms:created xsi:type="dcterms:W3CDTF">2022-04-24T15:12:00Z</dcterms:created>
  <dcterms:modified xsi:type="dcterms:W3CDTF">2022-04-24T15:12:00Z</dcterms:modified>
</cp:coreProperties>
</file>