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E00AF0" w14:textId="31773AED" w:rsidR="0058238C" w:rsidRPr="00916E4C" w:rsidRDefault="0058238C" w:rsidP="0058238C">
      <w:pPr>
        <w:spacing w:before="400" w:after="120" w:line="240" w:lineRule="auto"/>
        <w:jc w:val="center"/>
        <w:outlineLvl w:val="0"/>
        <w:rPr>
          <w:rFonts w:eastAsia="Times New Roman" w:cs="Times New Roman"/>
          <w:b/>
          <w:bCs/>
          <w:kern w:val="36"/>
          <w:sz w:val="36"/>
          <w:szCs w:val="36"/>
          <w:lang w:val="en-US"/>
          <w14:ligatures w14:val="none"/>
        </w:rPr>
      </w:pPr>
      <w:r w:rsidRPr="0058238C">
        <w:rPr>
          <w:rFonts w:eastAsia="Times New Roman" w:cs="Arial"/>
          <w:b/>
          <w:bCs/>
          <w:color w:val="000000"/>
          <w:kern w:val="36"/>
          <w:sz w:val="36"/>
          <w:szCs w:val="36"/>
          <w14:ligatures w14:val="none"/>
        </w:rPr>
        <w:t>Лабораторная работа №</w:t>
      </w:r>
      <w:r w:rsidR="00916E4C">
        <w:rPr>
          <w:rFonts w:eastAsia="Times New Roman" w:cs="Arial"/>
          <w:b/>
          <w:bCs/>
          <w:color w:val="000000"/>
          <w:kern w:val="36"/>
          <w:sz w:val="36"/>
          <w:szCs w:val="36"/>
          <w:lang w:val="en-US"/>
          <w14:ligatures w14:val="none"/>
        </w:rPr>
        <w:t>2</w:t>
      </w:r>
    </w:p>
    <w:p w14:paraId="3F10787F" w14:textId="04D26ACE" w:rsidR="0058238C" w:rsidRPr="0058238C" w:rsidRDefault="0058238C" w:rsidP="0058238C">
      <w:pPr>
        <w:spacing w:after="0" w:line="240" w:lineRule="auto"/>
        <w:jc w:val="right"/>
        <w:rPr>
          <w:rFonts w:eastAsia="Times New Roman" w:cs="Times New Roman"/>
          <w:kern w:val="0"/>
          <w14:ligatures w14:val="none"/>
        </w:rPr>
      </w:pPr>
      <w:r w:rsidRPr="0058238C">
        <w:rPr>
          <w:rFonts w:eastAsia="Times New Roman" w:cs="Arial"/>
          <w:color w:val="000000"/>
          <w:kern w:val="0"/>
          <w14:ligatures w14:val="none"/>
        </w:rPr>
        <w:t xml:space="preserve">Выполнил: </w:t>
      </w:r>
      <w:r w:rsidRPr="009C798F">
        <w:rPr>
          <w:rFonts w:eastAsia="Times New Roman" w:cs="Arial"/>
          <w:color w:val="000000"/>
          <w:kern w:val="0"/>
          <w14:ligatures w14:val="none"/>
        </w:rPr>
        <w:t>Тахватулин Михаил Витальевич</w:t>
      </w:r>
    </w:p>
    <w:p w14:paraId="75EB7BC5" w14:textId="77777777" w:rsidR="0058238C" w:rsidRPr="0058238C" w:rsidRDefault="0058238C" w:rsidP="0058238C">
      <w:pPr>
        <w:spacing w:after="0" w:line="240" w:lineRule="auto"/>
        <w:jc w:val="right"/>
        <w:rPr>
          <w:rFonts w:eastAsia="Times New Roman" w:cs="Times New Roman"/>
          <w:kern w:val="0"/>
          <w14:ligatures w14:val="none"/>
        </w:rPr>
      </w:pPr>
      <w:r w:rsidRPr="0058238C">
        <w:rPr>
          <w:rFonts w:eastAsia="Times New Roman" w:cs="Arial"/>
          <w:color w:val="000000"/>
          <w:kern w:val="0"/>
          <w14:ligatures w14:val="none"/>
        </w:rPr>
        <w:t>Группа: P3207</w:t>
      </w:r>
    </w:p>
    <w:p w14:paraId="65F83A63" w14:textId="28D3B574" w:rsidR="0058238C" w:rsidRPr="0058238C" w:rsidRDefault="0058238C" w:rsidP="0058238C">
      <w:pPr>
        <w:spacing w:after="0" w:line="240" w:lineRule="auto"/>
        <w:jc w:val="right"/>
        <w:rPr>
          <w:rFonts w:eastAsia="Times New Roman" w:cs="Times New Roman"/>
          <w:kern w:val="0"/>
          <w14:ligatures w14:val="none"/>
        </w:rPr>
      </w:pPr>
      <w:r w:rsidRPr="0058238C">
        <w:rPr>
          <w:rFonts w:eastAsia="Times New Roman" w:cs="Arial"/>
          <w:color w:val="000000"/>
          <w:kern w:val="0"/>
          <w14:ligatures w14:val="none"/>
        </w:rPr>
        <w:t>Вариант: 1</w:t>
      </w:r>
      <w:r w:rsidRPr="009C798F">
        <w:rPr>
          <w:rFonts w:eastAsia="Times New Roman" w:cs="Arial"/>
          <w:color w:val="000000"/>
          <w:kern w:val="0"/>
          <w14:ligatures w14:val="none"/>
        </w:rPr>
        <w:t>4</w:t>
      </w:r>
    </w:p>
    <w:p w14:paraId="7EE4D1AF" w14:textId="77777777" w:rsidR="0058238C" w:rsidRPr="0058238C" w:rsidRDefault="0058238C" w:rsidP="0058238C">
      <w:pPr>
        <w:spacing w:after="240" w:line="240" w:lineRule="auto"/>
        <w:rPr>
          <w:rFonts w:eastAsia="Times New Roman" w:cs="Times New Roman"/>
          <w:kern w:val="0"/>
          <w14:ligatures w14:val="none"/>
        </w:rPr>
      </w:pPr>
      <w:r w:rsidRPr="0058238C">
        <w:rPr>
          <w:rFonts w:eastAsia="Times New Roman" w:cs="Times New Roman"/>
          <w:kern w:val="0"/>
          <w14:ligatures w14:val="none"/>
        </w:rPr>
        <w:br/>
      </w:r>
    </w:p>
    <w:p w14:paraId="2B4D3218" w14:textId="77777777" w:rsidR="0058238C" w:rsidRPr="0058238C" w:rsidRDefault="0058238C" w:rsidP="0058238C">
      <w:pPr>
        <w:spacing w:before="360" w:after="120" w:line="240" w:lineRule="auto"/>
        <w:outlineLvl w:val="1"/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</w:pPr>
      <w:r w:rsidRPr="0058238C">
        <w:rPr>
          <w:rFonts w:eastAsia="Times New Roman" w:cs="Arial"/>
          <w:b/>
          <w:bCs/>
          <w:color w:val="000000"/>
          <w:kern w:val="0"/>
          <w:sz w:val="32"/>
          <w:szCs w:val="32"/>
          <w14:ligatures w14:val="none"/>
        </w:rPr>
        <w:t>Цель работы:</w:t>
      </w:r>
    </w:p>
    <w:p w14:paraId="28101F5A" w14:textId="2FBCFE32" w:rsidR="0058238C" w:rsidRPr="0058238C" w:rsidRDefault="00916E4C" w:rsidP="0058238C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>
        <w:t>И</w:t>
      </w:r>
      <w:r>
        <w:t>зучить численные методы решения нелинейных уравнений и их систем, найти корни заданного нелинейного уравнения/системы нелинейных уравнений, выполнить программную реализацию методов</w:t>
      </w:r>
    </w:p>
    <w:p w14:paraId="0D8F97E4" w14:textId="77777777" w:rsidR="0058238C" w:rsidRPr="0058238C" w:rsidRDefault="0058238C" w:rsidP="0058238C">
      <w:pPr>
        <w:spacing w:before="360" w:after="120" w:line="240" w:lineRule="auto"/>
        <w:outlineLvl w:val="1"/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</w:pPr>
      <w:r w:rsidRPr="0058238C">
        <w:rPr>
          <w:rFonts w:eastAsia="Times New Roman" w:cs="Arial"/>
          <w:b/>
          <w:bCs/>
          <w:color w:val="000000"/>
          <w:kern w:val="0"/>
          <w:sz w:val="32"/>
          <w:szCs w:val="32"/>
          <w14:ligatures w14:val="none"/>
        </w:rPr>
        <w:t>Описание метода, расчётные формулы:</w:t>
      </w:r>
    </w:p>
    <w:p w14:paraId="4FE9D44E" w14:textId="4CFA48D7" w:rsidR="00916E4C" w:rsidRPr="00916E4C" w:rsidRDefault="00916E4C">
      <w:r>
        <w:t>Хорды:</w:t>
      </w:r>
    </w:p>
    <w:p w14:paraId="7293CACC" w14:textId="3A404D7F" w:rsidR="00916E4C" w:rsidRDefault="00916E4C">
      <w:pPr>
        <w:rPr>
          <w:b/>
          <w:bCs/>
        </w:rPr>
      </w:pPr>
      <w:r>
        <w:rPr>
          <w:noProof/>
        </w:rPr>
        <w:drawing>
          <wp:inline distT="0" distB="0" distL="0" distR="0" wp14:anchorId="3F5117A2" wp14:editId="25048A74">
            <wp:extent cx="3286125" cy="1066800"/>
            <wp:effectExtent l="0" t="0" r="9525" b="0"/>
            <wp:docPr id="621365661" name="Рисунок 1" descr="Изображение выглядит как рукописный текст, Шрифт, текс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365661" name="Рисунок 1" descr="Изображение выглядит как рукописный текст, Шрифт, текст, число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23AD4" w14:textId="48A3FE24" w:rsidR="00916E4C" w:rsidRDefault="00916E4C">
      <w:r>
        <w:t>Секущие:</w:t>
      </w:r>
    </w:p>
    <w:p w14:paraId="03A178B9" w14:textId="489091A7" w:rsidR="00916E4C" w:rsidRDefault="00916E4C">
      <w:r>
        <w:rPr>
          <w:noProof/>
        </w:rPr>
        <w:drawing>
          <wp:inline distT="0" distB="0" distL="0" distR="0" wp14:anchorId="793D6CE2" wp14:editId="3D637D70">
            <wp:extent cx="5731510" cy="723265"/>
            <wp:effectExtent l="0" t="0" r="2540" b="635"/>
            <wp:docPr id="700353019" name="Рисунок 1" descr="Изображение выглядит как текст, Шрифт, линия, рукописный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353019" name="Рисунок 1" descr="Изображение выглядит как текст, Шрифт, линия, рукописный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88F43" w14:textId="33D40CFC" w:rsidR="00916E4C" w:rsidRDefault="00916E4C">
      <w:r>
        <w:t>Простая итерация:</w:t>
      </w:r>
    </w:p>
    <w:p w14:paraId="315FC590" w14:textId="7B67D64C" w:rsidR="00916E4C" w:rsidRDefault="00916E4C">
      <w:pPr>
        <w:rPr>
          <w:b/>
          <w:bCs/>
        </w:rPr>
      </w:pPr>
      <w:r>
        <w:rPr>
          <w:noProof/>
        </w:rPr>
        <w:drawing>
          <wp:inline distT="0" distB="0" distL="0" distR="0" wp14:anchorId="5995190B" wp14:editId="64C5CBBE">
            <wp:extent cx="5731510" cy="1534795"/>
            <wp:effectExtent l="0" t="0" r="2540" b="8255"/>
            <wp:docPr id="181646496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46496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D094D" w14:textId="26E7094A" w:rsidR="00916E4C" w:rsidRDefault="00916E4C">
      <w:r>
        <w:t>Простая итерация для системы:</w:t>
      </w:r>
    </w:p>
    <w:p w14:paraId="51D10B0C" w14:textId="0EF5243D" w:rsidR="00916E4C" w:rsidRDefault="00916E4C">
      <w:r>
        <w:rPr>
          <w:noProof/>
        </w:rPr>
        <w:lastRenderedPageBreak/>
        <w:drawing>
          <wp:inline distT="0" distB="0" distL="0" distR="0" wp14:anchorId="6D7BF4A0" wp14:editId="41CAF591">
            <wp:extent cx="3558540" cy="2898558"/>
            <wp:effectExtent l="0" t="0" r="3810" b="0"/>
            <wp:docPr id="1528638184" name="Рисунок 1" descr="Изображение выглядит как текст, рукописный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638184" name="Рисунок 1" descr="Изображение выглядит как текст, рукописный текст, Шрифт, снимок экран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687" cy="290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535E9" w14:textId="44224DD6" w:rsidR="00916E4C" w:rsidRPr="00916E4C" w:rsidRDefault="00916E4C">
      <w:r>
        <w:rPr>
          <w:noProof/>
        </w:rPr>
        <w:drawing>
          <wp:inline distT="0" distB="0" distL="0" distR="0" wp14:anchorId="7310E27B" wp14:editId="32D8BD6C">
            <wp:extent cx="3482340" cy="1287841"/>
            <wp:effectExtent l="0" t="0" r="3810" b="7620"/>
            <wp:docPr id="1952476972" name="Рисунок 1" descr="Изображение выглядит как текст, рукописный текст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476972" name="Рисунок 1" descr="Изображение выглядит как текст, рукописный текст, Шрифт, линия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5636" cy="130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9CFEB" w14:textId="77777777" w:rsidR="00783E21" w:rsidRDefault="009C798F" w:rsidP="00783E21">
      <w:r w:rsidRPr="009C798F">
        <w:rPr>
          <w:rFonts w:cs="Arial"/>
          <w:b/>
          <w:bCs/>
          <w:color w:val="000000"/>
          <w:sz w:val="32"/>
          <w:szCs w:val="32"/>
        </w:rPr>
        <w:t>Листинг программы:</w:t>
      </w:r>
      <w:r w:rsidR="00783E21" w:rsidRPr="00783E21">
        <w:t xml:space="preserve"> </w:t>
      </w:r>
    </w:p>
    <w:p w14:paraId="7A22139F" w14:textId="7EA792DB" w:rsidR="009C798F" w:rsidRPr="009C798F" w:rsidRDefault="00783E21" w:rsidP="00783E21">
      <w:pPr>
        <w:rPr>
          <w:rFonts w:cs="Arial"/>
          <w:color w:val="202122"/>
          <w:shd w:val="clear" w:color="auto" w:fill="FFFFFF"/>
        </w:rPr>
      </w:pPr>
      <w:r w:rsidRPr="00783E21">
        <w:rPr>
          <w:rStyle w:val="ad"/>
          <w:rFonts w:cs="Arial"/>
          <w:shd w:val="clear" w:color="auto" w:fill="FFFFFF"/>
        </w:rPr>
        <w:t>https://github.com/takhv/vichmat/tree/main/lab2</w:t>
      </w:r>
    </w:p>
    <w:p w14:paraId="474462C2" w14:textId="1FCD82DE" w:rsidR="009C798F" w:rsidRPr="009C798F" w:rsidRDefault="009C798F">
      <w:pPr>
        <w:rPr>
          <w:rFonts w:cs="Arial"/>
          <w:b/>
          <w:bCs/>
          <w:color w:val="000000"/>
          <w:sz w:val="32"/>
          <w:szCs w:val="32"/>
        </w:rPr>
      </w:pPr>
      <w:r w:rsidRPr="009C798F">
        <w:rPr>
          <w:rFonts w:cs="Arial"/>
          <w:b/>
          <w:bCs/>
          <w:color w:val="000000"/>
          <w:sz w:val="32"/>
          <w:szCs w:val="32"/>
        </w:rPr>
        <w:t>Примеры и результаты программы:</w:t>
      </w:r>
    </w:p>
    <w:p w14:paraId="3CC22366" w14:textId="5618C0DD" w:rsidR="009C798F" w:rsidRDefault="00916E4C" w:rsidP="009C798F">
      <w:pPr>
        <w:rPr>
          <w:noProof/>
        </w:rPr>
      </w:pPr>
      <w:r>
        <w:rPr>
          <w:noProof/>
        </w:rPr>
        <w:drawing>
          <wp:inline distT="0" distB="0" distL="0" distR="0" wp14:anchorId="73F2B9BD" wp14:editId="224F450D">
            <wp:extent cx="3779520" cy="2159845"/>
            <wp:effectExtent l="0" t="0" r="0" b="0"/>
            <wp:docPr id="73593792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93792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3671" cy="216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566CF" w14:textId="65C63292" w:rsidR="00916E4C" w:rsidRPr="009C798F" w:rsidRDefault="00916E4C" w:rsidP="009C798F">
      <w:pPr>
        <w:rPr>
          <w:rFonts w:cs="Arial"/>
          <w:color w:val="202122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F8EFAD4" wp14:editId="77E8A5AD">
            <wp:extent cx="4137660" cy="1228554"/>
            <wp:effectExtent l="0" t="0" r="0" b="0"/>
            <wp:docPr id="1798563477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563477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3741" cy="1233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57E9D" w14:textId="77777777" w:rsidR="009C798F" w:rsidRPr="009C798F" w:rsidRDefault="009C798F" w:rsidP="009C798F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14:ligatures w14:val="none"/>
        </w:rPr>
      </w:pPr>
      <w:r w:rsidRPr="009C798F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14:ligatures w14:val="none"/>
        </w:rPr>
        <w:t>Вывод:</w:t>
      </w:r>
    </w:p>
    <w:p w14:paraId="16370F0D" w14:textId="56E3EC08" w:rsidR="009C798F" w:rsidRPr="009C798F" w:rsidRDefault="009C798F" w:rsidP="009C798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798F">
        <w:rPr>
          <w:rFonts w:ascii="Arial" w:eastAsia="Times New Roman" w:hAnsi="Arial" w:cs="Arial"/>
          <w:color w:val="000000"/>
          <w:kern w:val="0"/>
          <w14:ligatures w14:val="none"/>
        </w:rPr>
        <w:t xml:space="preserve">Написал программу, </w:t>
      </w:r>
      <w:r w:rsidR="00916E4C">
        <w:rPr>
          <w:rFonts w:ascii="Arial" w:eastAsia="Times New Roman" w:hAnsi="Arial" w:cs="Arial"/>
          <w:color w:val="000000"/>
          <w:kern w:val="0"/>
          <w14:ligatures w14:val="none"/>
        </w:rPr>
        <w:t>нелинейные уравнения и системы уравнений методом хорд, методом секущих и методом простой итерации</w:t>
      </w:r>
    </w:p>
    <w:p w14:paraId="3231AFD2" w14:textId="77777777" w:rsidR="009C798F" w:rsidRPr="009C798F" w:rsidRDefault="009C798F" w:rsidP="009C798F">
      <w:pPr>
        <w:rPr>
          <w:rFonts w:cs="Arial"/>
          <w:color w:val="202122"/>
          <w:shd w:val="clear" w:color="auto" w:fill="FFFFFF"/>
        </w:rPr>
      </w:pPr>
    </w:p>
    <w:sectPr w:rsidR="009C798F" w:rsidRPr="009C79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063"/>
    <w:rsid w:val="0058238C"/>
    <w:rsid w:val="00774063"/>
    <w:rsid w:val="00783E21"/>
    <w:rsid w:val="00916E4C"/>
    <w:rsid w:val="009C7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A5ED0"/>
  <w15:chartTrackingRefBased/>
  <w15:docId w15:val="{9AEAAAA5-E584-41B4-9F63-C80F48403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40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7740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40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740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740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740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740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740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740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40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7740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740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7406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7406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7406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7406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7406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7406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740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740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740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740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740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7406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7406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7406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740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7406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74063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5823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mwe-math-mathml-inline">
    <w:name w:val="mwe-math-mathml-inline"/>
    <w:basedOn w:val="a0"/>
    <w:rsid w:val="0058238C"/>
  </w:style>
  <w:style w:type="character" w:styleId="ad">
    <w:name w:val="Hyperlink"/>
    <w:basedOn w:val="a0"/>
    <w:uiPriority w:val="99"/>
    <w:unhideWhenUsed/>
    <w:rsid w:val="009C798F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9C79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44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Тахватулин Михаил Витальевич</dc:creator>
  <cp:keywords/>
  <dc:description/>
  <cp:lastModifiedBy>Тахватулин Михаил Витальевич</cp:lastModifiedBy>
  <cp:revision>4</cp:revision>
  <dcterms:created xsi:type="dcterms:W3CDTF">2024-03-05T09:26:00Z</dcterms:created>
  <dcterms:modified xsi:type="dcterms:W3CDTF">2024-04-16T08:55:00Z</dcterms:modified>
</cp:coreProperties>
</file>