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ADE94" w14:textId="1D63507D" w:rsidR="00943BB3" w:rsidRDefault="00943BB3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App Sample </w:t>
      </w:r>
    </w:p>
    <w:p w14:paraId="358A358B" w14:textId="21B0B0B8" w:rsidR="00943BB3" w:rsidRDefault="00943BB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Sau khi xong các nhiệm vụ cấu hình thì giờ sẽ thực hiện chạy thử các App để học API và viết code cho chúng </w:t>
      </w:r>
    </w:p>
    <w:p w14:paraId="40D3357A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API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sắp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xếp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khảo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:</w:t>
      </w:r>
    </w:p>
    <w:p w14:paraId="01B76616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4BA179F8">
          <v:rect id="_x0000_i1145" style="width:0;height:1.5pt" o:hralign="center" o:hrstd="t" o:hr="t" fillcolor="#a0a0a0" stroked="f"/>
        </w:pict>
      </w:r>
    </w:p>
    <w:p w14:paraId="73D40885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1. app-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2857CECE" w14:textId="77777777" w:rsidR="00E56B51" w:rsidRPr="00E56B51" w:rsidRDefault="00E56B51" w:rsidP="00E56B5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(plugin)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4BA58263" w14:textId="77777777" w:rsidR="00E56B51" w:rsidRPr="00E56B51" w:rsidRDefault="00E56B51" w:rsidP="00E56B51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qua OSGi framework.</w:t>
      </w:r>
    </w:p>
    <w:p w14:paraId="2787E9BB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0CD0EEE5">
          <v:rect id="_x0000_i1146" style="width:0;height:1.5pt" o:hralign="center" o:hrstd="t" o:hr="t" fillcolor="#a0a0a0" stroked="f"/>
        </w:pict>
      </w:r>
    </w:p>
    <w:p w14:paraId="241E75A4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2. core-task-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3F93CBBA" w14:textId="77777777" w:rsidR="00E56B51" w:rsidRPr="00E56B51" w:rsidRDefault="00E56B51" w:rsidP="00E56B5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cốt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lõi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3FB6C6C" w14:textId="77777777" w:rsidR="00E56B51" w:rsidRPr="00E56B51" w:rsidRDefault="00E56B51" w:rsidP="00E56B5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Cho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7F7B3A81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46698BD3">
          <v:rect id="_x0000_i1147" style="width:0;height:1.5pt" o:hralign="center" o:hrstd="t" o:hr="t" fillcolor="#a0a0a0" stroked="f"/>
        </w:pict>
      </w:r>
    </w:p>
    <w:p w14:paraId="35806DCF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3. model-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1B017D49" w14:textId="77777777" w:rsidR="00E56B51" w:rsidRPr="00E56B51" w:rsidRDefault="00E56B51" w:rsidP="00E56B5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diễn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3302041" w14:textId="77777777" w:rsidR="00E56B51" w:rsidRPr="00E56B51" w:rsidRDefault="00E56B51" w:rsidP="00E56B5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8522313" w14:textId="77777777" w:rsidR="00E56B51" w:rsidRPr="00E56B51" w:rsidRDefault="00E56B51" w:rsidP="00E56B5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lastRenderedPageBreak/>
        <w:t xml:space="preserve">Định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nghĩa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(nodes, edges, networks).</w:t>
      </w:r>
    </w:p>
    <w:p w14:paraId="521851FD" w14:textId="77777777" w:rsidR="00E56B51" w:rsidRPr="00E56B51" w:rsidRDefault="00E56B51" w:rsidP="00E56B5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Cung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lớp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node/edge.</w:t>
      </w:r>
    </w:p>
    <w:p w14:paraId="0A0E38B2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5A26062D">
          <v:rect id="_x0000_i1148" style="width:0;height:1.5pt" o:hralign="center" o:hrstd="t" o:hr="t" fillcolor="#a0a0a0" stroked="f"/>
        </w:pict>
      </w:r>
    </w:p>
    <w:p w14:paraId="5EA1B9B6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4. event-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7D5E6C08" w14:textId="77777777" w:rsidR="00E56B51" w:rsidRPr="00E56B51" w:rsidRDefault="00E56B51" w:rsidP="00E56B51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chế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lắng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nghe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A6364D8" w14:textId="77777777" w:rsidR="00E56B51" w:rsidRPr="00E56B51" w:rsidRDefault="00E56B51" w:rsidP="00E56B51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22088B6" w14:textId="77777777" w:rsidR="00E56B51" w:rsidRPr="00E56B51" w:rsidRDefault="00E56B51" w:rsidP="00E56B5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(events).</w:t>
      </w:r>
    </w:p>
    <w:p w14:paraId="75298A93" w14:textId="77777777" w:rsidR="00E56B51" w:rsidRPr="00E56B51" w:rsidRDefault="00E56B51" w:rsidP="00E56B5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phản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hồi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(listeners)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xảy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55B62F26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7FC7D518">
          <v:rect id="_x0000_i1149" style="width:0;height:1.5pt" o:hralign="center" o:hrstd="t" o:hr="t" fillcolor="#a0a0a0" stroked="f"/>
        </w:pict>
      </w:r>
    </w:p>
    <w:p w14:paraId="493BA77C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5. work-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1095225B" w14:textId="77777777" w:rsidR="00E56B51" w:rsidRPr="00E56B51" w:rsidRDefault="00E56B51" w:rsidP="00E56B51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nền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4453BC86" w14:textId="77777777" w:rsidR="00E56B51" w:rsidRPr="00E56B51" w:rsidRDefault="00E56B51" w:rsidP="00E56B51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B7434BF" w14:textId="77777777" w:rsidR="00E56B51" w:rsidRPr="00E56B51" w:rsidRDefault="00E56B51" w:rsidP="00E56B51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nặng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(long-running processes)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14187BF3" w14:textId="77777777" w:rsidR="00E56B51" w:rsidRPr="00E56B51" w:rsidRDefault="00E56B51" w:rsidP="00E56B51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(progress).</w:t>
      </w:r>
    </w:p>
    <w:p w14:paraId="0A57D6B9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3046F760">
          <v:rect id="_x0000_i1150" style="width:0;height:1.5pt" o:hralign="center" o:hrstd="t" o:hr="t" fillcolor="#a0a0a0" stroked="f"/>
        </w:pict>
      </w:r>
    </w:p>
    <w:p w14:paraId="66D52895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lastRenderedPageBreak/>
        <w:t>6. layout-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1A82D0DF" w14:textId="77777777" w:rsidR="00E56B51" w:rsidRPr="00E56B51" w:rsidRDefault="00E56B51" w:rsidP="00E56B5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bố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cục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(graph layout).</w:t>
      </w:r>
    </w:p>
    <w:p w14:paraId="2793AE57" w14:textId="77777777" w:rsidR="00E56B51" w:rsidRPr="00E56B51" w:rsidRDefault="00E56B51" w:rsidP="00E56B5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7940357" w14:textId="77777777" w:rsidR="00E56B51" w:rsidRPr="00E56B51" w:rsidRDefault="00E56B51" w:rsidP="00E56B5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Cung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bố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cục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lực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(force-directed),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lưới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(grid),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(hierarchical).</w:t>
      </w:r>
    </w:p>
    <w:p w14:paraId="3451023D" w14:textId="77777777" w:rsidR="00E56B51" w:rsidRPr="00E56B51" w:rsidRDefault="00E56B51" w:rsidP="00E56B5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tùy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bố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cục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2CFABA3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2D8CE8E1">
          <v:rect id="_x0000_i1151" style="width:0;height:1.5pt" o:hralign="center" o:hrstd="t" o:hr="t" fillcolor="#a0a0a0" stroked="f"/>
        </w:pict>
      </w:r>
    </w:p>
    <w:p w14:paraId="13F85F03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7. presentation-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3A61C4EA" w14:textId="77777777" w:rsidR="00E56B51" w:rsidRPr="00E56B51" w:rsidRDefault="00E56B51" w:rsidP="00E56B51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53CC2225" w14:textId="77777777" w:rsidR="00E56B51" w:rsidRPr="00E56B51" w:rsidRDefault="00E56B51" w:rsidP="00E56B51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946B6D0" w14:textId="77777777" w:rsidR="00E56B51" w:rsidRPr="00E56B51" w:rsidRDefault="00E56B51" w:rsidP="00E56B51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Quy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node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edge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08E02D72" w14:textId="77777777" w:rsidR="00E56B51" w:rsidRPr="00E56B51" w:rsidRDefault="00E56B51" w:rsidP="00E56B51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thước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1B3C26C3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11CED2C3">
          <v:rect id="_x0000_i1152" style="width:0;height:1.5pt" o:hralign="center" o:hrstd="t" o:hr="t" fillcolor="#a0a0a0" stroked="f"/>
        </w:pict>
      </w:r>
    </w:p>
    <w:p w14:paraId="6DA7D117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viewmodel-api</w:t>
      </w:r>
      <w:proofErr w:type="spellEnd"/>
    </w:p>
    <w:p w14:paraId="5A0D5FC8" w14:textId="77777777" w:rsidR="00E56B51" w:rsidRPr="00E56B51" w:rsidRDefault="00E56B51" w:rsidP="00E56B5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mối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4E206262" w14:textId="77777777" w:rsidR="00E56B51" w:rsidRPr="00E56B51" w:rsidRDefault="00E56B51" w:rsidP="00E56B51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B6B2490" w14:textId="77777777" w:rsidR="00E56B51" w:rsidRPr="00E56B51" w:rsidRDefault="00E56B51" w:rsidP="00E56B51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lastRenderedPageBreak/>
        <w:t xml:space="preserve">Liên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(network models)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(visualization).</w:t>
      </w:r>
    </w:p>
    <w:p w14:paraId="686695C8" w14:textId="77777777" w:rsidR="00E56B51" w:rsidRPr="00E56B51" w:rsidRDefault="00E56B51" w:rsidP="00E56B51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lớp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logic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họa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428D01F5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46784035">
          <v:rect id="_x0000_i1153" style="width:0;height:1.5pt" o:hralign="center" o:hrstd="t" o:hr="t" fillcolor="#a0a0a0" stroked="f"/>
        </w:pict>
      </w:r>
    </w:p>
    <w:p w14:paraId="3690E7D9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vizmap-api</w:t>
      </w:r>
      <w:proofErr w:type="spellEnd"/>
    </w:p>
    <w:p w14:paraId="701B537C" w14:textId="77777777" w:rsidR="00E56B51" w:rsidRPr="00E56B51" w:rsidRDefault="00E56B51" w:rsidP="00E56B51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(visual mapping).</w:t>
      </w:r>
    </w:p>
    <w:p w14:paraId="635EAC36" w14:textId="77777777" w:rsidR="00E56B51" w:rsidRPr="00E56B51" w:rsidRDefault="00E56B51" w:rsidP="00E56B51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20190AC" w14:textId="77777777" w:rsidR="00E56B51" w:rsidRPr="00E56B51" w:rsidRDefault="00E56B51" w:rsidP="00E56B51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) sang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sắc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thước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).</w:t>
      </w:r>
    </w:p>
    <w:p w14:paraId="5117F664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0E440208">
          <v:rect id="_x0000_i1154" style="width:0;height:1.5pt" o:hralign="center" o:hrstd="t" o:hr="t" fillcolor="#a0a0a0" stroked="f"/>
        </w:pict>
      </w:r>
    </w:p>
    <w:p w14:paraId="1F54475A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10. swing-util-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swing-util</w:t>
      </w:r>
    </w:p>
    <w:p w14:paraId="7F42062F" w14:textId="77777777" w:rsidR="00E56B51" w:rsidRPr="00E56B51" w:rsidRDefault="00E56B51" w:rsidP="00E56B51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dựa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Swing.</w:t>
      </w:r>
    </w:p>
    <w:p w14:paraId="22F425A6" w14:textId="77777777" w:rsidR="00E56B51" w:rsidRPr="00E56B51" w:rsidRDefault="00E56B51" w:rsidP="00E56B51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B550C6D" w14:textId="77777777" w:rsidR="00E56B51" w:rsidRPr="00E56B51" w:rsidRDefault="00E56B51" w:rsidP="00E56B51">
      <w:pPr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58CA7123" w14:textId="77777777" w:rsidR="00E56B51" w:rsidRPr="00E56B51" w:rsidRDefault="00E56B51" w:rsidP="00E56B51">
      <w:pPr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API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696326C0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620E990A">
          <v:rect id="_x0000_i1155" style="width:0;height:1.5pt" o:hralign="center" o:hrstd="t" o:hr="t" fillcolor="#a0a0a0" stroked="f"/>
        </w:pict>
      </w:r>
    </w:p>
    <w:p w14:paraId="1BD28831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11. equations-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76BF7D9D" w14:textId="77777777" w:rsidR="00E56B51" w:rsidRPr="00E56B51" w:rsidRDefault="00E56B51" w:rsidP="00E56B51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logic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B42EA9F" w14:textId="77777777" w:rsidR="00E56B51" w:rsidRPr="00E56B51" w:rsidRDefault="00E56B51" w:rsidP="00E56B51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12F8F88" w14:textId="77777777" w:rsidR="00E56B51" w:rsidRPr="00E56B51" w:rsidRDefault="00E56B51" w:rsidP="00E56B51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logic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58A22FF8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6511EDF2">
          <v:rect id="_x0000_i1156" style="width:0;height:1.5pt" o:hralign="center" o:hrstd="t" o:hr="t" fillcolor="#a0a0a0" stroked="f"/>
        </w:pict>
      </w:r>
    </w:p>
    <w:p w14:paraId="61171595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12. group-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4DA3E2D3" w14:textId="77777777" w:rsidR="00E56B51" w:rsidRPr="00E56B51" w:rsidRDefault="00E56B51" w:rsidP="00E56B51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node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edge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3418F7F" w14:textId="77777777" w:rsidR="00E56B51" w:rsidRPr="00E56B51" w:rsidRDefault="00E56B51" w:rsidP="00E56B51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52AC29F" w14:textId="77777777" w:rsidR="00E56B51" w:rsidRPr="00E56B51" w:rsidRDefault="00E56B51" w:rsidP="00E56B51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gỡ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(group).</w:t>
      </w:r>
    </w:p>
    <w:p w14:paraId="74790C2D" w14:textId="77777777" w:rsidR="00E56B51" w:rsidRPr="00E56B51" w:rsidRDefault="00E56B51" w:rsidP="00E56B51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62D4FFF3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7BE24A88">
          <v:rect id="_x0000_i1157" style="width:0;height:1.5pt" o:hralign="center" o:hrstd="t" o:hr="t" fillcolor="#a0a0a0" stroked="f"/>
        </w:pict>
      </w:r>
    </w:p>
    <w:p w14:paraId="206BF2CF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13. io-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684EA765" w14:textId="77777777" w:rsidR="00E56B51" w:rsidRPr="00E56B51" w:rsidRDefault="00E56B51" w:rsidP="00E56B51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C78B060" w14:textId="77777777" w:rsidR="00E56B51" w:rsidRPr="00E56B51" w:rsidRDefault="00E56B51" w:rsidP="00E56B51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D130ED2" w14:textId="77777777" w:rsidR="00E56B51" w:rsidRPr="00E56B51" w:rsidRDefault="00E56B51" w:rsidP="00E56B51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GraphML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, JSON, CSV.</w:t>
      </w:r>
    </w:p>
    <w:p w14:paraId="4F2C4DC1" w14:textId="77777777" w:rsidR="00E56B51" w:rsidRPr="00E56B51" w:rsidRDefault="00E56B51" w:rsidP="00E56B51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Cung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tùy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71AFB92E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335239A5">
          <v:rect id="_x0000_i1158" style="width:0;height:1.5pt" o:hralign="center" o:hrstd="t" o:hr="t" fillcolor="#a0a0a0" stroked="f"/>
        </w:pict>
      </w:r>
    </w:p>
    <w:p w14:paraId="7D601244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14. swing-application-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69A9C4F2" w14:textId="77777777" w:rsidR="00E56B51" w:rsidRPr="00E56B51" w:rsidRDefault="00E56B51" w:rsidP="00E56B51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lastRenderedPageBreak/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Swing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30F556B3" w14:textId="77777777" w:rsidR="00E56B51" w:rsidRPr="00E56B51" w:rsidRDefault="00E56B51" w:rsidP="00E56B51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họa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4F0BE240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747A3AB1">
          <v:rect id="_x0000_i1159" style="width:0;height:1.5pt" o:hralign="center" o:hrstd="t" o:hr="t" fillcolor="#a0a0a0" stroked="f"/>
        </w:pict>
      </w:r>
    </w:p>
    <w:p w14:paraId="15F38732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15. property-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3A9649C1" w14:textId="77777777" w:rsidR="00E56B51" w:rsidRPr="00E56B51" w:rsidRDefault="00E56B51" w:rsidP="00E56B51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32983A9E" w14:textId="77777777" w:rsidR="00E56B51" w:rsidRPr="00E56B51" w:rsidRDefault="00E56B51" w:rsidP="00E56B51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Cho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(application settings).</w:t>
      </w:r>
    </w:p>
    <w:p w14:paraId="150DA082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102A8AA5">
          <v:rect id="_x0000_i1160" style="width:0;height:1.5pt" o:hralign="center" o:hrstd="t" o:hr="t" fillcolor="#a0a0a0" stroked="f"/>
        </w:pict>
      </w:r>
    </w:p>
    <w:p w14:paraId="46D35E4A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16. service-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35D5062A" w14:textId="77777777" w:rsidR="00E56B51" w:rsidRPr="00E56B51" w:rsidRDefault="00E56B51" w:rsidP="00E56B51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485A4576" w14:textId="77777777" w:rsidR="00E56B51" w:rsidRPr="00E56B51" w:rsidRDefault="00E56B51" w:rsidP="00E56B51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OSGi.</w:t>
      </w:r>
    </w:p>
    <w:p w14:paraId="4A278F4A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4B15969C">
          <v:rect id="_x0000_i1161" style="width:0;height:1.5pt" o:hralign="center" o:hrstd="t" o:hr="t" fillcolor="#a0a0a0" stroked="f"/>
        </w:pict>
      </w:r>
    </w:p>
    <w:p w14:paraId="6AB0F866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>17. session-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22365E30" w14:textId="77777777" w:rsidR="00E56B51" w:rsidRPr="00E56B51" w:rsidRDefault="00E56B51" w:rsidP="00E56B51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1AC817F4" w14:textId="77777777" w:rsidR="00E56B51" w:rsidRPr="00E56B51" w:rsidRDefault="00E56B51" w:rsidP="00E56B51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94BAE2E" w14:textId="77777777" w:rsidR="00E56B51" w:rsidRPr="00E56B51" w:rsidRDefault="00E56B51" w:rsidP="00E56B51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Lưu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phục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hồi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3765D994" w14:textId="77777777" w:rsidR="00E56B51" w:rsidRPr="00E56B51" w:rsidRDefault="00E56B51" w:rsidP="00E56B51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5958C573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163FC121">
          <v:rect id="_x0000_i1162" style="width:0;height:1.5pt" o:hralign="center" o:hrstd="t" o:hr="t" fillcolor="#a0a0a0" stroked="f"/>
        </w:pict>
      </w:r>
    </w:p>
    <w:p w14:paraId="3D9BBFF1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lastRenderedPageBreak/>
        <w:t>18. command-executor-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api</w:t>
      </w:r>
      <w:proofErr w:type="spellEnd"/>
    </w:p>
    <w:p w14:paraId="1B1F615C" w14:textId="77777777" w:rsidR="00E56B51" w:rsidRPr="00E56B51" w:rsidRDefault="00E56B51" w:rsidP="00E56B51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(commands)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1DE6D3FA" w14:textId="77777777" w:rsidR="00E56B51" w:rsidRPr="00E56B51" w:rsidRDefault="00E56B51" w:rsidP="00E56B51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B5ED139" w14:textId="77777777" w:rsidR="00E56B51" w:rsidRPr="00E56B51" w:rsidRDefault="00E56B51" w:rsidP="00E56B51">
      <w:pPr>
        <w:numPr>
          <w:ilvl w:val="1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Cung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dựa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dòng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3F8D4269" w14:textId="77777777" w:rsidR="00E56B51" w:rsidRPr="00E56B51" w:rsidRDefault="00E56B51" w:rsidP="00E56B51">
      <w:pPr>
        <w:numPr>
          <w:ilvl w:val="1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293993A8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26E0DC64">
          <v:rect id="_x0000_i1163" style="width:0;height:1.5pt" o:hralign="center" o:hrstd="t" o:hr="t" fillcolor="#a0a0a0" stroked="f"/>
        </w:pict>
      </w:r>
    </w:p>
    <w:p w14:paraId="20E261E2" w14:textId="77777777" w:rsidR="00E56B51" w:rsidRPr="00E56B51" w:rsidRDefault="00E56B51" w:rsidP="00E56B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19. </w:t>
      </w:r>
      <w:proofErr w:type="spellStart"/>
      <w:proofErr w:type="gram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org.osgi</w:t>
      </w:r>
      <w:proofErr w:type="gramEnd"/>
      <w:r w:rsidRPr="00E56B51">
        <w:rPr>
          <w:rFonts w:ascii="Times New Roman" w:hAnsi="Times New Roman" w:cs="Times New Roman"/>
          <w:b/>
          <w:bCs/>
          <w:sz w:val="36"/>
          <w:szCs w:val="36"/>
        </w:rPr>
        <w:t>.core</w:t>
      </w:r>
      <w:proofErr w:type="spellEnd"/>
    </w:p>
    <w:p w14:paraId="27D1EA61" w14:textId="77777777" w:rsidR="00E56B51" w:rsidRPr="00E56B51" w:rsidRDefault="00E56B51" w:rsidP="00E56B51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Thư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viện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lõi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OSGi (Open Service Gateway Initiative).</w:t>
      </w:r>
    </w:p>
    <w:p w14:paraId="3B194575" w14:textId="77777777" w:rsidR="00E56B51" w:rsidRPr="00E56B51" w:rsidRDefault="00E56B51" w:rsidP="00E56B51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b/>
          <w:bCs/>
          <w:sz w:val="36"/>
          <w:szCs w:val="36"/>
        </w:rPr>
        <w:t xml:space="preserve">Vai </w:t>
      </w:r>
      <w:proofErr w:type="spellStart"/>
      <w:r w:rsidRPr="00E56B51">
        <w:rPr>
          <w:rFonts w:ascii="Times New Roman" w:hAnsi="Times New Roman" w:cs="Times New Roman"/>
          <w:b/>
          <w:bCs/>
          <w:sz w:val="36"/>
          <w:szCs w:val="36"/>
        </w:rPr>
        <w:t>trò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38A7883" w14:textId="77777777" w:rsidR="00E56B51" w:rsidRPr="00E56B51" w:rsidRDefault="00E56B51" w:rsidP="00E56B51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t xml:space="preserve">Quản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bundle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023E1FB9" w14:textId="77777777" w:rsidR="00E56B51" w:rsidRPr="00E56B51" w:rsidRDefault="00E56B51" w:rsidP="00E56B51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plugin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Cytoscape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>.</w:t>
      </w:r>
    </w:p>
    <w:p w14:paraId="24539F6D" w14:textId="77777777" w:rsidR="00E56B51" w:rsidRPr="00E56B51" w:rsidRDefault="00E56B51" w:rsidP="00E56B51">
      <w:pPr>
        <w:rPr>
          <w:rFonts w:ascii="Times New Roman" w:hAnsi="Times New Roman" w:cs="Times New Roman"/>
          <w:sz w:val="36"/>
          <w:szCs w:val="36"/>
        </w:rPr>
      </w:pPr>
      <w:r w:rsidRPr="00E56B51">
        <w:rPr>
          <w:rFonts w:ascii="Times New Roman" w:hAnsi="Times New Roman" w:cs="Times New Roman"/>
          <w:sz w:val="36"/>
          <w:szCs w:val="36"/>
        </w:rPr>
        <w:pict w14:anchorId="1B73B428">
          <v:rect id="_x0000_i1164" style="width:0;height:1.5pt" o:hralign="center" o:hrstd="t" o:hr="t" fillcolor="#a0a0a0" stroked="f"/>
        </w:pict>
      </w:r>
    </w:p>
    <w:p w14:paraId="3717DA50" w14:textId="77777777" w:rsidR="00E56B51" w:rsidRDefault="00E56B51" w:rsidP="00E56B51">
      <w:pPr>
        <w:rPr>
          <w:rFonts w:cs="Segoe UI Emoji"/>
          <w:sz w:val="36"/>
          <w:szCs w:val="36"/>
          <w:lang w:val="vi-VN"/>
        </w:rPr>
      </w:pP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bất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API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hãy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mình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B51">
        <w:rPr>
          <w:rFonts w:ascii="Times New Roman" w:hAnsi="Times New Roman" w:cs="Times New Roman"/>
          <w:sz w:val="36"/>
          <w:szCs w:val="36"/>
        </w:rPr>
        <w:t>nhé</w:t>
      </w:r>
      <w:proofErr w:type="spellEnd"/>
      <w:r w:rsidRPr="00E56B51">
        <w:rPr>
          <w:rFonts w:ascii="Times New Roman" w:hAnsi="Times New Roman" w:cs="Times New Roman"/>
          <w:sz w:val="36"/>
          <w:szCs w:val="36"/>
        </w:rPr>
        <w:t xml:space="preserve">! </w:t>
      </w:r>
      <w:r w:rsidRPr="00E56B51">
        <w:rPr>
          <w:rFonts w:ascii="Segoe UI Emoji" w:hAnsi="Segoe UI Emoji" w:cs="Segoe UI Emoji"/>
          <w:sz w:val="36"/>
          <w:szCs w:val="36"/>
        </w:rPr>
        <w:t>😊</w:t>
      </w:r>
    </w:p>
    <w:p w14:paraId="6985E51E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15C5C629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1126CB72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04AFD1C0" w14:textId="0B1A04D2" w:rsidR="00B2369C" w:rsidRDefault="00B2369C" w:rsidP="00E56B51">
      <w:pPr>
        <w:rPr>
          <w:rFonts w:cs="Segoe UI Emoji"/>
          <w:sz w:val="36"/>
          <w:szCs w:val="36"/>
          <w:lang w:val="vi-VN"/>
        </w:rPr>
      </w:pPr>
      <w:r>
        <w:rPr>
          <w:rFonts w:cs="Segoe UI Emoji"/>
          <w:sz w:val="36"/>
          <w:szCs w:val="36"/>
          <w:lang w:val="vi-VN"/>
        </w:rPr>
        <w:lastRenderedPageBreak/>
        <w:t xml:space="preserve">Danh sách các API class trong API : </w:t>
      </w:r>
    </w:p>
    <w:p w14:paraId="2DC0B886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2DAD2DC0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highlight w:val="yellow"/>
          <w:lang w:val="vi-VN"/>
        </w:rPr>
        <w:t>App-api :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703E1C47" w14:textId="67C0EB8D" w:rsidR="00B2369C" w:rsidRDefault="00B2369C" w:rsidP="00E56B51">
      <w:pPr>
        <w:rPr>
          <w:rFonts w:cs="Segoe UI Emoji"/>
          <w:sz w:val="36"/>
          <w:szCs w:val="36"/>
          <w:lang w:val="vi-VN"/>
        </w:rPr>
      </w:pPr>
      <w:r>
        <w:rPr>
          <w:rFonts w:cs="Segoe UI Emoji"/>
          <w:sz w:val="36"/>
          <w:szCs w:val="36"/>
          <w:lang w:val="vi-VN"/>
        </w:rPr>
        <w:t>-</w:t>
      </w:r>
      <w:r w:rsidRPr="00B2369C">
        <w:rPr>
          <w:rFonts w:cs="Segoe UI Emoji"/>
          <w:sz w:val="36"/>
          <w:szCs w:val="36"/>
          <w:lang w:val="vi-VN"/>
        </w:rPr>
        <w:t>AbstractCyApp.class</w:t>
      </w:r>
    </w:p>
    <w:p w14:paraId="3BAC3D75" w14:textId="48AA740B" w:rsidR="00B2369C" w:rsidRDefault="00B2369C" w:rsidP="00E56B51">
      <w:pPr>
        <w:rPr>
          <w:rFonts w:cs="Segoe UI Emoji"/>
          <w:sz w:val="36"/>
          <w:szCs w:val="36"/>
          <w:lang w:val="vi-VN"/>
        </w:rPr>
      </w:pPr>
      <w:r>
        <w:rPr>
          <w:rFonts w:cs="Segoe UI Emoji"/>
          <w:sz w:val="36"/>
          <w:szCs w:val="36"/>
          <w:lang w:val="vi-VN"/>
        </w:rPr>
        <w:t>-</w:t>
      </w:r>
      <w:r w:rsidRPr="00B2369C">
        <w:t xml:space="preserve"> </w:t>
      </w:r>
      <w:r w:rsidRPr="00B2369C">
        <w:rPr>
          <w:rFonts w:cs="Segoe UI Emoji"/>
          <w:sz w:val="36"/>
          <w:szCs w:val="36"/>
          <w:lang w:val="vi-VN"/>
        </w:rPr>
        <w:t>CyAppAdapter.class</w:t>
      </w:r>
    </w:p>
    <w:p w14:paraId="7A6567C9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0670E9AE" w14:textId="4284D8FB" w:rsidR="00B2369C" w:rsidRDefault="00B2369C" w:rsidP="00E56B51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highlight w:val="yellow"/>
          <w:lang w:val="vi-VN"/>
        </w:rPr>
        <w:t>Model-Api :</w:t>
      </w:r>
    </w:p>
    <w:p w14:paraId="27BEA02C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CyColumn.class</w:t>
      </w:r>
    </w:p>
    <w:p w14:paraId="57136E75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CyDisposable.class</w:t>
      </w:r>
    </w:p>
    <w:p w14:paraId="1F815A5E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CyEdge.class</w:t>
      </w:r>
    </w:p>
    <w:p w14:paraId="40749626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CyIdentifiable.class</w:t>
      </w:r>
    </w:p>
    <w:p w14:paraId="53B10D04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CyNetwork.class</w:t>
      </w:r>
    </w:p>
    <w:p w14:paraId="4A4D2ACB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CyNetworkFactory.class</w:t>
      </w:r>
    </w:p>
    <w:p w14:paraId="0D6F8D82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CyNetworkManager.class</w:t>
      </w:r>
    </w:p>
    <w:p w14:paraId="0B946CF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CyNetworkTableManager.class</w:t>
      </w:r>
    </w:p>
    <w:p w14:paraId="58246D02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CyNode.class</w:t>
      </w:r>
    </w:p>
    <w:p w14:paraId="0876D18D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CyRow.class</w:t>
      </w:r>
    </w:p>
    <w:p w14:paraId="5151D04F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CyTable.class</w:t>
      </w:r>
    </w:p>
    <w:p w14:paraId="4AB1487B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CyTableFactory.class</w:t>
      </w:r>
    </w:p>
    <w:p w14:paraId="0E36721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lastRenderedPageBreak/>
        <w:t>CyTableManager.class</w:t>
      </w:r>
    </w:p>
    <w:p w14:paraId="59C3F3A2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CyTableMetadata.class</w:t>
      </w:r>
    </w:p>
    <w:p w14:paraId="4D6683C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CyTableUtil.class</w:t>
      </w:r>
    </w:p>
    <w:p w14:paraId="70DAB27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SavePolicy.class</w:t>
      </w:r>
    </w:p>
    <w:p w14:paraId="10FDC0D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SUIDFactory.class</w:t>
      </w:r>
    </w:p>
    <w:p w14:paraId="554051BD" w14:textId="71DC0618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VirtualColumnInfo.class</w:t>
      </w:r>
    </w:p>
    <w:p w14:paraId="439DCA5E" w14:textId="77777777" w:rsidR="00B2369C" w:rsidRDefault="00B2369C" w:rsidP="00B2369C">
      <w:pPr>
        <w:rPr>
          <w:rFonts w:cs="Segoe UI Emoji"/>
          <w:sz w:val="36"/>
          <w:szCs w:val="36"/>
          <w:lang w:val="vi-VN"/>
        </w:rPr>
      </w:pPr>
    </w:p>
    <w:p w14:paraId="6B0F27CE" w14:textId="77777777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highlight w:val="yellow"/>
          <w:lang w:val="vi-VN"/>
        </w:rPr>
        <w:t>Viewmodel-api :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67D2BEA5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CyColumn.class</w:t>
      </w:r>
    </w:p>
    <w:p w14:paraId="1AE8A65F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CyDisposable.class</w:t>
      </w:r>
    </w:p>
    <w:p w14:paraId="6A43499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CyEdge.class</w:t>
      </w:r>
    </w:p>
    <w:p w14:paraId="326B708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CyIdentifiable.class</w:t>
      </w:r>
    </w:p>
    <w:p w14:paraId="5EC91E92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CyNetwork.class</w:t>
      </w:r>
    </w:p>
    <w:p w14:paraId="64A6A8F8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CyNetworkFactory.class</w:t>
      </w:r>
    </w:p>
    <w:p w14:paraId="68AD1B71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CyNetworkManager.class</w:t>
      </w:r>
    </w:p>
    <w:p w14:paraId="5402A6B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CyNetworkTableManager.class</w:t>
      </w:r>
    </w:p>
    <w:p w14:paraId="04C2FDE6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CyNode.class</w:t>
      </w:r>
    </w:p>
    <w:p w14:paraId="4793093E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CyRow.class</w:t>
      </w:r>
    </w:p>
    <w:p w14:paraId="6ED65B3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CyTable.class</w:t>
      </w:r>
    </w:p>
    <w:p w14:paraId="30759EE7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lastRenderedPageBreak/>
        <w:t>CyTableFactory.class</w:t>
      </w:r>
    </w:p>
    <w:p w14:paraId="2B5DC2A2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CyTableManager.class</w:t>
      </w:r>
    </w:p>
    <w:p w14:paraId="47009BF7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CyTableMetadata.class</w:t>
      </w:r>
    </w:p>
    <w:p w14:paraId="7D6C27C5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CyTableUtil.class</w:t>
      </w:r>
    </w:p>
    <w:p w14:paraId="393EB6FD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SavePolicy.class</w:t>
      </w:r>
    </w:p>
    <w:p w14:paraId="35FEDCA8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SUIDFactory.class</w:t>
      </w:r>
    </w:p>
    <w:p w14:paraId="35805690" w14:textId="77777777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VirtualColumnInfo.class</w:t>
      </w:r>
    </w:p>
    <w:p w14:paraId="61004725" w14:textId="77777777" w:rsidR="00B2369C" w:rsidRDefault="00B2369C" w:rsidP="00B2369C">
      <w:pPr>
        <w:rPr>
          <w:rFonts w:cs="Segoe UI Emoji"/>
          <w:sz w:val="36"/>
          <w:szCs w:val="36"/>
          <w:lang w:val="vi-VN"/>
        </w:rPr>
      </w:pPr>
    </w:p>
    <w:p w14:paraId="3110B10D" w14:textId="77777777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highlight w:val="yellow"/>
          <w:lang w:val="vi-VN"/>
        </w:rPr>
        <w:t>Vizmap-api :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69129AFE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CyColumn.class</w:t>
      </w:r>
    </w:p>
    <w:p w14:paraId="09D0FCA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CyDisposable.class</w:t>
      </w:r>
    </w:p>
    <w:p w14:paraId="31789E15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CyEdge.class</w:t>
      </w:r>
    </w:p>
    <w:p w14:paraId="7B554D30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CyIdentifiable.class</w:t>
      </w:r>
    </w:p>
    <w:p w14:paraId="127F282C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CyNetwork.class</w:t>
      </w:r>
    </w:p>
    <w:p w14:paraId="3334CBAB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CyNetworkFactory.class</w:t>
      </w:r>
    </w:p>
    <w:p w14:paraId="0B7634FE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CyNetworkManager.class</w:t>
      </w:r>
    </w:p>
    <w:p w14:paraId="50DBADE5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CyNetworkTableManager.class</w:t>
      </w:r>
    </w:p>
    <w:p w14:paraId="16AAF7D2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CyNode.class</w:t>
      </w:r>
    </w:p>
    <w:p w14:paraId="37F1EDA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CyRow.class</w:t>
      </w:r>
    </w:p>
    <w:p w14:paraId="573732F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lastRenderedPageBreak/>
        <w:t>CyTable.class</w:t>
      </w:r>
    </w:p>
    <w:p w14:paraId="7BAB7EB4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CyTableFactory.class</w:t>
      </w:r>
    </w:p>
    <w:p w14:paraId="7D28B014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CyTableManager.class</w:t>
      </w:r>
    </w:p>
    <w:p w14:paraId="1CF7F6A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CyTableMetadata.class</w:t>
      </w:r>
    </w:p>
    <w:p w14:paraId="6FBE93EC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CyTableUtil.class</w:t>
      </w:r>
    </w:p>
    <w:p w14:paraId="7D3DBF77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SavePolicy.class</w:t>
      </w:r>
    </w:p>
    <w:p w14:paraId="44E7267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SUIDFactory.class</w:t>
      </w:r>
    </w:p>
    <w:p w14:paraId="3269F1EF" w14:textId="72BAEB1B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VirtualColumnInfo.class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04346EFC" w14:textId="68B81C0A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highlight w:val="yellow"/>
          <w:lang w:val="vi-VN"/>
        </w:rPr>
        <w:t>Layout-api :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06F01AAF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AbstractLayoutAlgorithm.class</w:t>
      </w:r>
    </w:p>
    <w:p w14:paraId="443C6F3C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AbstractLayoutTask.class</w:t>
      </w:r>
    </w:p>
    <w:p w14:paraId="5D842B75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AbstractPartitionLayoutTask.class</w:t>
      </w:r>
    </w:p>
    <w:p w14:paraId="32841F77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CyLayoutAlgorithm.class</w:t>
      </w:r>
    </w:p>
    <w:p w14:paraId="11B7EAA8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CyLayoutAlgorithmManager.class</w:t>
      </w:r>
    </w:p>
    <w:p w14:paraId="57B1DB0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EdgeWeighter.class</w:t>
      </w:r>
    </w:p>
    <w:p w14:paraId="5D2BF3D4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LayoutEdge.class</w:t>
      </w:r>
    </w:p>
    <w:p w14:paraId="7A3601E0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LayoutEdit.class</w:t>
      </w:r>
    </w:p>
    <w:p w14:paraId="04F2E3DE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LayoutNode.class</w:t>
      </w:r>
    </w:p>
    <w:p w14:paraId="751C67EE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LayoutPartition.class</w:t>
      </w:r>
    </w:p>
    <w:p w14:paraId="5DCBFCB6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lastRenderedPageBreak/>
        <w:t>LayoutPoint.class</w:t>
      </w:r>
    </w:p>
    <w:p w14:paraId="75AAB7A4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NodeViewAndLocations.class</w:t>
      </w:r>
    </w:p>
    <w:p w14:paraId="31541381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PartitionUtil.class</w:t>
      </w:r>
    </w:p>
    <w:p w14:paraId="455860B2" w14:textId="017CF856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WeightTypes.class</w:t>
      </w:r>
    </w:p>
    <w:p w14:paraId="0242B801" w14:textId="77777777" w:rsidR="00B2369C" w:rsidRDefault="00B2369C" w:rsidP="00B2369C">
      <w:pPr>
        <w:rPr>
          <w:rFonts w:cs="Segoe UI Emoji"/>
          <w:sz w:val="36"/>
          <w:szCs w:val="36"/>
          <w:lang w:val="vi-VN"/>
        </w:rPr>
      </w:pPr>
    </w:p>
    <w:p w14:paraId="338A5610" w14:textId="413DA1D7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highlight w:val="yellow"/>
          <w:lang w:val="vi-VN"/>
        </w:rPr>
        <w:t>Service-api :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46AA2B9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AbstractLayoutAlgorithm.class</w:t>
      </w:r>
    </w:p>
    <w:p w14:paraId="09575A2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AbstractLayoutTask.class</w:t>
      </w:r>
    </w:p>
    <w:p w14:paraId="7729A41D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AbstractPartitionLayoutTask.class</w:t>
      </w:r>
    </w:p>
    <w:p w14:paraId="1389DD9B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CyLayoutAlgorithm.class</w:t>
      </w:r>
    </w:p>
    <w:p w14:paraId="2B073A88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CyLayoutAlgorithmManager.class</w:t>
      </w:r>
    </w:p>
    <w:p w14:paraId="4F5D483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EdgeWeighter.class</w:t>
      </w:r>
    </w:p>
    <w:p w14:paraId="48A8A43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LayoutEdge.class</w:t>
      </w:r>
    </w:p>
    <w:p w14:paraId="08B0FFAB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LayoutEdit.class</w:t>
      </w:r>
    </w:p>
    <w:p w14:paraId="094CF840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LayoutNode.class</w:t>
      </w:r>
    </w:p>
    <w:p w14:paraId="68DC5A68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LayoutPartition.class</w:t>
      </w:r>
    </w:p>
    <w:p w14:paraId="68853998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LayoutPoint.class</w:t>
      </w:r>
    </w:p>
    <w:p w14:paraId="59FF790C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NodeViewAndLocations.class</w:t>
      </w:r>
    </w:p>
    <w:p w14:paraId="38D3B2B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PartitionUtil.class</w:t>
      </w:r>
    </w:p>
    <w:p w14:paraId="1F2EC64C" w14:textId="2C7C5C98" w:rsid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lastRenderedPageBreak/>
        <w:t>WeightTypes.class</w:t>
      </w:r>
    </w:p>
    <w:p w14:paraId="1E327B44" w14:textId="5275D638" w:rsidR="00B2369C" w:rsidRDefault="00B2369C" w:rsidP="00B2369C">
      <w:pPr>
        <w:rPr>
          <w:rFonts w:cs="Segoe UI Emoji"/>
          <w:sz w:val="36"/>
          <w:szCs w:val="36"/>
          <w:lang w:val="vi-VN"/>
        </w:rPr>
      </w:pPr>
      <w:proofErr w:type="spellStart"/>
      <w:proofErr w:type="gramStart"/>
      <w:r w:rsidRPr="00B2369C">
        <w:rPr>
          <w:rFonts w:cs="Segoe UI Emoji"/>
          <w:sz w:val="36"/>
          <w:szCs w:val="36"/>
          <w:highlight w:val="yellow"/>
        </w:rPr>
        <w:t>org.osgi</w:t>
      </w:r>
      <w:proofErr w:type="gramEnd"/>
      <w:r w:rsidRPr="00B2369C">
        <w:rPr>
          <w:rFonts w:cs="Segoe UI Emoji"/>
          <w:sz w:val="36"/>
          <w:szCs w:val="36"/>
          <w:highlight w:val="yellow"/>
        </w:rPr>
        <w:t>.core</w:t>
      </w:r>
      <w:proofErr w:type="spellEnd"/>
      <w:r>
        <w:rPr>
          <w:rFonts w:cs="Segoe UI Emoji"/>
          <w:sz w:val="36"/>
          <w:szCs w:val="36"/>
          <w:lang w:val="vi-VN"/>
        </w:rPr>
        <w:t xml:space="preserve"> : </w:t>
      </w:r>
    </w:p>
    <w:p w14:paraId="7F4636F8" w14:textId="4FE407CE" w:rsidR="00B2369C" w:rsidRDefault="00B2369C" w:rsidP="00B2369C">
      <w:pPr>
        <w:rPr>
          <w:rFonts w:cs="Segoe UI Emoji"/>
          <w:sz w:val="36"/>
          <w:szCs w:val="36"/>
          <w:lang w:val="vi-VN"/>
        </w:rPr>
      </w:pPr>
      <w:r>
        <w:rPr>
          <w:rFonts w:cs="Segoe UI Emoji"/>
          <w:sz w:val="36"/>
          <w:szCs w:val="36"/>
          <w:highlight w:val="yellow"/>
          <w:lang w:val="vi-VN"/>
        </w:rPr>
        <w:t>chỉ</w:t>
      </w:r>
      <w:r>
        <w:rPr>
          <w:rFonts w:cs="Segoe UI Emoji"/>
          <w:sz w:val="36"/>
          <w:szCs w:val="36"/>
          <w:lang w:val="vi-VN"/>
        </w:rPr>
        <w:t xml:space="preserve"> </w:t>
      </w:r>
      <w:r>
        <w:rPr>
          <w:rFonts w:cs="Segoe UI Emoji"/>
          <w:sz w:val="36"/>
          <w:szCs w:val="36"/>
          <w:highlight w:val="yellow"/>
          <w:lang w:val="vi-VN"/>
        </w:rPr>
        <w:t>có</w:t>
      </w:r>
      <w:r>
        <w:rPr>
          <w:rFonts w:cs="Segoe UI Emoji"/>
          <w:sz w:val="36"/>
          <w:szCs w:val="36"/>
          <w:lang w:val="vi-VN"/>
        </w:rPr>
        <w:t xml:space="preserve"> </w:t>
      </w:r>
      <w:r>
        <w:rPr>
          <w:rFonts w:cs="Segoe UI Emoji"/>
          <w:sz w:val="36"/>
          <w:szCs w:val="36"/>
          <w:highlight w:val="yellow"/>
          <w:lang w:val="vi-VN"/>
        </w:rPr>
        <w:t>các</w:t>
      </w:r>
      <w:r>
        <w:rPr>
          <w:rFonts w:cs="Segoe UI Emoji"/>
          <w:sz w:val="36"/>
          <w:szCs w:val="36"/>
          <w:lang w:val="vi-VN"/>
        </w:rPr>
        <w:t xml:space="preserve"> </w:t>
      </w:r>
      <w:r>
        <w:rPr>
          <w:rFonts w:cs="Segoe UI Emoji"/>
          <w:sz w:val="36"/>
          <w:szCs w:val="36"/>
          <w:highlight w:val="yellow"/>
          <w:lang w:val="vi-VN"/>
        </w:rPr>
        <w:t>package</w:t>
      </w:r>
      <w:r>
        <w:rPr>
          <w:rFonts w:cs="Segoe UI Emoji"/>
          <w:sz w:val="36"/>
          <w:szCs w:val="36"/>
          <w:lang w:val="vi-VN"/>
        </w:rPr>
        <w:t xml:space="preserve"> </w:t>
      </w:r>
      <w:r>
        <w:rPr>
          <w:rFonts w:cs="Segoe UI Emoji"/>
          <w:sz w:val="36"/>
          <w:szCs w:val="36"/>
          <w:highlight w:val="yellow"/>
          <w:lang w:val="vi-VN"/>
        </w:rPr>
        <w:t>này</w:t>
      </w:r>
      <w:r>
        <w:rPr>
          <w:rFonts w:cs="Segoe UI Emoji"/>
          <w:sz w:val="36"/>
          <w:szCs w:val="36"/>
          <w:lang w:val="vi-VN"/>
        </w:rPr>
        <w:t xml:space="preserve"> </w:t>
      </w:r>
      <w:r>
        <w:rPr>
          <w:rFonts w:cs="Segoe UI Emoji"/>
          <w:sz w:val="36"/>
          <w:szCs w:val="36"/>
          <w:highlight w:val="yellow"/>
          <w:lang w:val="vi-VN"/>
        </w:rPr>
        <w:t>thôi</w:t>
      </w:r>
      <w:r>
        <w:rPr>
          <w:rFonts w:cs="Segoe UI Emoji"/>
          <w:sz w:val="36"/>
          <w:szCs w:val="36"/>
          <w:lang w:val="vi-VN"/>
        </w:rPr>
        <w:t xml:space="preserve"> </w:t>
      </w:r>
    </w:p>
    <w:p w14:paraId="66700B1D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org.osgi.framework</w:t>
      </w:r>
    </w:p>
    <w:p w14:paraId="73674201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org.osgi.framework.hooks.service</w:t>
      </w:r>
    </w:p>
    <w:p w14:paraId="5B5C24D6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org.osgi.framework.launch</w:t>
      </w:r>
    </w:p>
    <w:p w14:paraId="78FE04F9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org.osgi.service.condpermadmin</w:t>
      </w:r>
    </w:p>
    <w:p w14:paraId="4411BF7D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org.osgi.service.packageadmin</w:t>
      </w:r>
    </w:p>
    <w:p w14:paraId="77EC0223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org.osgi.service.permissionadmin</w:t>
      </w:r>
    </w:p>
    <w:p w14:paraId="341AEFDA" w14:textId="77777777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org.osgi.service.startlevel</w:t>
      </w:r>
    </w:p>
    <w:p w14:paraId="43AF93F8" w14:textId="087050D8" w:rsidR="00B2369C" w:rsidRPr="00B2369C" w:rsidRDefault="00B2369C" w:rsidP="00B2369C">
      <w:pPr>
        <w:rPr>
          <w:rFonts w:cs="Segoe UI Emoji"/>
          <w:sz w:val="36"/>
          <w:szCs w:val="36"/>
          <w:lang w:val="vi-VN"/>
        </w:rPr>
      </w:pPr>
      <w:r w:rsidRPr="00B2369C">
        <w:rPr>
          <w:rFonts w:cs="Segoe UI Emoji"/>
          <w:sz w:val="36"/>
          <w:szCs w:val="36"/>
          <w:lang w:val="vi-VN"/>
        </w:rPr>
        <w:t>org.osgi.service.url</w:t>
      </w:r>
    </w:p>
    <w:p w14:paraId="6EFDD46B" w14:textId="77777777" w:rsidR="00B2369C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48AB7CA3" w14:textId="77777777" w:rsidR="00B2369C" w:rsidRPr="00E56B51" w:rsidRDefault="00B2369C" w:rsidP="00E56B51">
      <w:pPr>
        <w:rPr>
          <w:rFonts w:cs="Segoe UI Emoji"/>
          <w:sz w:val="36"/>
          <w:szCs w:val="36"/>
          <w:lang w:val="vi-VN"/>
        </w:rPr>
      </w:pPr>
    </w:p>
    <w:p w14:paraId="27105DA6" w14:textId="77777777" w:rsidR="001B78BC" w:rsidRPr="00943BB3" w:rsidRDefault="001B78BC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1B78BC" w:rsidRPr="0094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5CE"/>
    <w:multiLevelType w:val="multilevel"/>
    <w:tmpl w:val="E09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6E2B"/>
    <w:multiLevelType w:val="multilevel"/>
    <w:tmpl w:val="4CB6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2888"/>
    <w:multiLevelType w:val="multilevel"/>
    <w:tmpl w:val="6BA2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057B7"/>
    <w:multiLevelType w:val="multilevel"/>
    <w:tmpl w:val="9A3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0720B"/>
    <w:multiLevelType w:val="multilevel"/>
    <w:tmpl w:val="B35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D07E4"/>
    <w:multiLevelType w:val="multilevel"/>
    <w:tmpl w:val="C0E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02AE5"/>
    <w:multiLevelType w:val="multilevel"/>
    <w:tmpl w:val="98F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C4EAF"/>
    <w:multiLevelType w:val="multilevel"/>
    <w:tmpl w:val="979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70CCF"/>
    <w:multiLevelType w:val="multilevel"/>
    <w:tmpl w:val="18C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4162A"/>
    <w:multiLevelType w:val="multilevel"/>
    <w:tmpl w:val="F732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A72C9"/>
    <w:multiLevelType w:val="multilevel"/>
    <w:tmpl w:val="CCB2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21C39"/>
    <w:multiLevelType w:val="multilevel"/>
    <w:tmpl w:val="EA1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76A33"/>
    <w:multiLevelType w:val="multilevel"/>
    <w:tmpl w:val="DB3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868D2"/>
    <w:multiLevelType w:val="multilevel"/>
    <w:tmpl w:val="24A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F544E"/>
    <w:multiLevelType w:val="multilevel"/>
    <w:tmpl w:val="1C9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33401"/>
    <w:multiLevelType w:val="multilevel"/>
    <w:tmpl w:val="8BA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A6AD5"/>
    <w:multiLevelType w:val="multilevel"/>
    <w:tmpl w:val="78C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06720"/>
    <w:multiLevelType w:val="multilevel"/>
    <w:tmpl w:val="10D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E2A2F"/>
    <w:multiLevelType w:val="multilevel"/>
    <w:tmpl w:val="355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85891">
    <w:abstractNumId w:val="5"/>
  </w:num>
  <w:num w:numId="2" w16cid:durableId="166749467">
    <w:abstractNumId w:val="14"/>
  </w:num>
  <w:num w:numId="3" w16cid:durableId="1821578035">
    <w:abstractNumId w:val="18"/>
  </w:num>
  <w:num w:numId="4" w16cid:durableId="1394162325">
    <w:abstractNumId w:val="12"/>
  </w:num>
  <w:num w:numId="5" w16cid:durableId="33698224">
    <w:abstractNumId w:val="7"/>
  </w:num>
  <w:num w:numId="6" w16cid:durableId="2139447926">
    <w:abstractNumId w:val="16"/>
  </w:num>
  <w:num w:numId="7" w16cid:durableId="1538349269">
    <w:abstractNumId w:val="6"/>
  </w:num>
  <w:num w:numId="8" w16cid:durableId="2070806647">
    <w:abstractNumId w:val="11"/>
  </w:num>
  <w:num w:numId="9" w16cid:durableId="1024552423">
    <w:abstractNumId w:val="17"/>
  </w:num>
  <w:num w:numId="10" w16cid:durableId="1816682551">
    <w:abstractNumId w:val="0"/>
  </w:num>
  <w:num w:numId="11" w16cid:durableId="1048914169">
    <w:abstractNumId w:val="13"/>
  </w:num>
  <w:num w:numId="12" w16cid:durableId="1899708845">
    <w:abstractNumId w:val="8"/>
  </w:num>
  <w:num w:numId="13" w16cid:durableId="1110661242">
    <w:abstractNumId w:val="10"/>
  </w:num>
  <w:num w:numId="14" w16cid:durableId="156656193">
    <w:abstractNumId w:val="2"/>
  </w:num>
  <w:num w:numId="15" w16cid:durableId="924456751">
    <w:abstractNumId w:val="9"/>
  </w:num>
  <w:num w:numId="16" w16cid:durableId="1788042115">
    <w:abstractNumId w:val="4"/>
  </w:num>
  <w:num w:numId="17" w16cid:durableId="1225992394">
    <w:abstractNumId w:val="1"/>
  </w:num>
  <w:num w:numId="18" w16cid:durableId="2068062505">
    <w:abstractNumId w:val="3"/>
  </w:num>
  <w:num w:numId="19" w16cid:durableId="7759533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B3"/>
    <w:rsid w:val="00097BFF"/>
    <w:rsid w:val="001B78BC"/>
    <w:rsid w:val="00647DAA"/>
    <w:rsid w:val="00943BB3"/>
    <w:rsid w:val="00AF7E3F"/>
    <w:rsid w:val="00B2369C"/>
    <w:rsid w:val="00E5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7D082"/>
  <w15:chartTrackingRefBased/>
  <w15:docId w15:val="{A7A69036-140B-4B12-BA25-6FE2C33F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4</cp:revision>
  <dcterms:created xsi:type="dcterms:W3CDTF">2024-12-09T06:49:00Z</dcterms:created>
  <dcterms:modified xsi:type="dcterms:W3CDTF">2024-12-09T17:58:00Z</dcterms:modified>
</cp:coreProperties>
</file>