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D316" w14:textId="77777777" w:rsidR="00DB7910" w:rsidRDefault="00000000">
      <w:pPr>
        <w:pStyle w:val="Heading3"/>
        <w:spacing w:after="64"/>
        <w:ind w:left="-5" w:right="0"/>
      </w:pPr>
      <w:r>
        <w:t>1.3 Intended Use</w:t>
      </w:r>
    </w:p>
    <w:p w14:paraId="000ED467" w14:textId="77777777" w:rsidR="00DB7910" w:rsidRDefault="00000000">
      <w:pPr>
        <w:spacing w:after="0"/>
        <w:ind w:left="-5"/>
      </w:pPr>
      <w:r>
        <w:t xml:space="preserve">The platform of </w:t>
      </w:r>
      <w:proofErr w:type="spellStart"/>
      <w:r>
        <w:t>NeedBridge</w:t>
      </w:r>
      <w:proofErr w:type="spellEnd"/>
      <w:r>
        <w:t xml:space="preserve"> is designed as a digital market place which directly connects different vendor sellers with retail customers. This system includes different portals based on the role:</w:t>
      </w:r>
    </w:p>
    <w:p w14:paraId="53F72BFD" w14:textId="77777777" w:rsidR="00DB7910" w:rsidRDefault="00000000">
      <w:pPr>
        <w:numPr>
          <w:ilvl w:val="0"/>
          <w:numId w:val="4"/>
        </w:numPr>
        <w:spacing w:after="82" w:line="244" w:lineRule="auto"/>
        <w:ind w:right="-11" w:hanging="360"/>
        <w:jc w:val="both"/>
      </w:pPr>
      <w:r>
        <w:rPr>
          <w:b/>
        </w:rPr>
        <w:t xml:space="preserve">Customer Portal: </w:t>
      </w:r>
      <w:r>
        <w:t>For customers to find products by category and price, manage shopping cart, complete orders using local payment getaways, tracking order status in real time and lastly right verified review for future customers.</w:t>
      </w:r>
    </w:p>
    <w:p w14:paraId="4C5F6812" w14:textId="77777777" w:rsidR="00DB7910" w:rsidRDefault="00000000">
      <w:pPr>
        <w:numPr>
          <w:ilvl w:val="0"/>
          <w:numId w:val="4"/>
        </w:numPr>
        <w:spacing w:after="82" w:line="244" w:lineRule="auto"/>
        <w:ind w:right="-11" w:hanging="360"/>
        <w:jc w:val="both"/>
      </w:pPr>
      <w:r>
        <w:rPr>
          <w:b/>
        </w:rPr>
        <w:t xml:space="preserve">Vendor Portal: </w:t>
      </w:r>
      <w:r>
        <w:t>For registered sellers they can list new products with images and control inventories, process customer order to update delivery process and view automated revenue reports.</w:t>
      </w:r>
    </w:p>
    <w:p w14:paraId="032855E1" w14:textId="77777777" w:rsidR="00DB7910" w:rsidRDefault="00000000">
      <w:pPr>
        <w:numPr>
          <w:ilvl w:val="0"/>
          <w:numId w:val="4"/>
        </w:numPr>
        <w:spacing w:after="82" w:line="244" w:lineRule="auto"/>
        <w:ind w:right="-11" w:hanging="360"/>
        <w:jc w:val="both"/>
      </w:pPr>
      <w:r>
        <w:rPr>
          <w:b/>
        </w:rPr>
        <w:t xml:space="preserve">Admin Portal: </w:t>
      </w:r>
      <w:r>
        <w:t>For the platform staff they can manage customer and vendor accounts, moderate fake reviews and reserve fire sellers dispute along with configuring discounts and generating sales related reports.</w:t>
      </w:r>
    </w:p>
    <w:p w14:paraId="3D735C53" w14:textId="77777777" w:rsidR="00DB7910" w:rsidRDefault="00000000">
      <w:pPr>
        <w:numPr>
          <w:ilvl w:val="0"/>
          <w:numId w:val="4"/>
        </w:numPr>
        <w:spacing w:after="749"/>
        <w:ind w:right="-11" w:hanging="360"/>
        <w:jc w:val="both"/>
      </w:pPr>
      <w:proofErr w:type="spellStart"/>
      <w:r>
        <w:rPr>
          <w:b/>
        </w:rPr>
        <w:t>SuperAdmin</w:t>
      </w:r>
      <w:proofErr w:type="spellEnd"/>
      <w:r>
        <w:rPr>
          <w:b/>
        </w:rPr>
        <w:t xml:space="preserve"> Portal: </w:t>
      </w:r>
      <w:r>
        <w:t>For high level system control it includes creating, suspending or deleting admin account, and monitoring the overall database status of the platform.</w:t>
      </w:r>
    </w:p>
    <w:p w14:paraId="54F27B7A" w14:textId="77777777" w:rsidR="00AF22B0" w:rsidRDefault="00AF22B0" w:rsidP="00AF22B0">
      <w:pPr>
        <w:spacing w:after="749"/>
        <w:ind w:right="-11"/>
        <w:jc w:val="both"/>
      </w:pPr>
    </w:p>
    <w:p w14:paraId="14A7D524" w14:textId="77777777" w:rsidR="00AF22B0" w:rsidRDefault="00AF22B0" w:rsidP="00AF22B0">
      <w:pPr>
        <w:spacing w:after="749"/>
        <w:ind w:right="-11"/>
        <w:jc w:val="both"/>
      </w:pPr>
    </w:p>
    <w:p w14:paraId="2DBEB211" w14:textId="77777777" w:rsidR="00AF22B0" w:rsidRDefault="00AF22B0" w:rsidP="00AF22B0">
      <w:pPr>
        <w:spacing w:after="749"/>
        <w:ind w:right="-11"/>
        <w:jc w:val="both"/>
      </w:pPr>
    </w:p>
    <w:p w14:paraId="77AACE09" w14:textId="77777777" w:rsidR="00AF22B0" w:rsidRDefault="00AF22B0" w:rsidP="00AF22B0">
      <w:pPr>
        <w:spacing w:after="749"/>
        <w:ind w:right="-11"/>
        <w:jc w:val="both"/>
      </w:pPr>
    </w:p>
    <w:p w14:paraId="09304BE7" w14:textId="77777777" w:rsidR="00DB7910" w:rsidRDefault="00000000">
      <w:pPr>
        <w:pStyle w:val="Heading2"/>
        <w:ind w:left="-5"/>
      </w:pPr>
      <w:r>
        <w:t>3. USE CASE DIAGRAM</w:t>
      </w:r>
    </w:p>
    <w:p w14:paraId="1CDC96D7" w14:textId="77777777" w:rsidR="00DB7910" w:rsidRDefault="00000000">
      <w:pPr>
        <w:spacing w:after="263"/>
        <w:ind w:left="-5"/>
      </w:pPr>
      <w:r>
        <w:t xml:space="preserve">The Use Case Diagram below shows the interactions between the four primary </w:t>
      </w:r>
      <w:proofErr w:type="gramStart"/>
      <w:r>
        <w:t>actors :</w:t>
      </w:r>
      <w:proofErr w:type="gramEnd"/>
      <w:r>
        <w:t xml:space="preserve"> </w:t>
      </w:r>
      <w:proofErr w:type="spellStart"/>
      <w:proofErr w:type="gramStart"/>
      <w:r>
        <w:t>Customer,Vendor</w:t>
      </w:r>
      <w:proofErr w:type="spellEnd"/>
      <w:r>
        <w:t xml:space="preserve"> ,Admin ,Super</w:t>
      </w:r>
      <w:proofErr w:type="gramEnd"/>
      <w:r>
        <w:t xml:space="preserve"> Admin of </w:t>
      </w:r>
      <w:proofErr w:type="spellStart"/>
      <w:r>
        <w:t>NeedBridge</w:t>
      </w:r>
      <w:proofErr w:type="spellEnd"/>
      <w:r>
        <w:t xml:space="preserve"> </w:t>
      </w:r>
      <w:proofErr w:type="spellStart"/>
      <w:r>
        <w:t>Platform.It</w:t>
      </w:r>
      <w:proofErr w:type="spellEnd"/>
      <w:r>
        <w:t xml:space="preserve"> includes all the functionalities including product </w:t>
      </w:r>
      <w:proofErr w:type="spellStart"/>
      <w:proofErr w:type="gramStart"/>
      <w:r>
        <w:t>browsing,order</w:t>
      </w:r>
      <w:proofErr w:type="spellEnd"/>
      <w:proofErr w:type="gramEnd"/>
      <w:r>
        <w:t xml:space="preserve"> </w:t>
      </w:r>
      <w:proofErr w:type="spellStart"/>
      <w:proofErr w:type="gramStart"/>
      <w:r>
        <w:t>management,payment</w:t>
      </w:r>
      <w:proofErr w:type="spellEnd"/>
      <w:proofErr w:type="gramEnd"/>
      <w:r>
        <w:t xml:space="preserve"> </w:t>
      </w:r>
      <w:proofErr w:type="spellStart"/>
      <w:proofErr w:type="gramStart"/>
      <w:r>
        <w:t>processing,review</w:t>
      </w:r>
      <w:proofErr w:type="spellEnd"/>
      <w:proofErr w:type="gramEnd"/>
      <w:r>
        <w:t xml:space="preserve"> </w:t>
      </w:r>
      <w:proofErr w:type="gramStart"/>
      <w:r>
        <w:t>submission ,</w:t>
      </w:r>
      <w:proofErr w:type="gramEnd"/>
      <w:r>
        <w:t xml:space="preserve"> and administrative </w:t>
      </w:r>
      <w:proofErr w:type="spellStart"/>
      <w:proofErr w:type="gramStart"/>
      <w:r>
        <w:t>controls.The</w:t>
      </w:r>
      <w:proofErr w:type="spellEnd"/>
      <w:proofErr w:type="gramEnd"/>
      <w:r>
        <w:t xml:space="preserve"> diagram shows </w:t>
      </w:r>
      <w:proofErr w:type="spellStart"/>
      <w:proofErr w:type="gramStart"/>
      <w:r>
        <w:t>a</w:t>
      </w:r>
      <w:proofErr w:type="spellEnd"/>
      <w:proofErr w:type="gramEnd"/>
      <w:r>
        <w:t xml:space="preserve"> overview of platforms scope and actor’s responsibilities.</w:t>
      </w:r>
    </w:p>
    <w:p w14:paraId="5593793D" w14:textId="77777777" w:rsidR="00DB7910"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CC42902" wp14:editId="0C661D8D">
                <wp:extent cx="5730240" cy="7197345"/>
                <wp:effectExtent l="0" t="0" r="0" b="0"/>
                <wp:docPr id="19964" name="Group 19964"/>
                <wp:cNvGraphicFramePr/>
                <a:graphic xmlns:a="http://schemas.openxmlformats.org/drawingml/2006/main">
                  <a:graphicData uri="http://schemas.microsoft.com/office/word/2010/wordprocessingGroup">
                    <wpg:wgp>
                      <wpg:cNvGrpSpPr/>
                      <wpg:grpSpPr>
                        <a:xfrm>
                          <a:off x="0" y="0"/>
                          <a:ext cx="5730240" cy="7197345"/>
                          <a:chOff x="0" y="0"/>
                          <a:chExt cx="5730240" cy="7197345"/>
                        </a:xfrm>
                      </wpg:grpSpPr>
                      <pic:pic xmlns:pic="http://schemas.openxmlformats.org/drawingml/2006/picture">
                        <pic:nvPicPr>
                          <pic:cNvPr id="1280" name="Picture 1280"/>
                          <pic:cNvPicPr/>
                        </pic:nvPicPr>
                        <pic:blipFill>
                          <a:blip r:embed="rId7"/>
                          <a:stretch>
                            <a:fillRect/>
                          </a:stretch>
                        </pic:blipFill>
                        <pic:spPr>
                          <a:xfrm>
                            <a:off x="0" y="0"/>
                            <a:ext cx="5725668" cy="7162800"/>
                          </a:xfrm>
                          <a:prstGeom prst="rect">
                            <a:avLst/>
                          </a:prstGeom>
                        </pic:spPr>
                      </pic:pic>
                      <wps:wsp>
                        <wps:cNvPr id="1281" name="Shape 1281"/>
                        <wps:cNvSpPr/>
                        <wps:spPr>
                          <a:xfrm>
                            <a:off x="0" y="7197345"/>
                            <a:ext cx="5730240" cy="0"/>
                          </a:xfrm>
                          <a:custGeom>
                            <a:avLst/>
                            <a:gdLst/>
                            <a:ahLst/>
                            <a:cxnLst/>
                            <a:rect l="0" t="0" r="0" b="0"/>
                            <a:pathLst>
                              <a:path w="5730240">
                                <a:moveTo>
                                  <a:pt x="0" y="0"/>
                                </a:moveTo>
                                <a:lnTo>
                                  <a:pt x="573024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282" name="Shape 1282"/>
                        <wps:cNvSpPr/>
                        <wps:spPr>
                          <a:xfrm>
                            <a:off x="552196" y="2793568"/>
                            <a:ext cx="488188" cy="523977"/>
                          </a:xfrm>
                          <a:custGeom>
                            <a:avLst/>
                            <a:gdLst/>
                            <a:ahLst/>
                            <a:cxnLst/>
                            <a:rect l="0" t="0" r="0" b="0"/>
                            <a:pathLst>
                              <a:path w="488188" h="523977">
                                <a:moveTo>
                                  <a:pt x="5588" y="0"/>
                                </a:moveTo>
                                <a:lnTo>
                                  <a:pt x="488188" y="518795"/>
                                </a:lnTo>
                                <a:lnTo>
                                  <a:pt x="482600" y="523977"/>
                                </a:lnTo>
                                <a:lnTo>
                                  <a:pt x="0" y="5181"/>
                                </a:lnTo>
                                <a:lnTo>
                                  <a:pt x="5588" y="0"/>
                                </a:lnTo>
                                <a:close/>
                              </a:path>
                            </a:pathLst>
                          </a:custGeom>
                          <a:ln w="0" cap="flat">
                            <a:bevel/>
                          </a:ln>
                        </wps:spPr>
                        <wps:style>
                          <a:lnRef idx="0">
                            <a:srgbClr val="000000">
                              <a:alpha val="0"/>
                            </a:srgbClr>
                          </a:lnRef>
                          <a:fillRef idx="1">
                            <a:srgbClr val="000000"/>
                          </a:fillRef>
                          <a:effectRef idx="0">
                            <a:scrgbClr r="0" g="0" b="0"/>
                          </a:effectRef>
                          <a:fontRef idx="none"/>
                        </wps:style>
                        <wps:bodyPr/>
                      </wps:wsp>
                      <wps:wsp>
                        <wps:cNvPr id="1283" name="Shape 1283"/>
                        <wps:cNvSpPr/>
                        <wps:spPr>
                          <a:xfrm>
                            <a:off x="1036422" y="3310687"/>
                            <a:ext cx="467157" cy="157124"/>
                          </a:xfrm>
                          <a:custGeom>
                            <a:avLst/>
                            <a:gdLst/>
                            <a:ahLst/>
                            <a:cxnLst/>
                            <a:rect l="0" t="0" r="0" b="0"/>
                            <a:pathLst>
                              <a:path w="467157" h="157124">
                                <a:moveTo>
                                  <a:pt x="2337" y="0"/>
                                </a:moveTo>
                                <a:lnTo>
                                  <a:pt x="467157" y="149860"/>
                                </a:lnTo>
                                <a:lnTo>
                                  <a:pt x="464820" y="157124"/>
                                </a:lnTo>
                                <a:lnTo>
                                  <a:pt x="0" y="7264"/>
                                </a:lnTo>
                                <a:lnTo>
                                  <a:pt x="2337" y="0"/>
                                </a:lnTo>
                                <a:close/>
                              </a:path>
                            </a:pathLst>
                          </a:custGeom>
                          <a:ln w="0" cap="flat">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964" style="width:451.2pt;height:566.72pt;mso-position-horizontal-relative:char;mso-position-vertical-relative:line" coordsize="57302,71973">
                <v:shape id="Picture 1280" style="position:absolute;width:57256;height:71628;left:0;top:0;" filled="f">
                  <v:imagedata r:id="rId8"/>
                </v:shape>
                <v:shape id="Shape 1281" style="position:absolute;width:57302;height:0;left:0;top:71973;" coordsize="5730240,0" path="m0,0l5730240,0">
                  <v:stroke weight="0.6pt" endcap="flat" joinstyle="bevel" on="true" color="#000000"/>
                  <v:fill on="false" color="#000000" opacity="0"/>
                </v:shape>
                <v:shape id="Shape 1282" style="position:absolute;width:4881;height:5239;left:5521;top:27935;" coordsize="488188,523977" path="m5588,0l488188,518795l482600,523977l0,5181l5588,0x">
                  <v:stroke weight="0pt" endcap="flat" joinstyle="bevel" on="false" color="#000000" opacity="0"/>
                  <v:fill on="true" color="#000000"/>
                </v:shape>
                <v:shape id="Shape 1283" style="position:absolute;width:4671;height:1571;left:10364;top:33106;" coordsize="467157,157124" path="m2337,0l467157,149860l464820,157124l0,7264l2337,0x">
                  <v:stroke weight="0pt" endcap="flat" joinstyle="bevel" on="false" color="#000000" opacity="0"/>
                  <v:fill on="true" color="#000000"/>
                </v:shape>
              </v:group>
            </w:pict>
          </mc:Fallback>
        </mc:AlternateContent>
      </w:r>
    </w:p>
    <w:p w14:paraId="2626B6CC" w14:textId="77777777" w:rsidR="002B6959" w:rsidRDefault="002B6959"/>
    <w:sectPr w:rsidR="002B6959">
      <w:footerReference w:type="even" r:id="rId9"/>
      <w:footerReference w:type="default" r:id="rId10"/>
      <w:footerReference w:type="first" r:id="rId11"/>
      <w:pgSz w:w="11906" w:h="16838"/>
      <w:pgMar w:top="1440" w:right="1438" w:bottom="1456" w:left="1440" w:header="72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BCC8" w14:textId="77777777" w:rsidR="002B6959" w:rsidRDefault="002B6959">
      <w:pPr>
        <w:spacing w:after="0" w:line="240" w:lineRule="auto"/>
      </w:pPr>
      <w:r>
        <w:separator/>
      </w:r>
    </w:p>
  </w:endnote>
  <w:endnote w:type="continuationSeparator" w:id="0">
    <w:p w14:paraId="3413FAF4" w14:textId="77777777" w:rsidR="002B6959" w:rsidRDefault="002B6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EA42" w14:textId="77777777" w:rsidR="00DB7910" w:rsidRDefault="00000000">
    <w:pPr>
      <w:spacing w:after="0" w:line="259" w:lineRule="auto"/>
      <w:ind w:left="0" w:right="1"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7927" w14:textId="77777777" w:rsidR="00DB7910" w:rsidRDefault="00000000">
    <w:pPr>
      <w:spacing w:after="0" w:line="259" w:lineRule="auto"/>
      <w:ind w:left="0" w:right="1" w:firstLine="0"/>
      <w:jc w:val="right"/>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D7C6" w14:textId="77777777" w:rsidR="00DB7910" w:rsidRDefault="00000000">
    <w:pPr>
      <w:spacing w:after="0" w:line="259" w:lineRule="auto"/>
      <w:ind w:left="0" w:right="1"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1C28D" w14:textId="77777777" w:rsidR="002B6959" w:rsidRDefault="002B6959">
      <w:pPr>
        <w:spacing w:after="0" w:line="240" w:lineRule="auto"/>
      </w:pPr>
      <w:r>
        <w:separator/>
      </w:r>
    </w:p>
  </w:footnote>
  <w:footnote w:type="continuationSeparator" w:id="0">
    <w:p w14:paraId="0EAEA7E1" w14:textId="77777777" w:rsidR="002B6959" w:rsidRDefault="002B6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1EB0"/>
    <w:multiLevelType w:val="multilevel"/>
    <w:tmpl w:val="E7A656EC"/>
    <w:lvl w:ilvl="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AE4541"/>
    <w:multiLevelType w:val="hybridMultilevel"/>
    <w:tmpl w:val="21C0278A"/>
    <w:lvl w:ilvl="0" w:tplc="673039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8A888A">
      <w:start w:val="1"/>
      <w:numFmt w:val="bullet"/>
      <w:lvlText w:val="o"/>
      <w:lvlJc w:val="left"/>
      <w:pPr>
        <w:ind w:left="14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9CA6718">
      <w:start w:val="1"/>
      <w:numFmt w:val="bullet"/>
      <w:lvlText w:val="▪"/>
      <w:lvlJc w:val="left"/>
      <w:pPr>
        <w:ind w:left="21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362EBDA">
      <w:start w:val="1"/>
      <w:numFmt w:val="bullet"/>
      <w:lvlText w:val="•"/>
      <w:lvlJc w:val="left"/>
      <w:pPr>
        <w:ind w:left="28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7CACC2E">
      <w:start w:val="1"/>
      <w:numFmt w:val="bullet"/>
      <w:lvlText w:val="o"/>
      <w:lvlJc w:val="left"/>
      <w:pPr>
        <w:ind w:left="35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A124E84">
      <w:start w:val="1"/>
      <w:numFmt w:val="bullet"/>
      <w:lvlText w:val="▪"/>
      <w:lvlJc w:val="left"/>
      <w:pPr>
        <w:ind w:left="43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942B75A">
      <w:start w:val="1"/>
      <w:numFmt w:val="bullet"/>
      <w:lvlText w:val="•"/>
      <w:lvlJc w:val="left"/>
      <w:pPr>
        <w:ind w:left="50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EFE1C36">
      <w:start w:val="1"/>
      <w:numFmt w:val="bullet"/>
      <w:lvlText w:val="o"/>
      <w:lvlJc w:val="left"/>
      <w:pPr>
        <w:ind w:left="57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BC8DCCA">
      <w:start w:val="1"/>
      <w:numFmt w:val="bullet"/>
      <w:lvlText w:val="▪"/>
      <w:lvlJc w:val="left"/>
      <w:pPr>
        <w:ind w:left="64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61084D"/>
    <w:multiLevelType w:val="hybridMultilevel"/>
    <w:tmpl w:val="6888C1A0"/>
    <w:lvl w:ilvl="0" w:tplc="B176A1C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E34833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E1061F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BD46B0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162714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EA2D00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7A2D1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92CFA3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7C4A8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1C0B6F"/>
    <w:multiLevelType w:val="hybridMultilevel"/>
    <w:tmpl w:val="A99082D4"/>
    <w:lvl w:ilvl="0" w:tplc="75C212F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285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6BC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01F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E42E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22F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A8C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0D4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A37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FC1C5E"/>
    <w:multiLevelType w:val="hybridMultilevel"/>
    <w:tmpl w:val="F40E4D64"/>
    <w:lvl w:ilvl="0" w:tplc="80D4BC5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BA8689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6A5E1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60E5CF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E246A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E0735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3C8FF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B166D5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E8166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EA86420"/>
    <w:multiLevelType w:val="hybridMultilevel"/>
    <w:tmpl w:val="BE64A204"/>
    <w:lvl w:ilvl="0" w:tplc="EF2895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CC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074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8E3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C9B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8EA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2E5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AA7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CF9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6A55D2E"/>
    <w:multiLevelType w:val="hybridMultilevel"/>
    <w:tmpl w:val="F53827E4"/>
    <w:lvl w:ilvl="0" w:tplc="BD1C4DCC">
      <w:start w:val="1"/>
      <w:numFmt w:val="decimal"/>
      <w:lvlText w:val="%1."/>
      <w:lvlJc w:val="left"/>
      <w:pPr>
        <w:ind w:left="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66CB2C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B813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96C9B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51A1B1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6C2FF0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CF6A13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8722DA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E18E5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89129298">
    <w:abstractNumId w:val="6"/>
  </w:num>
  <w:num w:numId="2" w16cid:durableId="1391150363">
    <w:abstractNumId w:val="0"/>
  </w:num>
  <w:num w:numId="3" w16cid:durableId="1186597691">
    <w:abstractNumId w:val="4"/>
  </w:num>
  <w:num w:numId="4" w16cid:durableId="1106536847">
    <w:abstractNumId w:val="2"/>
  </w:num>
  <w:num w:numId="5" w16cid:durableId="554581348">
    <w:abstractNumId w:val="3"/>
  </w:num>
  <w:num w:numId="6" w16cid:durableId="786586760">
    <w:abstractNumId w:val="5"/>
  </w:num>
  <w:num w:numId="7" w16cid:durableId="817570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10"/>
    <w:rsid w:val="002B6959"/>
    <w:rsid w:val="00473C81"/>
    <w:rsid w:val="00AF22B0"/>
    <w:rsid w:val="00DB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3E2C"/>
  <w15:docId w15:val="{6D2ED768-66B3-491F-8522-6D7439A9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5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0" w:line="259" w:lineRule="auto"/>
      <w:ind w:right="5"/>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181" w:line="259" w:lineRule="auto"/>
      <w:ind w:left="6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2472" w:right="2466"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 w:line="259" w:lineRule="auto"/>
      <w:ind w:left="2472" w:right="2466"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cp:lastModifiedBy>NOOR-A-ALAM SIDDIQUE</cp:lastModifiedBy>
  <cp:revision>2</cp:revision>
  <dcterms:created xsi:type="dcterms:W3CDTF">2026-08-30T13:42:00Z</dcterms:created>
  <dcterms:modified xsi:type="dcterms:W3CDTF">2026-08-30T13:42:00Z</dcterms:modified>
</cp:coreProperties>
</file>