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704A"/>
          <w:sz w:val="20"/>
          <w:szCs w:val="20"/>
        </w:rPr>
        <w:t xml:space="preserve">TÀI LIỆU KIỂM THỬ</w:t>
      </w:r>
    </w:p>
    <w:p>
      <w:pPr>
        <w:pStyle w:val="Title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Trả hàng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Dự án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SEVEN11 – Hệ thống quản lý chuỗi cửa hàng tiện lợi (bản ASP.NET Core 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Trả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Nhánh / commit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feat/order-returns · fb16bbe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Đặng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Môi trường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 11, .NET 8, Chromium (Playwright) · http://localhost:5711 · desktop 1366px và điện thoại 390px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 test case: 15 Pass, 0 Fail, 2 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Đơn đã hoàn thành có khung "Trả hàng" trong 7 ngày sau khi hoàn thành. Trả được một phần, nhiều lần, không quá số đã mua; phải chọn lý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Tiền hoàn = số khách đã trả cho món đó: thành tiền sau giảm theo món, trừ phần giảm giá chung của đơn chia theo tỉ lệ; phí giao không hoàn. Lần trả cuối hoàn nốt phần còn lại để tổng khớp từng đồng.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Hàng trả nhập lại kho hoặc xuất huỷ (hàng có hạn dùng chỉ xuất huỷ); cả hai đều ghi nhật ký kho.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Đơn của thành viên: trừ lại sao vàng và chi tiêu xét hạng theo phần hoàn (đồ có cồn không tính chi tiêu nên không trừ); rớt hạng thì lịch sử hạng ghi lý do trả hàng.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Tổng hợp test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500"/>
        <w:gridCol w:w="3026"/>
        <w:gridCol w:w="1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 TC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 kiểm thử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Trả hàng ở đơn đã hoàn thành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Trả hàng ghi hạn trả (7 ngày sau khi hoàn thành); mỗi dòng có Đã mua, Đã trả, Hoàn / sản phẩm, ô Trả lần này, Xử lý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Phải chọn lý do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"Chọn lý do trả hàng"; không tạo phiếu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trả quá số đã mua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"…chỉ còn N sản phẩm chưa trả"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Trả 1 sản phẩm, nhập lại kho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Tạo phiếu TH00001, hoàn đúng số tiền ước tính ở cột Hoàn / sản phẩm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Thành viên bị trừ sao và chi tiêu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tiêu xét hạng bị trừ đúng bằng tiền hoàn; số sao của khách giảm đúng số sao ghi trên thông báo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đơn hiện tiền đã hoàn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dòng "Đã hoàn do trả hàng (1 lần)" và "Thực thu sau trả hàng"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Nhật ký kho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dòng "Khách trả, nhập lại kho" +1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Trả hết phần còn lại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hoàn bằng đúng tiền hàng (thực thu còn đúng phí giao); khung ghi "Khách đã trả hết"; có 2 phiếu trả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TC-TH-09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quá 7 ngày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Trả hàng ghi "Đã quá hạn trả hàng", không có form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ngân nhận trả ở quầy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form trả hàng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trên điện thoại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Trả hàng hiển thị đủ, bảng cuộn trong khung, trang không tràn ngang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có hạn dùng chỉ xuất huỷ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ghi "chỉ xuất huỷ", chỉ có lựa chọn Xuất huỷ; máy chủ từ chối nếu gửi Nhập lại kho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Cách tính tiền hoàn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Giảm giá chung chia theo tỉ lệ; phí giao không hoàn; đồ có cồn không trừ chi tiêu; tổng hoàn = 306.000 ₫, tổng chi tiêu trừ = 206.000 ₫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Lý do Khác phải ghi chú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"Lý do "Khác": ghi rõ trong ô ghi chú"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Rớt hạng do trả hàng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xuống hạng Đồng; lịch sử hạng ghi "Trả hàng đơn …, chi tiêu tích luỹ không còn đủ mốc"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chưa hoàn thành không có khung trả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khung Trả hàng (đơn chưa hoàn thành thì dùng Huỷ đơn)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Chưa test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TC-TH-17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thấy sao bị trừ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dòng trừ sao "Trả hàng đơn … (TH…)"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Chi tiết test case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TC-TH-01 – Khung Trả hàng ở đơn đã hoàn thành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quanly1006@7eleven.demo; đơn hoàn thành trong 7 ngày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Đơn hàng → danh sách → lọc Hoàn thành, 7 ngày qua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Mở một đơn của thành viên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Trả hàng ghi hạn trả (7 ngày sau khi hoàn thành); mỗi dòng có Đã mua, Đã trả, Hoàn / sản phẩm, ô Trả lần này, Xử lý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1. Khung Trả hàng của đơn đã hoàn thành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TC-TH-02 – Phải chọn lý 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khung Trả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Nhập số lượng, không chọn lý do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Bấm Tạo phiếu trả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"Chọn lý do trả hàng"; không tạo phiếu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TC-TH-03 – Không trả quá số đã mua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khung Trả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Nhập số lớn hơn số đã mua (bỏ qua giới hạn của trình duyệt)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Chọn lý do, bấm Tạo phiếu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mua + 999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"…chỉ còn N sản phẩm chưa trả"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2. Trả quá số đã mua bị từ chối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TC-TH-04 – Trả 1 sản phẩm, nhập lại kho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khung Trả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Dòng hàng thường: Trả lần này 1, Nhập lại kho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Lý do Khách đổi ý, bấm Tạo phiếu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Tạo phiếu TH00001, hoàn đúng số tiền ước tính ở cột Hoàn /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3. Trả 1 sản phẩm: phiếu TH00001, trừ sao và chi tiêu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TC-TH-05 – Thành viên bị trừ sao và chi tiêu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TC-TH-04 với đơn của thành viên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Xem thông báo và khung Khách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tiêu xét hạng bị trừ đúng bằng tiền hoàn; số sao của khách giảm đúng số sao ghi trên thông báo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TC-TH-06 – Tổng đơn hiện tiền đã hoàn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TC-TH-04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Xem phần tổng tiền của đơn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dòng "Đã hoàn do trả hàng (1 lần)" và "Thực thu sau trả hàng"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TC-TH-07 – Nhật ký kho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TC-TH-04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Kho hàng → Nhật ký kho, tìm mã phiếu trả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dòng "Khách trả, nhập lại kho" +1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4. Nhật ký kho: Khách trả, nhập lại kho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TC-TH-08 – Trả hết phần còn lại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TC-TH-04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Điền hết số còn lại ở mọi dòng, chọn Xuất huỷ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Lý do Hàng lỗi, hỏng, bấm Tạo phiếu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hoàn bằng đúng tiền hàng (thực thu còn đúng phí giao); khung ghi "Khách đã trả hết"; có 2 phiếu trả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5. Trả hết: tổng hoàn bằng tiền hàng, 2 phiếu trả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TC-TH-09 – Đơn quá 7 ngày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hoàn thành từ hơn 7 ngày trước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đơn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Trả hàng ghi "Đã quá hạn trả hàng", không có form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6. Đơn quá 7 ngày: không nhận trả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TC-TH-10 – Thu ngân nhận trả ở quầy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thungan1006@7eleven.demo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một đơn hoàn thành hôm nay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form trả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TC-TH-11 – Hiển thị trên điện thoại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Trình duyệt ở chế độ điện thoại (390px)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một đơn hoàn thành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Trả hàng hiển thị đủ, bảng cuộn trong khung, trang không tràn ngang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7. Khung Trả hàng trên điện thoại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TC-TH-12 – Hàng có hạn dùng chỉ xuất huỷ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có hàng tươi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Xem dòng hàng tươi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Thử nhập lại kho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ghi "chỉ xuất huỷ", chỉ có lựa chọn Xuất huỷ; máy chủ từ chối nếu gửi Nhập lại kho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 (Kiểm bằng xUnit (OrderReturnTests))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TC-TH-13 – Cách tính tiền hoàn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có giảm theo món, mã giảm giá chung, phí giao, đồ có cồn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Trả một phần rồi trả hết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Giảm giá chung chia theo tỉ lệ; phí giao không hoàn; đồ có cồn không trừ chi tiêu; tổng hoàn = 306.000 ₫, tổng chi tiêu trừ = 206.000 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 (Kiểm bằng xUnit (OrderReturnTests))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TC-TH-14 – Lý do Khác phải ghi chú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ở khung Trả hàng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Chọn lý do Khác, để trống ghi chú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"Lý do "Khác": ghi rõ trong ô ghi chú"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 (Kiểm bằng xUnit (OrderReturnTests))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TC-TH-15 – Rớt hạng do trả hàng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Bạc, chi tiêu 1.050.000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Trả hàng làm chi tiêu xuống dưới 1.000.000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xuống hạng Đồng; lịch sử hạng ghi "Trả hàng đơn …, chi tiêu tích luỹ không còn đủ mốc"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 (Kiểm bằng xUnit (OrderReturnTests))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TC-TH-16 – Đơn chưa hoàn thành không có khung trả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đang giao hoặc chờ xác nhận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đơn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khung Trả hàng (đơn chưa hoàn thành thì dùng Huỷ đơn)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(tester điền)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TC-TH-17 – Khách thấy sao bị trừ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của đơn ở TC-TH-04 đăng nhập cửa hàng online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Tài khoản → tab Sao vàng → lịch sử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dòng trừ sao "Trả hàng đơn … (TH…)"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(tester điền)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Kiểm thử tự động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xUnit: 4 bài trong SevenEleven.Tests/OrderReturnTests.cs (trả một phần: tiền hoàn 81.000 ₫ / 22.500 ₫, trừ 2 sao, rớt hạng Bạc; trả hết: tổng hoàn đúng 306.000 ₫ và tổng chi tiêu trừ đúng 206.000 ₫; các luật chặn không làm đổi gì; chỉ đơn hoàn thành trong 7 ngày). Toàn bộ 121/121 bài đạt.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Các test case có ảnh ở trên được chạy bằng script Playwright trên trình duyệt thật, không có lỗi console hay lỗi máy chủ.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SEVEN11 · Kiểm thử Trả hàng · 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</w:r>
    <w:r>
      <w:rPr>
        <w:rFonts w:ascii="Arial" w:cs="Arial" w:eastAsia="Arial" w:hAnsi="Arial"/>
        <w:color w:val="808080"/>
        <w:sz w:val="16"/>
        <w:szCs w:val="16"/>
      </w:rPr>
      <w:instrText xml:space="preserve">PAGE</w:instrText>
    </w:r>
    <w:r>
      <w:rPr>
        <w:rFonts w:ascii="Arial" w:cs="Arial" w:eastAsia="Arial" w:hAnsi="Arial"/>
        <w:color w:val="808080"/>
        <w:sz w:val="16"/>
        <w:szCs w:val="16"/>
      </w:rPr>
      <w:fldChar w:fldCharType="separate"/>
    </w:r>
    <w:r>
      <w:rPr>
        <w:rFonts w:ascii="Arial" w:cs="Arial" w:eastAsia="Arial" w:hAnsi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070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c1efbfa424e3ddbcb2d7608601de547e6da643e.jpg"/><Relationship Id="rId9" Type="http://schemas.openxmlformats.org/officeDocument/2006/relationships/image" Target="media/653adcd6dbb4fc73efa4ad6d30f233137f51972c.jpg"/><Relationship Id="rId10" Type="http://schemas.openxmlformats.org/officeDocument/2006/relationships/image" Target="media/334b3aed1abd70f451a0f790d8eb058b43455b96.jpg"/><Relationship Id="rId11" Type="http://schemas.openxmlformats.org/officeDocument/2006/relationships/image" Target="media/10729a8ccd9f5aa7c9d5deb09782c266283590be.jpg"/><Relationship Id="rId12" Type="http://schemas.openxmlformats.org/officeDocument/2006/relationships/image" Target="media/7ff835c12fdb6b1d609c4bba6f3075f45fddbe49.jpg"/><Relationship Id="rId13" Type="http://schemas.openxmlformats.org/officeDocument/2006/relationships/image" Target="media/705e1cacc83d8f82f319336323f2492f1ab3b054.jpg"/><Relationship Id="rId14" Type="http://schemas.openxmlformats.org/officeDocument/2006/relationships/image" Target="media/e027bd1784b32ae3824cafdf5d157680463b55da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– Trả hàng</dc:title>
  <dc:creator>Tài Đặng</dc:creator>
  <cp:lastModifiedBy>Un-named</cp:lastModifiedBy>
  <cp:revision>1</cp:revision>
  <dcterms:created xsi:type="dcterms:W3CDTF">2026-10-25T10:50:53.272Z</dcterms:created>
  <dcterms:modified xsi:type="dcterms:W3CDTF">2026-10-25T10:50:53.272Z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