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Sarabun" w:cs="Sarabun" w:eastAsia="Sarabun" w:hAnsi="Sarabun"/>
          <w:b/>
          <w:bCs/>
          <w:color w:val="1F4E79"/>
          <w:sz w:val="40"/>
          <w:szCs w:val="40"/>
        </w:rPr>
        <w:t xml:space="preserve">ระบบบันทึกและติดตามตัวชี้วัด KPI ด้านสาธารณสุข</w:t>
      </w:r>
    </w:p>
    <w:p>
      <w:pPr>
        <w:jc w:val="center"/>
      </w:pPr>
      <w:r>
        <w:rPr>
          <w:rFonts w:ascii="Sarabun" w:cs="Sarabun" w:eastAsia="Sarabun" w:hAnsi="Sarabun"/>
          <w:color w:val="2E75B6"/>
          <w:sz w:val="32"/>
          <w:szCs w:val="32"/>
        </w:rPr>
        <w:t xml:space="preserve">จังหวัดนครราชสีมา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Sarabun" w:cs="Sarabun" w:eastAsia="Sarabun" w:hAnsi="Sarabun"/>
          <w:color w:val="808080"/>
          <w:sz w:val="24"/>
          <w:szCs w:val="24"/>
        </w:rPr>
        <w:t xml:space="preserve">Production-Ready System Documentation</w:t>
      </w:r>
    </w:p>
    <w:p>
      <w:pPr>
        <w:jc w:val="center"/>
      </w:pPr>
      <w:r>
        <w:rPr>
          <w:rFonts w:ascii="Sarabun" w:cs="Sarabun" w:eastAsia="Sarabun" w:hAnsi="Sarabun"/>
          <w:color w:val="808080"/>
          <w:sz w:val="22"/>
          <w:szCs w:val="22"/>
        </w:rPr>
        <w:t xml:space="preserve">v1.0 — February 2026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System Architecture Diagram</w:t>
      </w:r>
    </w:p>
    <w:p>
      <w:pPr>
        <w:spacing w:after="120"/>
      </w:pPr>
      <w:r>
        <w:rPr>
          <w:sz w:val="22"/>
          <w:szCs w:val="22"/>
        </w:rPr>
        <w:t xml:space="preserve">ระบบออกแบบตาม Clean Architecture แบบ Multi-tier โดยแยก Frontend, Backend API, Database และ Cache service ชัดเจน พร้อม Nginx เป็น Reverse Proxy ทำ SSL Termination และ Rate Limiting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NAKHON RATCHASIMA KPI SYSTEM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ARCHITECTURE DIAGRAM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     INTERNET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└──────────────────────┬───────────────────────────────────────┘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│ HTTPS :443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┌──────────────────────▼───────────────────────────────────────┐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NGINX (Reverse Proxy)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SSL Termination | Rate Limiting | Gzip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└───────────────┬──────────────────────┬────────────────────────┘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│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┌───────────────▼──────┐    ┌──────────▼────────────────────────┐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Angular 22 Frontend │    │   NestJS API Backend (:3000)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- TailwindCSS       │    │   - Auth Module (JWT + RBAC)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- Angular Material  │    │   - KPI Module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- NgRx Store        │◄───┤   - Records Module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- Chart.js          │    │   - Reports Module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- XLSX export       │    │   - Audit Module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└──────────────────────┘    └─────────────┬──────────────────────┘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┌───────────────────────┼────────────────────┐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│                       │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┌──────────▼──────┐    ┌───────────▼────────┐  ┌───────▼──────┐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 MySQL 8 / MariaDB   │    │   Redis Cache      │  │  File Store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 - Prisma ORM   │    │   - Session cache  │  │  - CSV/Excel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 - Full-text    │    │   - Rate limit     │  │  - Exports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   search       │    └────────────────────┘  └──────────────┘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└─────────────────┘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Docker Compose Network: kpi_network (bridge)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Services: nginx | frontend | backend | mysql | redis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Angular + TailwindCSS + Angular Material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 (latest)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NestJS + 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10.x (latest)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 / 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Refresh Token + RBAC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7-alpine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Alpine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ER Diagram (Entity Relationship)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┌──────────────────┐         ┌──────────────────────┐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organizations   │         │       users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│──────────────────│         │──────────────────────│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PK id            │◄────────┤ FK organization_id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hospcode      │   1:N   │ PK id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name          │         │    username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amphoe        │         │    password_hash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province      │         │    role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└──────────────────┘         └──────────────────────┘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1:N                          │ 1:N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▼           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┌──────────────────┐         ┌──────────────────────┐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kpi_records    │         │     audit_logs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│──────────────────│         │──────────────────────│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PK id            │         │ PK id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FK kpi_item_id   │         │ FK user_id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FK organization_id         │    table_name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FK created_by    │         │    record_id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fiscal_year   │         │    action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month         │         │    old_values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result_value  │         │    new_values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note          │         │    ip_address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created_at    │         │    created_at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└──────────────────┘         └──────────────────────┘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N:1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kpi_items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│──────────────────│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PK id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FK subgroup_id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code          │◄──── kpi_targets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name          │      (kpi_item_id, fiscal_year, target_value)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unit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target_value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formula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is_cumulative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description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N:1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kpi_subgroups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│──────────────────│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PK id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FK group_id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name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sort_order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N:1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kpi_groups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│──────────────────│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PK id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FK category_id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name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sort_order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│ N:1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kpi_categories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│──────────────────│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PK id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name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sort_order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└──────────────────┘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ความสัมพันธ์ระหว่างตาราง</w:t>
      </w:r>
    </w:p>
    <w:p>
      <w:pPr>
        <w:spacing w:after="120"/>
      </w:pPr>
      <w:r>
        <w:rPr>
          <w:sz w:val="22"/>
          <w:szCs w:val="22"/>
        </w:rPr>
        <w:t xml:space="preserve">organizations → users (1:N) แต่ละหน่วยบริการมีหลาย User, organizations → kpi_records (1:N) หน่วยบริการบันทึก KPI ได้หลายรายการ, kpi_categories → kpi_groups → kpi_subgroups → kpi_items เป็น Hierarchy 4 ระดับ, kpi_items → kpi_records (1:N) แต่ละ KPI Item มีผลงานได้หลายเดือน/หน่วย, kpi_items → kpi_targets (1:N) แต่ละ KPI มีเป้าหมายได้หลายปี/หน่วย, users → audit_logs (1:N) ทุกการกระทำถูกบันทึก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Database Schema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 KPI SYSTEM DATABASE SCHEMA v1.0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 Nakhon Ratchasima Public Health KPI Tracking 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IF NOT EXISTS kpi_db CHARACTER SET utf8mb4 COLLATE utf8mb4_unicode_ci;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kpi_db;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Organizations 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organizations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INT UNSIGNED AUTO_INCREMENT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hospcode    VARCHAR(10)  NOT NULL UNIQUE,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VARCHAR(200)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amphoe      VARCHAR(100),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province    VARCHAR(100) DEFAULT 'นครราชสีมา',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org_type    ENUM('PCU','Hospital','SHPH','Other') DEFAULT 'PCU',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  TINYINT(1) DEFAULT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DATETIME DEFAULT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updated_at  DATETIME DEFAULT CURRENT_TIMESTAMP ON UPDATE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idx_hospcode (hospcode),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idx_amphoe (amphoe)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ENGINE=InnoDB DEFAULT CHARSET=utf8mb4;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Users 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users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INT UNSIGNED AUTO_INCREMENT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username        VARCHAR(100) NOT NULL UNIQUE,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password_hash   VARCHAR(255)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full_name       VARCHAR(200),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   VARCHAR(200),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            ENUM('PROVINCE_ADMIN','FACILITY_USER','VIEWER') DEFAULT 'FACILITY_USER',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organization_id INT UNSIGNED,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      TINYINT(1) DEFAULT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last_login_at   DATETIME,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refresh_token   VARCHAR(500),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 DATETIME DEFAULT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updated_at      DATETIME DEFAULT CURRENT_TIMESTAMP ON UPDATE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(organization_id) REFERENCES organizations(id) ON DELETE SET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idx_username (username),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idx_role (role)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ENGINE=InnoDB DEFAULT CHARSET=utf8mb4;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KPI Hierarchy 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kpi_categories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INT UNSIGNED AUTO_INCREMENT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VARCHAR(300)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sort_order SMALLINT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 TINYINT(1) DEFAULT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ENGINE=InnoDB DEFAULT CHARSET=utf8mb4;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kpi_groups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INT UNSIGNED AUTO_INCREMENT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category_id INT UNSIGNED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VARCHAR(300)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sort_order  SMALLINT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  TINYINT(1) DEFAULT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(category_id) REFERENCES kpi_categories(id)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idx_category (category_id)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ENGINE=InnoDB DEFAULT CHARSET=utf8mb4;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kpi_subgroups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INT UNSIGNED AUTO_INCREMENT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group_id  INT UNSIGNED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VARCHAR(300)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sort_order SMALLINT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 TINYINT(1) DEFAULT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(group_id) REFERENCES kpi_groups(id)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idx_group (group_id)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ENGINE=InnoDB DEFAULT CHARSET=utf8mb4;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kpi_items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INT UNSIGNED AUTO_INCREMENT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subgroup_id   INT UNSIGNED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code          VARCHAR(50)  NOT NULL UNIQUE,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VARCHAR(500)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unit          VARCHAR(100),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default_target DECIMAL(15,4),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 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formula      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is_cumulative TINYINT(1)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sort_order    SMALLINT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    TINYINT(1) DEFAULT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DATETIME DEFAULT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(subgroup_id) REFERENCES kpi_subgroups(id)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idx_subgroup (subgroup_id),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idx_code (code),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FULLTEXT INDEX ft_name (name)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ENGINE=InnoDB DEFAULT CHARSET=utf8mb4;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KPI Targets 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kpi_targets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INT UNSIGNED AUTO_INCREMENT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kpi_item_id     INT UNSIGNED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organization_id INT UNSIGNED,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fiscal_year     SMALLINT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target_value    DECIMAL(15,4),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created_by      INT UNSIGNED,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 DATETIME DEFAULT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(kpi_item_id)     REFERENCES kpi_items(id)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(organization_id) REFERENCES organizations(id)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(created_by)      REFERENCES users(id) ON DELETE SET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UNIQUE KEY uq_target (kpi_item_id, organization_id, fiscal_year),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idx_fiscal_year (fiscal_year)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ENGINE=InnoDB DEFAULT CHARSET=utf8mb4;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KPI Records 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kpi_records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 BIGINT UNSIGNED AUTO_INCREMENT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kpi_item_id     INT UNSIGNED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organization_id INT UNSIGNED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fiscal_year     SMALLINT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month           TINYINT  NOT NULL COMMENT '1=Oct, 2=Nov, ..., 12=Sep',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result_value    DECIMAL(15,4),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note           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created_by      INT UNSIGNED,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updated_by      INT UNSIGNED,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 DATETIME DEFAULT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updated_at      DATETIME DEFAULT CURRENT_TIMESTAMP ON UPDATE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(kpi_item_id)     REFERENCES kpi_items(id)     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(organization_id) REFERENCES organizations(id)  ON DELETE CASCADE,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(created_by)      REFERENCES users(id)          ON DELETE SET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(updated_by)      REFERENCES users(id)          ON DELETE SET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UNIQUE KEY uq_record (kpi_item_id, organization_id, fiscal_year, month),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idx_org_year (organization_id, fiscal_year),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idx_kpi_year (kpi_item_id, fiscal_year),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idx_fiscal_month (fiscal_year, month)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ENGINE=InnoDB DEFAULT CHARSET=utf8mb4;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 Audit Logs 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audit_logs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BIGINT UNSIGNED AUTO_INCREMENT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    INT UNSIGNED,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table_name  VARCHAR(100)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record_id   VARCHAR(50),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action      ENUM('CREATE','UPDATE','DELETE','LOGIN','LOGOUT','IMPORT')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old_values  JSON,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new_values  JSON,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ip_address  VARCHAR(45),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user_agent  VARCHAR(500),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DATETIME DEFAULT CURRENT_TIMESTAMP,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FOREIGN KEY (user_id) REFERENCES users(id) ON DELETE SET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idx_user (user_id),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idx_table_record (table_name, record_id),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idx_action (action),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idx_created (created_at)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ENGINE=InnoDB DEFAULT CHARSET=utf8mb4;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Prisma Schema (ORM)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prisma/schema.prisma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generator client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provider = "prisma-client-js"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datasource db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provider = "mysql"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url      = env("DATABASE_URL")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Organization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Int      @id @default(autoincrement())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hospcode    String   @unique @db.VarChar(10)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String   @db.VarChar(200)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amphoe      String?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province    String?  @default("นครราชสีมา")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orgType     OrgType  @default(PCU) @map("org_type")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isActive    Boolean  @default(true) @map("is_active")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users       User[]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kpiRecords  KpiRecord[]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kpiTargets  KpiTarget[]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DateTime @default(now()) @map("created_at")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@@map("organizations")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KpiRecord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BigInt       @id @default(autoincrement())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kpiItem        KpiItem      @relation(fields: [kpiItemId], references: [id])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kpiItemId      Int          @map("kpi_item_id")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organization   Organization @relation(fields: [organizationId], references: [id])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organizationId Int          @map("organization_id")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fiscalYear     Int          @map("fiscal_year")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month         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resultValue    Decimal?     @map("result_value") @db.Decimal(15,4)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note           String?      @db.Text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createdBy      Int?         @map("created_by")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updatedBy      Int?         @map("updated_by")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      DateTime     @default(now()) @map("created_at")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updatedAt      DateTime     @updatedAt @map("updated_at")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@@unique([kpiItemId, organizationId, fiscalYear, month])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@@map("kpi_records")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API Structure (RESTful + Swagger)</w:t>
      </w:r>
    </w:p>
    <w:p>
      <w:pPr>
        <w:spacing w:after="120"/>
      </w:pPr>
      <w:r>
        <w:rPr>
          <w:sz w:val="22"/>
          <w:szCs w:val="22"/>
        </w:rPr>
        <w:t xml:space="preserve">API Documentation เข้าถึงได้ที่ /api/docs (Swagger UI) เมื่อ Deploy แล้ว</w:t>
      </w:r>
    </w:p>
    <w:p>
      <w:pPr>
        <w:spacing w:after="12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400"/>
        <w:gridCol w:w="12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returns JWT + refresh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 access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Revoke refresh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/organizations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organizations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/organizations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organization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/organizations/:id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organization 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/kpi/categories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full KPI hierarchy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/kpi/categories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KPI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/kpi/items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KPI items (filter: subgroup, search)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/kpi/items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KPI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/kpi/items/:id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KPI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/kpi/import-csv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 KPI structure from 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/records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records (org, year, month filters)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/records/bulk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Upsert multiple records at once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Facility+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/records/:orgId/:year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records for org+year (pivot)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/targets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targets (kpi, org, year)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/targets/bulk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targets for 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/reports/summary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Province-level summary scorecard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/reports/org/:hospcode/:year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Org-specific full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/reports/export/excel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records to 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/reports/import/excel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 records from 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Facility+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/users/:id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/audit-logs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audit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Authentication Flow</w:t>
      </w:r>
    </w:p>
    <w:p>
      <w:pPr>
        <w:spacing w:after="120"/>
      </w:pPr>
      <w:r>
        <w:rPr>
          <w:sz w:val="22"/>
          <w:szCs w:val="22"/>
        </w:rPr>
        <w:t xml:space="preserve">1. Client ส่ง POST /auth/login → ได้รับ access_token (15 นาที) + refresh_token (7 วัน)</w:t>
      </w:r>
    </w:p>
    <w:p>
      <w:pPr>
        <w:spacing w:after="120"/>
      </w:pPr>
      <w:r>
        <w:rPr>
          <w:sz w:val="22"/>
          <w:szCs w:val="22"/>
        </w:rPr>
        <w:t xml:space="preserve">2. ทุก Request ส่ง Authorization: Bearer &lt;access_token&gt;</w:t>
      </w:r>
    </w:p>
    <w:p>
      <w:pPr>
        <w:spacing w:after="120"/>
      </w:pPr>
      <w:r>
        <w:rPr>
          <w:sz w:val="22"/>
          <w:szCs w:val="22"/>
        </w:rPr>
        <w:t xml:space="preserve">3. เมื่อ access_token หมดอายุ Client ส่ง POST /auth/refresh พร้อม refresh_token → ได้ access_token ใหม่</w:t>
      </w:r>
    </w:p>
    <w:p>
      <w:pPr>
        <w:spacing w:after="120"/>
      </w:pPr>
      <w:r>
        <w:rPr>
          <w:sz w:val="22"/>
          <w:szCs w:val="22"/>
        </w:rPr>
        <w:t xml:space="preserve">4. RBAC ตรวจสอบ Role จาก JWT payload ทุก endpoint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kpi-system/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nginx/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nginx.conf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ssl/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frontend/                          (Angular 22)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angular.json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tailwind.config.js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app/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core/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auth/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auth.service.ts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jwt.interceptor.ts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└── auth.guard.ts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guards/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services/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shared/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components/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kpi-table/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status-badge/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└── progress-bar/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pipes/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features/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dashboard/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dashboard.component.ts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scorecard/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heatmap/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└── trend-chart/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kpi-entry/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kpi-entry.component.ts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kpi-pivot-table/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└── inline-editor/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admin/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kpi-management/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├── user-management/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│   └── import-csv/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reports/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store/ (NgRx)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environments/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                           (NestJS)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prisma/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schema.prisma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migrations/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seed/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├── seed.ts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    └── kpi_structure.csv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main.ts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app.module.ts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common/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decorators/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guards/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├── jwt-auth.guard.ts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roles.guard.ts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interceptors/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│   └── audit.interceptor.ts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filters/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modules/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auth/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├── auth.module.ts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├── auth.controller.ts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├── auth.service.ts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└── strategies/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    ├── jwt.strategy.ts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    └── jwt-refresh.strategy.ts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organizations/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users/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kpi/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├── kpi.module.ts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├── kpi.controller.ts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├── kpi.service.ts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└── dto/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records/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├── records.module.ts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├── records.controller.ts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├── records.service.ts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│   └── dto/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reports/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import/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└── audit/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ตัวอย่าง Source Code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Angular KPI Entry Component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kpi-entry.component.ts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@Component({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selector: 'app-kpi-entry',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standalone: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template: 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class='sticky top-0 z-10 bg-white shadow-md p-4'&gt;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class='flex gap-4 items-center'&gt;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&lt;mat-select [(ngModel)]='selectedYear' (change)='loadData()'&gt;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&lt;mat-option *ngFor='let y of fiscalYears' [value]='y'&gt;ปี {{ y }}&lt;/mat-option&gt;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&lt;/mat-select&gt;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&lt;mat-select [(ngModel)]='selectedMonth' (change)='loadData()'&gt;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&lt;mat-option *ngFor='let m of months' [value]='m.value'&gt;{{ m.label }}&lt;/mat-option&gt;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&lt;/mat-select&gt;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&lt;mat-form-field class='flex-1'&gt;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&lt;input matInput placeholder='ค้นหา KPI...' [(ngModel)]='searchTerm'&gt;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&lt;/mat-form-field&gt;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 mat-raised-button color='primary' (click)='saveAll()'&gt;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บันทึกทั้งหมด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 mat-stroked-button (click)='exportExcel()'&gt;Export Excel&lt;/button&gt;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class='overflow-x-auto mt-4'&gt;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&lt;table class='w-full border-collapse text-sm'&gt;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&lt;thead class='sticky top-16 bg-blue-700 text-white'&gt;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&lt;th class='p-3 text-left w-80'&gt;ตัวชี้วัด&lt;/th&gt;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&lt;th class='p-3 text-center w-28'&gt;หน่วย&lt;/th&gt;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&lt;th class='p-3 text-center w-28'&gt;เป้าหมาย&lt;/th&gt;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&lt;th class='p-3 text-center w-28'&gt;ผลงาน&lt;/th&gt;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&lt;th class='p-3 text-center w-24'&gt;% บรรลุ&lt;/th&gt;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&lt;th class='p-3 text-center w-40'&gt;สถานะ&lt;/th&gt;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&lt;th class='p-3 text-center w-40'&gt;หมายเหตุ&lt;/th&gt;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&lt;/tr&gt;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&lt;/thead&gt;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&lt;tbody&gt;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&lt;ng-container *ngFor='let cat of filteredCategories'&gt;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&lt;!-- Category Row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&lt;tr class='bg-blue-100 font-bold cursor-pointer'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(click)='cat.expanded = !cat.expanded'&gt;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&lt;td colspan='7' class='p-2 pl-4'&gt;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{{ cat.expanded ? '▼' : '▶' }} {{ cat.name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&lt;/td&gt;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&lt;/tr&gt;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&lt;!-- Groups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&lt;ng-container *ngIf='cat.expanded'&gt;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&lt;ng-container *ngFor='let group of cat.groups'&gt;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&lt;tr class='bg-blue-50 font-semibold cursor-pointer'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(click)='group.expanded = !group.expanded'&gt;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&lt;td colspan='7' class='p-2 pl-8'&gt;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{{ group.expanded ? '▼' : '▶' }} {{ group.name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&lt;/td&gt;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&lt;/tr&gt;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&lt;!-- Items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&lt;ng-container *ngIf='group.expanded'&gt;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&lt;tr *ngFor='let item of group.items; let i = index'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[class]='i % 2 === 0 ? "bg-white" : "bg-gray-50"'&gt;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&lt;td class='p-2 pl-12'&gt;{{ item.code }} {{ item.name }}&lt;/td&gt;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&lt;td class='p-2 text-center text-gray-500'&gt;{{ item.unit }}&lt;/td&gt;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&lt;td class='p-2 text-center font-medium'&gt;{{ item.target | number }}&lt;/td&gt;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&lt;td class='p-2'&gt;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&lt;input type='number' class='w-full text-center border rounded p-1'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[(ngModel)]='item.result'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(change)='onResultChange(item)'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[class]='getInputClass(item)'&gt;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&lt;/td&gt;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&lt;td class='p-2 text-center font-bold' [class]='getPercentClass(item)'&gt;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{{ item.percent | number:'1.1-1' }}%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&lt;/td&gt;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&lt;td class='p-2 text-center'&gt;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&lt;span [class]='getStatusBadgeClass(item)'&gt;{{ getStatusLabel(item) }}&lt;/span&gt;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&lt;/td&gt;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&lt;td class='p-2'&gt;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&lt;input type='text' class='w-full border rounded p-1 text-xs'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[(ngModel)]='item.note' placeholder='หมายเหตุ'&gt;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&lt;/td&gt;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&lt;/tr&gt;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&lt;/ng-container&gt;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&lt;/ng-container&gt;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&lt;/ng-container&gt;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&lt;/ng-container&gt;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&lt;/tbody&gt;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&lt;/table&gt;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class KpiEntryComponent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getStatusLabel(item: KpiItemRow):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pct = item.percent;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(pct &gt;= 100)  return '✅ ผ่านเป้า';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(pct &gt;= 80)   return '⚠️ ใกล้เป้า';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'❌ ต่ำกว่าเป้า';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getStatusBadgeClass(item: KpiItemRow):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pct = item.percent;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(pct &gt;= 100) return 'px-2 py-1 rounded-full text-xs bg-green-100 text-green-700';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(pct &gt;= 80)  return 'px-2 py-1 rounded-full text-xs bg-yellow-100 text-yellow-700';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'px-2 py-1 rounded-full text-xs bg-red-100 text-red-700';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NestJS Records Service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records.service.ts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@Injectable()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class RecordsService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constructor(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prisma: PrismaService,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auditService: AuditService,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upsertBulk(dto: UpsertRecordsDto, userId: number, orgId: number)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results = await this.prisma.$transaction(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dto.records.map(r =&gt;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this.prisma.kpiRecord.upsert({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where: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kpiItemId_organizationId_fiscalYear_month: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kpiItemId: r.kpiItemId,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organizationId: orgId,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fiscalYear: r.fiscalYear,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month: r.month,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update: { resultValue: r.resultValue, note: r.note, updatedBy: userId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create: { ...r, organizationId: orgId, createdBy: userId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this.auditService.log({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userId, tableName: 'kpi_records',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action: 'UPDATE',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newValues: dto,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getPivotData(orgId: number, fiscalYear: number): Promise&lt;PivotData&gt;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records = await this.prisma.kpiRecord.findMany({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where: { organizationId: orgId, fiscalYear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include: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kpiItem: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include: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subgroup: { include: { group: { include: { category: true } }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this.buildPivotTree(records);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CSV Import Seed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prisma/seed/seed.ts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PrismaClient } from '@prisma/client';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parse } from 'csv-parse/sync';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* as fs from 'fs';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* as bcrypt from 'bcrypt';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prisma = new PrismaClient();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importKpiStructure()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csv = fs.readFileSync('./kpi_structure.csv', 'utf-8');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rows = parse(csv, { columns: true, skip_empty_lines: true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(const row of rows)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Upsert Category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cat = await prisma.kpiCategory.upsert({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where: { name: row.category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update: {},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create: { name: row.category, sortOrder: +row.cat_order ||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Upsert Group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grp = await prisma.kpiGroup.upsert({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where: { categoryId_name: { categoryId: cat.id, name: row.group }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update: {},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create: { categoryId: cat.id, name: row.group, sortOrder: +row.grp_order ||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Upsert Subgroup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sub = await prisma.kpiSubgroup.upsert({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where: { groupId_name: { groupId: grp.id, name: row.subgroup }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update: {},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create: { groupId: grp.id, name: row.subgroup, sortOrder: +row.sub_order ||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Upsert KPI Item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prisma.kpiItem.upsert({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where: { code: row.code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update: { name: row.name, unit: row.unit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create: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subgroupId: sub.id,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code: row.code,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row.name,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unit: row.unit,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defaultTarget: +row.target ||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formula: row.formula ||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isCumulative: row.is_cumulative === 'true',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description: row.description ||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console.log('KPI structure imported successfully.');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seedAdminUser()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hash = await bcrypt.hash('Admin@1234', 12);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prisma.user.upsert({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where: { username: 'admin'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update: {},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create: { username: 'admin', passwordHash: hash, role: 'PROVINCE_ADMIN', fullName: 'ผู้ดูแลระบบจังหวัด'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importKpiStructure().then(seedAdminUser).finally(() =&gt; prisma.$disconnect());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docker-compose.yml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nginx: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nginx:alpine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'80:80'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'443:443'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./nginx/nginx.conf:/etc/nginx/nginx.conf:ro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./nginx/ssl:/etc/nginx/ssl:ro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./nginx/logs:/var/log/nginx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[kpi_network]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frontend: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./frontend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API_URL=http://backend:3000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[kpi_network]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backend: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./backend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DATABASE_URL=mysql://kpi_user:${DB_PASS}@mysql:3306/kpi_db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REDIS_URL=redis://redis:6379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JWT_SECRET=${JWT_SECRET}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JWT_REFRESH_SECRET=${JWT_REFRESH_SECRET}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JWT_EXPIRES_IN=15m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JWT_REFRESH_EXPIRES_IN=7d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mysql: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condition: service_healthy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redis: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condition: service_started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[kpi_network]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mysql: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mysql:8.0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MYSQL_ROOT_PASSWORD: ${DB_ROOT_PASS}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MYSQL_DATABASE: kpi_db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MYSQL_USER: kpi_user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MYSQL_PASSWORD: ${DB_PASS}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mysql_data:/var/lib/mysql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./backend/prisma/init.sql:/docker-entrypoint-initdb.d/init.sql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healthcheck: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test: ['CMD', 'mysqladmin', 'ping', '-h', 'localhost']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interval: 10s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retries: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[kpi_network]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redis:7-alpine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command: redis-server --appendonly yes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redis_data:/data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[kpi_network]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mysql_data: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redis_data: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networks: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kpi_network: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bridge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รูปแบบไฟล์ CSV สำหรับ Import KPI Structure</w:t>
      </w:r>
    </w:p>
    <w:p>
      <w:pPr>
        <w:spacing w:after="120"/>
      </w:pPr>
      <w:r>
        <w:rPr>
          <w:sz w:val="22"/>
          <w:szCs w:val="22"/>
        </w:rPr>
        <w:t xml:space="preserve">ไฟล์ CSV ต้องมี Header ดังนี้ และต้องเป็น UTF-8 encoding: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ตัวอย่างโครงสร้างไฟล์ CSV ที่ต้องนำเข้า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Header row: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cat_order,category,grp_order,group,sub_order,subgroup,code,name,unit,target,formula,is_cumulative,description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ตัวอย่างข้อมูล: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1,งานส่งเสริมสุขภาพ,1,งานอนามัยแม่และเด็ก,1,ฝากครรภ์,MCH-01,อัตราหญิงตั้งครรภ์ฝากครรภ์ก่อน 12 สัปดาห์,ร้อยละ,70,จำนวนหญิงตั้งครรภ์ฝากก่อน 12 wks / จำนวนหญิงตั้งครรภ์ทั้งหมด x 100,false,เป้าหมาย ≥ 70%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1,งานส่งเสริมสุขภาพ,1,งานอนามัยแม่และเด็ก,1,ฝากครรภ์,MCH-02,อัตราหญิงตั้งครรภ์ฝากครรภ์ครบ 5 ครั้ง,ร้อยละ,90,,false,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,งานส่งเสริมสุขภาพ,2,งานวางแผนครอบครัว,1,คุมกำเนิด,FP-01,อัตราคู่สมรสที่ใช้วิธีคุมกำเนิดสมัยใหม่,ร้อยละ,80,,false,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หมายเหตุ: หากมีฟิลด์ว่าง ระบบจะใช้ค่าจากแถวก่อนหน้า (Forward fill) สำหรับ category, group, subgroup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ตัวอย่างหน้าจอ UI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8.1 หน้าบันทึก KPI (KPI Entry Screen)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100"/>
        <w:gridCol w:w="1100"/>
        <w:gridCol w:w="9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หน่วย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ผลงาน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บรรลุ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▼ งานส่งเสริมสุขภาพ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▼ งานอนามัยแม่และเด็ก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 MCH-01 ฝากครรภ์ก่อน 12 wks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ร้อยละ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107.4%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ผ่านเป้า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 MCH-02 ฝากครรภ์ครบ 5 ครั้ง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ร้อยละ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ใกล้เป้า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▼ งานวางแผนครอบครัว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 FP-01 การคุมกำเนิดสมัยใหม่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ร้อยละ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ต่ำกว่าเป้า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สีแสดงสถานะ: ✅ สีเขียว (≥100%) | ⚠️ สีเหลือง (80–99%) | ❌ สีแดง (&lt;80%)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8.2 Dashboard Summary Scorecard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13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หมวด KPI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จำนวน KPI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ผ่านเป้า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ใกล้เป้า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ต่ำกว่าเป้า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รวม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งานส่งเสริมสุขภาพ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79.2%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งานควบคุมโรค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งานแพทย์แผนไทย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งานคุ้มครองผู้บริโภค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77.5%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รวมทั้งหมด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80.7%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คู่มือการติดตั้ง (Step-by-Step)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ข้อกำหนดเบื้องต้น (Prerequisites)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9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ขั้นต่ำ</w:t>
            </w:r>
          </w:p>
        </w:tc>
        <w:tc>
          <w:tcPr>
            <w:tcW w:type="dxa" w:w="4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ตรวจสอบ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24+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--version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ขั้นตอนการติดตั้ง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1. Clone repository: git clone https://github.com/org/kpi-system.git &amp;&amp; cd kpi-system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2. สร้างไฟล์ .env จาก .env.example และกำหนดค่าที่จำเป็น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3. วาง kpi_structure.csv ในโฟลเดอร์ backend/prisma/seed/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4. Build และ start services: docker-compose up -d --build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5. รอ MySQL พร้อม (ประมาณ 30 วินาที) แล้ว run migration: docker-compose exec backend npx prisma migrate deploy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6. Import KPI structure และสร้าง Admin: docker-compose exec backend npx ts-node prisma/seed/seed.ts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7. เข้าระบบที่ https://localhost → username: admin / password: Admin@1234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8. เปลี่ยน password ทันทีหลัง login ครั้งแรก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DB_ROOT_PASS=&lt;strong-root-password&gt;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DB_PASS=&lt;strong-db-password&gt;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JWT Secrets (ใช้ openssl rand -hex 32)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JWT_SECRET=&lt;64-char-random-string&gt;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JWT_REFRESH_SECRET=&lt;64-char-random-string&gt;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APP_PORT=80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APP_DOMAIN=yourdomain.com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NODE_ENV=production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Security Checklist หลัง 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เปลี่ยน default admin password ทันที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ตั้งค่า SSL certificate ที่ถูกต้อง (Let's Encrypt)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ตรวจสอบ Firewall ให้เปิดเฉพาะ Port 80, 443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ตั้งค่า Rate Limiting ที่ Nginx ตาม Load ที่คาดการณ์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เปิด Automated Backup MySQL ทุกวัน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ทดสอบ Audit Log ว่าบันทึกครบทุก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ทำ Load Test ก่อน Go-Live (≥500 concurrent users)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Sarabun" w:cs="Sarabun" w:eastAsia="Sarabun" w:hAnsi="Sarabun"/>
          <w:i/>
          <w:iCs/>
          <w:color w:val="808080"/>
          <w:sz w:val="20"/>
          <w:szCs w:val="20"/>
        </w:rPr>
        <w:t xml:space="preserve">— End of Document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Sarabun" w:cs="Sarabun" w:eastAsia="Sarabun" w:hAnsi="Sarabun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Sarabun" w:cs="Sarabun" w:eastAsia="Sarabun" w:hAnsi="Sarabun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Sarabun" w:cs="Sarabun" w:eastAsia="Sarabun" w:hAnsi="Sarabu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2026-02-19T03:41:33.753Z</dcterms:created>
  <dcterms:modified xsi:type="dcterms:W3CDTF">2026-02-19T03:41:33.754Z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