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892AD" w14:textId="278FB554" w:rsidR="00AC1FBA" w:rsidRDefault="0059406C" w:rsidP="003D2383">
      <w:pPr>
        <w:rPr>
          <w:noProof/>
        </w:rPr>
      </w:pPr>
      <w:hyperlink r:id="rId5" w:history="1">
        <w:r>
          <w:rPr>
            <w:rStyle w:val="Hyperlink"/>
          </w:rPr>
          <w:t>Morocco (arcgis.com)</w:t>
        </w:r>
      </w:hyperlink>
      <w:r w:rsidRPr="005940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B549A5" wp14:editId="202A2860">
            <wp:extent cx="5943600" cy="3962400"/>
            <wp:effectExtent l="0" t="0" r="0" b="0"/>
            <wp:docPr id="7295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0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BAA2" w14:textId="77777777" w:rsidR="0059406C" w:rsidRDefault="0059406C" w:rsidP="003D2383">
      <w:pPr>
        <w:rPr>
          <w:noProof/>
        </w:rPr>
      </w:pPr>
    </w:p>
    <w:p w14:paraId="742DFBB5" w14:textId="261B115E" w:rsidR="0059406C" w:rsidRPr="003D2383" w:rsidRDefault="005E38F6" w:rsidP="003D2383">
      <w:hyperlink r:id="rId7" w:history="1">
        <w:r>
          <w:rPr>
            <w:rStyle w:val="Hyperlink"/>
          </w:rPr>
          <w:t>Texas A&amp;M (arcgis.com)</w:t>
        </w:r>
      </w:hyperlink>
      <w:r w:rsidRPr="005E38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51A1E1" wp14:editId="6E028DBD">
            <wp:extent cx="5943600" cy="3962400"/>
            <wp:effectExtent l="0" t="0" r="0" b="0"/>
            <wp:docPr id="173069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95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06C" w:rsidRPr="003D2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E2E72"/>
    <w:multiLevelType w:val="hybridMultilevel"/>
    <w:tmpl w:val="A20662A8"/>
    <w:lvl w:ilvl="0" w:tplc="B85413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217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FBA"/>
    <w:rsid w:val="00206E91"/>
    <w:rsid w:val="003D2383"/>
    <w:rsid w:val="0059406C"/>
    <w:rsid w:val="005E38F6"/>
    <w:rsid w:val="00AC1FBA"/>
    <w:rsid w:val="00B74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58A4E225"/>
  <w15:chartTrackingRefBased/>
  <w15:docId w15:val="{80C70797-8006-47E2-9E3B-5A13F396A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FB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940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storymaps.arcgis.com/stories/23a7b47be2324264930e0adcb908681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torymaps.arcgis.com/stories/ba4ba2d1715b47238414b1ae8785db23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Lew</dc:creator>
  <cp:keywords/>
  <dc:description/>
  <cp:lastModifiedBy>Chris Lew</cp:lastModifiedBy>
  <cp:revision>1</cp:revision>
  <dcterms:created xsi:type="dcterms:W3CDTF">2024-02-20T23:34:00Z</dcterms:created>
  <dcterms:modified xsi:type="dcterms:W3CDTF">2024-02-21T03:51:00Z</dcterms:modified>
</cp:coreProperties>
</file>