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8F3"/>
  <w:body>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5600"/>
        <w:gridCol w:w="4120"/>
      </w:tblGrid>
      <w:tr>
        <w:tc>
          <w:tcPr>
            <w:tcW w:type="dxa" w:w="5600"/>
            <w:tcBorders>
              <w:top w:val="none" w:color="FFFFFF" w:sz="0"/>
              <w:left w:val="none" w:color="FFFFFF" w:sz="0"/>
              <w:bottom w:val="none" w:color="FFFFFF" w:sz="0"/>
              <w:right w:val="none" w:color="FFFFFF" w:sz="0"/>
            </w:tcBorders>
            <w:tcMar>
              <w:left w:type="dxa" w:w="0"/>
              <w:right w:type="dxa" w:w="0"/>
            </w:tcMar>
          </w:tcPr>
          <w:p>
            <w:pPr>
              <w:spacing w:after="20"/>
            </w:pPr>
            <w:r>
              <w:rPr>
                <w:rFonts w:ascii="Arial" w:cs="Arial" w:eastAsia="Arial" w:hAnsi="Arial"/>
                <w:b/>
                <w:bCs/>
                <w:color w:val="2E4257"/>
                <w:sz w:val="28"/>
                <w:szCs w:val="28"/>
              </w:rPr>
              <w:t xml:space="preserve">Mill River Mechanical Co. LLC</w:t>
            </w:r>
          </w:p>
          <w:p>
            <w:pPr>
              <w:spacing w:after="0"/>
            </w:pPr>
            <w:r>
              <w:rPr>
                <w:rFonts w:ascii="Arial" w:cs="Arial" w:eastAsia="Arial" w:hAnsi="Arial"/>
                <w:color w:val="4A5562"/>
                <w:sz w:val="17"/>
                <w:szCs w:val="17"/>
              </w:rPr>
              <w:t xml:space="preserve">112 Pleasant Street, Easthampton, MA 01027</w:t>
            </w:r>
          </w:p>
          <w:p>
            <w:pPr>
              <w:spacing w:after="0"/>
            </w:pPr>
            <w:r>
              <w:rPr>
                <w:rFonts w:ascii="Arial" w:cs="Arial" w:eastAsia="Arial" w:hAnsi="Arial"/>
                <w:color w:val="4A5562"/>
                <w:sz w:val="17"/>
                <w:szCs w:val="17"/>
              </w:rPr>
              <w:t xml:space="preserve">Phone 413-555-0100  |  millrivermech@gmail.com</w:t>
            </w:r>
          </w:p>
        </w:tc>
        <w:tc>
          <w:tcPr>
            <w:tcW w:type="dxa" w:w="4120"/>
            <w:tcBorders>
              <w:top w:val="none" w:color="FFFFFF" w:sz="0"/>
              <w:left w:val="none" w:color="FFFFFF" w:sz="0"/>
              <w:bottom w:val="none" w:color="FFFFFF" w:sz="0"/>
              <w:right w:val="none" w:color="FFFFFF" w:sz="0"/>
            </w:tcBorders>
            <w:tcMar>
              <w:left w:type="dxa" w:w="0"/>
              <w:right w:type="dxa" w:w="0"/>
            </w:tcMar>
          </w:tcPr>
          <w:p>
            <w:pPr>
              <w:spacing w:after="0"/>
              <w:jc w:val="right"/>
            </w:pPr>
            <w:r>
              <w:rPr>
                <w:rFonts w:ascii="Arial" w:cs="Arial" w:eastAsia="Arial" w:hAnsi="Arial"/>
                <w:color w:val="4A5562"/>
                <w:sz w:val="17"/>
                <w:szCs w:val="17"/>
              </w:rPr>
              <w:t xml:space="preserve">Job Description</w:t>
            </w:r>
          </w:p>
          <w:p>
            <w:pPr>
              <w:spacing w:after="0"/>
              <w:jc w:val="right"/>
            </w:pPr>
            <w:r>
              <w:rPr>
                <w:rFonts w:ascii="Arial" w:cs="Arial" w:eastAsia="Arial" w:hAnsi="Arial"/>
                <w:color w:val="4A5562"/>
                <w:sz w:val="17"/>
                <w:szCs w:val="17"/>
              </w:rPr>
              <w:t xml:space="preserve">Position: Service Technician</w:t>
            </w:r>
          </w:p>
          <w:p>
            <w:pPr>
              <w:spacing w:after="0"/>
              <w:jc w:val="right"/>
            </w:pPr>
            <w:r>
              <w:rPr>
                <w:rFonts w:ascii="Arial" w:cs="Arial" w:eastAsia="Arial" w:hAnsi="Arial"/>
                <w:color w:val="4A5562"/>
                <w:sz w:val="17"/>
                <w:szCs w:val="17"/>
              </w:rPr>
              <w:t xml:space="preserve">Reports to: Service Manager</w:t>
            </w:r>
          </w:p>
        </w:tc>
      </w:tr>
    </w:tbl>
    <w:p>
      <w:pPr>
        <w:pBdr>
          <w:bottom w:val="single" w:color="2E4257" w:sz="12" w:space="1"/>
        </w:pBdr>
        <w:spacing w:after="0" w:before="80"/>
      </w:pPr>
    </w:p>
    <w:p>
      <w:pPr>
        <w:pBdr>
          <w:bottom w:val="single" w:color="A5643C" w:sz="6" w:space="1"/>
        </w:pBdr>
        <w:spacing w:after="160" w:before="0"/>
      </w:pPr>
    </w:p>
    <w:p>
      <w:pPr>
        <w:spacing w:after="40"/>
        <w:jc w:val="center"/>
      </w:pPr>
      <w:r>
        <w:rPr>
          <w:rFonts w:ascii="Arial" w:cs="Arial" w:eastAsia="Arial" w:hAnsi="Arial"/>
          <w:b/>
          <w:bCs/>
          <w:color w:val="2E4257"/>
          <w:sz w:val="24"/>
          <w:szCs w:val="24"/>
        </w:rPr>
        <w:t xml:space="preserve">SERVICE TECHNICIAN — HVAC AND PLUMBING</w:t>
      </w:r>
    </w:p>
    <w:p>
      <w:pPr>
        <w:spacing w:after="220"/>
        <w:jc w:val="center"/>
      </w:pPr>
      <w:r>
        <w:rPr>
          <w:rFonts w:ascii="Arial" w:cs="Arial" w:eastAsia="Arial" w:hAnsi="Arial"/>
          <w:color w:val="4A5562"/>
          <w:sz w:val="19"/>
          <w:szCs w:val="19"/>
        </w:rPr>
        <w:t xml:space="preserve">Full time  |  Easthampton, Massachusetts  |  Field-based</w:t>
      </w:r>
    </w:p>
    <w:p>
      <w:pPr>
        <w:spacing w:after="100" w:before="240"/>
      </w:pPr>
      <w:r>
        <w:rPr>
          <w:rFonts w:ascii="Arial" w:cs="Arial" w:eastAsia="Arial" w:hAnsi="Arial"/>
          <w:b/>
          <w:bCs/>
          <w:color w:val="2E4257"/>
          <w:sz w:val="21"/>
          <w:szCs w:val="21"/>
        </w:rPr>
        <w:t xml:space="preserve">About Mill River Mechanical</w:t>
      </w:r>
    </w:p>
    <w:p>
      <w:pPr>
        <w:spacing w:after="140" w:line="276"/>
      </w:pPr>
      <w:r>
        <w:rPr>
          <w:rFonts w:ascii="Times New Roman" w:cs="Times New Roman" w:eastAsia="Times New Roman" w:hAnsi="Times New Roman"/>
          <w:color w:val="1F1F1F"/>
          <w:sz w:val="21"/>
          <w:szCs w:val="21"/>
        </w:rPr>
        <w:t xml:space="preserve">Mill River Mechanical Co. LLC is a fourteen-person HVAC and plumbing contractor in Easthampton, Massachusetts, founded in 2011 and owned by Dana Mercier. We do residential and light commercial service and installation work across the Pioneer Valley, including apartment buildings, a charter school, small manufacturers and a few hundred homes on service agreements.</w:t>
      </w:r>
    </w:p>
    <w:p>
      <w:pPr>
        <w:spacing w:after="100" w:before="240"/>
      </w:pPr>
      <w:r>
        <w:rPr>
          <w:rFonts w:ascii="Arial" w:cs="Arial" w:eastAsia="Arial" w:hAnsi="Arial"/>
          <w:b/>
          <w:bCs/>
          <w:color w:val="2E4257"/>
          <w:sz w:val="21"/>
          <w:szCs w:val="21"/>
        </w:rPr>
        <w:t xml:space="preserve">The Job</w:t>
      </w:r>
    </w:p>
    <w:p>
      <w:pPr>
        <w:spacing w:after="140" w:line="276"/>
      </w:pPr>
      <w:r>
        <w:rPr>
          <w:rFonts w:ascii="Times New Roman" w:cs="Times New Roman" w:eastAsia="Times New Roman" w:hAnsi="Times New Roman"/>
          <w:color w:val="1F1F1F"/>
          <w:sz w:val="21"/>
          <w:szCs w:val="21"/>
        </w:rPr>
        <w:t xml:space="preserve">Service Technicians handle the day-to-day service calls that come through the office. You run your own truck, work from a dispatched list, and are the person the customer deals with. Most days you will be at four to six stops. The work splits roughly two thirds HVAC, one third plumbing, and it shifts with the season — heating calls through the winter, cooling and installation support through the summer.</w:t>
      </w:r>
    </w:p>
    <w:p>
      <w:pPr>
        <w:spacing w:after="70" w:before="150"/>
      </w:pPr>
      <w:r>
        <w:rPr>
          <w:rFonts w:ascii="Arial" w:cs="Arial" w:eastAsia="Arial" w:hAnsi="Arial"/>
          <w:b/>
          <w:bCs/>
          <w:color w:val="A5643C"/>
          <w:sz w:val="19"/>
          <w:szCs w:val="19"/>
        </w:rPr>
        <w:t xml:space="preserve">Day to day you will</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Diagnose and repair residential and light commercial heating equipment, including gas and oil boilers, furnaces, and hydronic distribution.</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Diagnose and repair cooling equipment, including split systems, heat pumps and packaged rooftop units.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Handle plumbing service calls — fixture and valve repairs, water heaters, drain clearing at accessible cleanouts, and leak repairs.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Perform scheduled preventive maintenance at our contract accounts, including filter and belt changes, seasonal boiler startup and shutdown, and equipment rounds.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Respond to after-hours emergency calls on a rotating on-call schedule, which runs about one week in five.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Write up each call clearly — what you found, what you did, what parts you used, and what the customer should know. Our office manager bills from your tickets, so this matters.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Quote small repairs at the door and flag larger work to the Service Manager rather than selling it yourself.</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Keep your truck stocked, your tools accounted for and your van clean.</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Work safely and pull permits where the job requires them.</w:t>
      </w:r>
    </w:p>
    <w:p>
      <w:pPr>
        <w:spacing w:after="70" w:before="150"/>
      </w:pPr>
      <w:r>
        <w:rPr>
          <w:rFonts w:ascii="Arial" w:cs="Arial" w:eastAsia="Arial" w:hAnsi="Arial"/>
          <w:b/>
          <w:bCs/>
          <w:color w:val="A5643C"/>
          <w:sz w:val="19"/>
          <w:szCs w:val="19"/>
        </w:rPr>
        <w:t xml:space="preserve">Who you will work with</w:t>
      </w:r>
    </w:p>
    <w:p>
      <w:pPr>
        <w:spacing w:after="140" w:line="276"/>
      </w:pPr>
      <w:r>
        <w:rPr>
          <w:rFonts w:ascii="Times New Roman" w:cs="Times New Roman" w:eastAsia="Times New Roman" w:hAnsi="Times New Roman"/>
          <w:color w:val="1F1F1F"/>
          <w:sz w:val="21"/>
          <w:szCs w:val="21"/>
        </w:rPr>
        <w:t xml:space="preserve">You will report to Gene Kowalczyk, our Service Manager, who dispatches the day and is your first call when something is over your head. Rosa Delgado in the office handles scheduling, parts orders and customer billing. On larger jobs you may work alongside Luis Cardona's install crew. The shop is small enough that everyone knows what everyone else is doing.</w:t>
      </w:r>
    </w:p>
    <w:p>
      <w:pPr>
        <w:spacing w:after="100" w:before="240"/>
      </w:pPr>
      <w:r>
        <w:rPr>
          <w:rFonts w:ascii="Arial" w:cs="Arial" w:eastAsia="Arial" w:hAnsi="Arial"/>
          <w:b/>
          <w:bCs/>
          <w:color w:val="2E4257"/>
          <w:sz w:val="21"/>
          <w:szCs w:val="21"/>
        </w:rPr>
        <w:t xml:space="preserve">What You Need</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 Massachusetts journeyman or apprentice license in plumbing or refrigeration, or an equivalent trade license or credential we can verify.</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At least two (2) years of hands-on residential service experience.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 clean driving record and a valid driver's license — you will be driving a company vehicle every day.</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EPA Section 608 certification.</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The ability to read equipment manuals and wiring diagrams and work from them.</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Comfort working in basements, crawl spaces, attics and on rooftops, and the ability to handle equipment and materials that come with the trade.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The willingness to talk to customers plainly and answer their questions without talking down to them.</w:t>
      </w:r>
    </w:p>
    <w:p>
      <w:pPr>
        <w:spacing w:after="100" w:before="240"/>
      </w:pPr>
      <w:r>
        <w:rPr>
          <w:rFonts w:ascii="Arial" w:cs="Arial" w:eastAsia="Arial" w:hAnsi="Arial"/>
          <w:b/>
          <w:bCs/>
          <w:color w:val="2E4257"/>
          <w:sz w:val="21"/>
          <w:szCs w:val="21"/>
        </w:rPr>
        <w:t xml:space="preserve">Nice to Have</w:t>
      </w:r>
    </w:p>
    <w:p>
      <w:pPr>
        <w:spacing w:after="140" w:line="276"/>
      </w:pPr>
      <w:r>
        <w:rPr>
          <w:rFonts w:ascii="Times New Roman" w:cs="Times New Roman" w:eastAsia="Times New Roman" w:hAnsi="Times New Roman"/>
          <w:color w:val="1F1F1F"/>
          <w:sz w:val="21"/>
          <w:szCs w:val="21"/>
        </w:rPr>
        <w:t xml:space="preserve">None of these are required. They will make your first months easier and we will pay to train you on them if you do not have them yet.</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Air-source heat pump installation, commissioning or service experience. A growing share of our work is conversions from oil and gas to heat pumps.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Boiler controls and zoning experience — aquastats, zone valves, outdoor reset, and modern modulating condensing boiler controls.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Experience with commercial rooftop units and economizers.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Familiarity with glycol systems or light commercial refrigeration.</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Massachusetts gas fitting license.</w:t>
      </w:r>
    </w:p>
    <w:p>
      <w:pPr>
        <w:spacing w:after="100" w:before="240"/>
      </w:pPr>
      <w:r>
        <w:rPr>
          <w:rFonts w:ascii="Arial" w:cs="Arial" w:eastAsia="Arial" w:hAnsi="Arial"/>
          <w:b/>
          <w:bCs/>
          <w:color w:val="2E4257"/>
          <w:sz w:val="21"/>
          <w:szCs w:val="21"/>
        </w:rPr>
        <w:t xml:space="preserve">What Mill River Offers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 company van, assigned to you, that you take home.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An annual tool allowance, plus we replace any company tool that wears out or breaks on the job.</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Licensing renewal paid, including continuing education hours and the time to sit them.</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Health plan, with the company paying a share of the premium for you and your dependents.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Paid time off, plus paid holidays.</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A four-day summer schedule option — technicians who want it can run four ten-hour days from Memorial Day through Labor Day.</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Company-paid uniforms and laundry service.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On-call pay in addition to your regular rate for the weeks you carry the phone.</w:t>
      </w:r>
    </w:p>
    <w:p>
      <w:pPr>
        <w:pStyle w:val="ListParagraph"/>
        <w:numPr>
          <w:ilvl w:val="0"/>
          <w:numId w:val="2"/>
        </w:numPr>
        <w:spacing w:after="80" w:line="264"/>
      </w:pPr>
      <w:r>
        <w:rPr>
          <w:rFonts w:ascii="Times New Roman" w:cs="Times New Roman" w:eastAsia="Times New Roman" w:hAnsi="Times New Roman"/>
          <w:color w:val="1F1F1F"/>
          <w:sz w:val="21"/>
          <w:szCs w:val="21"/>
        </w:rPr>
        <w:t xml:space="preserve">Steady year-round work. We do not lay off between seasons.</w:t>
      </w:r>
    </w:p>
    <w:p>
      <w:pPr>
        <w:spacing w:after="100" w:before="240"/>
      </w:pPr>
      <w:r>
        <w:rPr>
          <w:rFonts w:ascii="Arial" w:cs="Arial" w:eastAsia="Arial" w:hAnsi="Arial"/>
          <w:b/>
          <w:bCs/>
          <w:color w:val="2E4257"/>
          <w:sz w:val="21"/>
          <w:szCs w:val="21"/>
        </w:rPr>
        <w:t xml:space="preserve">How to Apply</w:t>
      </w:r>
    </w:p>
    <w:p>
      <w:pPr>
        <w:spacing w:after="140" w:line="276"/>
      </w:pPr>
      <w:r>
        <w:rPr>
          <w:rFonts w:ascii="Times New Roman" w:cs="Times New Roman" w:eastAsia="Times New Roman" w:hAnsi="Times New Roman"/>
          <w:color w:val="1F1F1F"/>
          <w:sz w:val="21"/>
          <w:szCs w:val="21"/>
        </w:rPr>
        <w:t xml:space="preserve">Send a resume, or just a note about what you have worked on and what licenses you hold, to millrivermech@gmail.com. Put “Service Technician” in the subject line. If you would rather talk first, call the office at 413-555-0100 and ask for Gene Kowalczyk.</w:t>
      </w:r>
    </w:p>
    <w:p>
      <w:pPr>
        <w:spacing w:after="140" w:line="276"/>
      </w:pPr>
      <w:r>
        <w:rPr>
          <w:rFonts w:ascii="Times New Roman" w:cs="Times New Roman" w:eastAsia="Times New Roman" w:hAnsi="Times New Roman"/>
          <w:color w:val="1F1F1F"/>
          <w:sz w:val="21"/>
          <w:szCs w:val="21"/>
        </w:rPr>
        <w:t xml:space="preserve">We read everything that comes in and we answer everyone, whether or not we move forward. If we think it is a fit, the next step is a conversation at the shop and a ride-along with one of our technicians so you can see the work before you commit to it.</w:t>
      </w:r>
    </w:p>
    <w:p>
      <w:pPr>
        <w:spacing w:after="0" w:before="200"/>
      </w:pPr>
      <w:r>
        <w:rPr>
          <w:rFonts w:ascii="Times New Roman" w:cs="Times New Roman" w:eastAsia="Times New Roman" w:hAnsi="Times New Roman"/>
          <w:i/>
          <w:iCs/>
          <w:color w:val="4A5562"/>
          <w:sz w:val="19"/>
          <w:szCs w:val="19"/>
        </w:rPr>
        <w:t xml:space="preserve">Mill River Mechanical Co. LLC is an equal opportunity employer.</w:t>
      </w:r>
    </w:p>
    <w:sectPr>
      <w:footerReference w:type="default" r:id="rId7"/>
      <w:pgSz w:w="12240" w:h="15840" w:orient="portrait"/>
      <w:pgMar w:top="1296" w:right="1260" w:bottom="1224"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FC7" w:sz="4" w:space="6"/>
      </w:pBdr>
      <w:tabs>
        <w:tab w:val="right" w:pos="9720"/>
      </w:tabs>
    </w:pPr>
    <w:r>
      <w:rPr>
        <w:rFonts w:ascii="Arial" w:cs="Arial" w:eastAsia="Arial" w:hAnsi="Arial"/>
        <w:color w:val="5A646F"/>
        <w:sz w:val="15"/>
        <w:szCs w:val="15"/>
      </w:rPr>
      <w:t xml:space="preserve">Job Description — Service Technician — Mill River Mechanical Co. LLC</w:t>
    </w:r>
    <w:r>
      <w:rPr>
        <w:rFonts w:ascii="Arial" w:cs="Arial" w:eastAsia="Arial" w:hAnsi="Arial"/>
        <w:color w:val="5A646F"/>
        <w:sz w:val="15"/>
        <w:szCs w:val="15"/>
      </w:rPr>
      <w:t xml:space="preserve">	Page </w:t>
    </w:r>
    <w:r>
      <w:rPr>
        <w:rFonts w:ascii="Arial" w:cs="Arial" w:eastAsia="Arial" w:hAnsi="Arial"/>
        <w:color w:val="5A646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2026-09-22T16:50:22.351Z</dcterms:created>
  <dcterms:modified xsi:type="dcterms:W3CDTF">2026-09-22T16:50:22.351Z</dcterms:modified>
</cp:coreProperties>
</file>

<file path=docProps/custom.xml><?xml version="1.0" encoding="utf-8"?>
<Properties xmlns="http://schemas.openxmlformats.org/officeDocument/2006/custom-properties" xmlns:vt="http://schemas.openxmlformats.org/officeDocument/2006/docPropsVTypes"/>
</file>