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mn8cvxna9us" w:id="0"/>
      <w:bookmarkEnd w:id="0"/>
      <w:r w:rsidDel="00000000" w:rsidR="00000000" w:rsidRPr="00000000">
        <w:rPr>
          <w:rtl w:val="0"/>
        </w:rPr>
        <w:t xml:space="preserve">This document is currently not complete!!!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rPr/>
      </w:pPr>
      <w:bookmarkStart w:colFirst="0" w:colLast="0" w:name="_r4q8r21ls93j" w:id="1"/>
      <w:bookmarkEnd w:id="1"/>
      <w:r w:rsidDel="00000000" w:rsidR="00000000" w:rsidRPr="00000000">
        <w:rPr>
          <w:rtl w:val="0"/>
        </w:rPr>
        <w:t xml:space="preserve">Class 10 - Why a minimal kickstart is useful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If we can reduce the kickstart file to a minimal installation, then all the functionality of the any machine can be controlled by Puppet.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Currently, we have a module roles/manifests/init.pp that contains something like: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 htcxxx role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role::htcxxx inherits role {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notice("Top level role for htcxxx")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include motd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include autofs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include host_ssh_keys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include common_packages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Now image that we create three new modules: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node_compute - Compute Node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node_gui  -         GUI Node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node_server -     Server Node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With modules similar to: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#  This module installs the packages and files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#  for a standard compute node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#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class node_compute{</w:t>
              <w:tab/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  package {"package1":  ensure =&gt; installed,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  package {"package2":  ensure =&gt; installed,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  …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  package {"packageN":  ensure =&gt; installed,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  file{‘“file1”: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8"/>
      <w:szCs w:val="4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