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6oc7uj1cl4o" w:id="0"/>
      <w:bookmarkEnd w:id="0"/>
      <w:r w:rsidDel="00000000" w:rsidR="00000000" w:rsidRPr="00000000">
        <w:rPr>
          <w:rtl w:val="0"/>
        </w:rPr>
        <w:t xml:space="preserve">Class 12 - Monte Carlo Calculation of Ⲡ</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o0dkjfxsj81">
            <w:r w:rsidDel="00000000" w:rsidR="00000000" w:rsidRPr="00000000">
              <w:rPr>
                <w:b w:val="1"/>
                <w:rtl w:val="0"/>
              </w:rPr>
              <w:t xml:space="preserve">Introduction to Monte Carlo Simulation:</w:t>
            </w:r>
          </w:hyperlink>
          <w:r w:rsidDel="00000000" w:rsidR="00000000" w:rsidRPr="00000000">
            <w:rPr>
              <w:b w:val="1"/>
              <w:rtl w:val="0"/>
            </w:rPr>
            <w:tab/>
          </w:r>
          <w:r w:rsidDel="00000000" w:rsidR="00000000" w:rsidRPr="00000000">
            <w:fldChar w:fldCharType="begin"/>
            <w:instrText xml:space="preserve"> PAGEREF _po0dkjfxsj81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1rsphxtdnquf">
            <w:r w:rsidDel="00000000" w:rsidR="00000000" w:rsidRPr="00000000">
              <w:rPr>
                <w:rtl w:val="0"/>
              </w:rPr>
              <w:t xml:space="preserve">We can use Monte Carlo methods to calculate the value of Ⲡ.</w:t>
            </w:r>
          </w:hyperlink>
          <w:r w:rsidDel="00000000" w:rsidR="00000000" w:rsidRPr="00000000">
            <w:rPr>
              <w:rtl w:val="0"/>
            </w:rPr>
            <w:tab/>
          </w:r>
          <w:r w:rsidDel="00000000" w:rsidR="00000000" w:rsidRPr="00000000">
            <w:fldChar w:fldCharType="begin"/>
            <w:instrText xml:space="preserve"> PAGEREF _1rsphxtdnquf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l6y39t7k17pq">
            <w:r w:rsidDel="00000000" w:rsidR="00000000" w:rsidRPr="00000000">
              <w:rPr>
                <w:rtl w:val="0"/>
              </w:rPr>
              <w:t xml:space="preserve">Perl Program to Calculate Π</w:t>
            </w:r>
          </w:hyperlink>
          <w:r w:rsidDel="00000000" w:rsidR="00000000" w:rsidRPr="00000000">
            <w:rPr>
              <w:rtl w:val="0"/>
            </w:rPr>
            <w:tab/>
          </w:r>
          <w:r w:rsidDel="00000000" w:rsidR="00000000" w:rsidRPr="00000000">
            <w:fldChar w:fldCharType="begin"/>
            <w:instrText xml:space="preserve"> PAGEREF _l6y39t7k17pq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4a2tp3hsi4kj">
            <w:r w:rsidDel="00000000" w:rsidR="00000000" w:rsidRPr="00000000">
              <w:rPr>
                <w:rtl w:val="0"/>
              </w:rPr>
              <w:t xml:space="preserve">Python Program to Calculate Π</w:t>
            </w:r>
          </w:hyperlink>
          <w:r w:rsidDel="00000000" w:rsidR="00000000" w:rsidRPr="00000000">
            <w:rPr>
              <w:rtl w:val="0"/>
            </w:rPr>
            <w:tab/>
          </w:r>
          <w:r w:rsidDel="00000000" w:rsidR="00000000" w:rsidRPr="00000000">
            <w:fldChar w:fldCharType="begin"/>
            <w:instrText xml:space="preserve"> PAGEREF _4a2tp3hsi4kj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fksjqava5rqv">
            <w:r w:rsidDel="00000000" w:rsidR="00000000" w:rsidRPr="00000000">
              <w:rPr>
                <w:rtl w:val="0"/>
              </w:rPr>
              <w:t xml:space="preserve">Calculate Π HTCondor Job Template</w:t>
            </w:r>
          </w:hyperlink>
          <w:r w:rsidDel="00000000" w:rsidR="00000000" w:rsidRPr="00000000">
            <w:rPr>
              <w:rtl w:val="0"/>
            </w:rPr>
            <w:tab/>
          </w:r>
          <w:r w:rsidDel="00000000" w:rsidR="00000000" w:rsidRPr="00000000">
            <w:fldChar w:fldCharType="begin"/>
            <w:instrText xml:space="preserve"> PAGEREF _fksjqava5rqv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ltzczgd91djt">
            <w:r w:rsidDel="00000000" w:rsidR="00000000" w:rsidRPr="00000000">
              <w:rPr>
                <w:rtl w:val="0"/>
              </w:rPr>
              <w:t xml:space="preserve">Calculate Π CalcPi Script</w:t>
            </w:r>
          </w:hyperlink>
          <w:r w:rsidDel="00000000" w:rsidR="00000000" w:rsidRPr="00000000">
            <w:rPr>
              <w:rtl w:val="0"/>
            </w:rPr>
            <w:tab/>
          </w:r>
          <w:r w:rsidDel="00000000" w:rsidR="00000000" w:rsidRPr="00000000">
            <w:fldChar w:fldCharType="begin"/>
            <w:instrText xml:space="preserve"> PAGEREF _ltzczgd91djt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df9ljuezwoqg">
            <w:r w:rsidDel="00000000" w:rsidR="00000000" w:rsidRPr="00000000">
              <w:rPr>
                <w:rtl w:val="0"/>
              </w:rPr>
              <w:t xml:space="preserve">Calculate Π Submit Script</w:t>
            </w:r>
          </w:hyperlink>
          <w:r w:rsidDel="00000000" w:rsidR="00000000" w:rsidRPr="00000000">
            <w:rPr>
              <w:rtl w:val="0"/>
            </w:rPr>
            <w:tab/>
          </w:r>
          <w:r w:rsidDel="00000000" w:rsidR="00000000" w:rsidRPr="00000000">
            <w:fldChar w:fldCharType="begin"/>
            <w:instrText xml:space="preserve"> PAGEREF _df9ljuezwoqg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7bzn45xpasfx">
            <w:r w:rsidDel="00000000" w:rsidR="00000000" w:rsidRPr="00000000">
              <w:rPr>
                <w:rtl w:val="0"/>
              </w:rPr>
              <w:t xml:space="preserve">Make Π Calculation Plots</w:t>
            </w:r>
          </w:hyperlink>
          <w:r w:rsidDel="00000000" w:rsidR="00000000" w:rsidRPr="00000000">
            <w:rPr>
              <w:rtl w:val="0"/>
            </w:rPr>
            <w:tab/>
          </w:r>
          <w:r w:rsidDel="00000000" w:rsidR="00000000" w:rsidRPr="00000000">
            <w:fldChar w:fldCharType="begin"/>
            <w:instrText xml:space="preserve"> PAGEREF _7bzn45xpasfx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tb51rn4mzy0c">
            <w:r w:rsidDel="00000000" w:rsidR="00000000" w:rsidRPr="00000000">
              <w:rPr>
                <w:rtl w:val="0"/>
              </w:rPr>
              <w:t xml:space="preserve">Procedure:</w:t>
            </w:r>
          </w:hyperlink>
          <w:r w:rsidDel="00000000" w:rsidR="00000000" w:rsidRPr="00000000">
            <w:rPr>
              <w:rtl w:val="0"/>
            </w:rPr>
            <w:tab/>
          </w:r>
          <w:r w:rsidDel="00000000" w:rsidR="00000000" w:rsidRPr="00000000">
            <w:fldChar w:fldCharType="begin"/>
            <w:instrText xml:space="preserve"> PAGEREF _tb51rn4mzy0c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70cd25ifgg22">
            <w:r w:rsidDel="00000000" w:rsidR="00000000" w:rsidRPr="00000000">
              <w:rPr>
                <w:rtl w:val="0"/>
              </w:rPr>
              <w:t xml:space="preserve">Submit 1000 jobs:</w:t>
            </w:r>
          </w:hyperlink>
          <w:r w:rsidDel="00000000" w:rsidR="00000000" w:rsidRPr="00000000">
            <w:rPr>
              <w:rtl w:val="0"/>
            </w:rPr>
            <w:tab/>
          </w:r>
          <w:r w:rsidDel="00000000" w:rsidR="00000000" w:rsidRPr="00000000">
            <w:fldChar w:fldCharType="begin"/>
            <w:instrText xml:space="preserve"> PAGEREF _70cd25ifgg22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vly2by9ft9ot">
            <w:r w:rsidDel="00000000" w:rsidR="00000000" w:rsidRPr="00000000">
              <w:rPr>
                <w:rtl w:val="0"/>
              </w:rPr>
              <w:t xml:space="preserve">Plotting the results:</w:t>
            </w:r>
          </w:hyperlink>
          <w:r w:rsidDel="00000000" w:rsidR="00000000" w:rsidRPr="00000000">
            <w:rPr>
              <w:rtl w:val="0"/>
            </w:rPr>
            <w:tab/>
          </w:r>
          <w:r w:rsidDel="00000000" w:rsidR="00000000" w:rsidRPr="00000000">
            <w:fldChar w:fldCharType="begin"/>
            <w:instrText xml:space="preserve"> PAGEREF _vly2by9ft9ot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contextualSpacing w:val="0"/>
            <w:rPr/>
          </w:pPr>
          <w:hyperlink w:anchor="_ak4dh456jj2b">
            <w:r w:rsidDel="00000000" w:rsidR="00000000" w:rsidRPr="00000000">
              <w:rPr>
                <w:rtl w:val="0"/>
              </w:rPr>
              <w:t xml:space="preserve">Congratulations:</w:t>
            </w:r>
          </w:hyperlink>
          <w:r w:rsidDel="00000000" w:rsidR="00000000" w:rsidRPr="00000000">
            <w:rPr>
              <w:rtl w:val="0"/>
            </w:rPr>
            <w:tab/>
          </w:r>
          <w:r w:rsidDel="00000000" w:rsidR="00000000" w:rsidRPr="00000000">
            <w:fldChar w:fldCharType="begin"/>
            <w:instrText xml:space="preserve"> PAGEREF _ak4dh456jj2b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po0dkjfxsj81" w:id="1"/>
      <w:bookmarkEnd w:id="1"/>
      <w:r w:rsidDel="00000000" w:rsidR="00000000" w:rsidRPr="00000000">
        <w:rPr>
          <w:rtl w:val="0"/>
        </w:rPr>
        <w:t xml:space="preserve">Introduction to Monte Carlo Simulation:</w:t>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Monte Carlo methods</w:t>
      </w:r>
      <w:r w:rsidDel="00000000" w:rsidR="00000000" w:rsidRPr="00000000">
        <w:rPr>
          <w:sz w:val="24"/>
          <w:szCs w:val="24"/>
          <w:rtl w:val="0"/>
        </w:rPr>
        <w:t xml:space="preserve"> </w:t>
      </w:r>
      <w:r w:rsidDel="00000000" w:rsidR="00000000" w:rsidRPr="00000000">
        <w:rPr>
          <w:b w:val="1"/>
          <w:sz w:val="24"/>
          <w:szCs w:val="24"/>
          <w:rtl w:val="0"/>
        </w:rPr>
        <w:t xml:space="preserve">(MC)</w:t>
      </w:r>
      <w:r w:rsidDel="00000000" w:rsidR="00000000" w:rsidRPr="00000000">
        <w:rPr>
          <w:sz w:val="24"/>
          <w:szCs w:val="24"/>
          <w:rtl w:val="0"/>
        </w:rPr>
        <w:t xml:space="preserve"> are a broad class of </w:t>
      </w:r>
      <w:r w:rsidDel="00000000" w:rsidR="00000000" w:rsidRPr="00000000">
        <w:rPr>
          <w:sz w:val="24"/>
          <w:szCs w:val="24"/>
          <w:rtl w:val="0"/>
        </w:rPr>
        <w:t xml:space="preserve">computational</w:t>
      </w:r>
      <w:r w:rsidDel="00000000" w:rsidR="00000000" w:rsidRPr="00000000">
        <w:rPr>
          <w:sz w:val="24"/>
          <w:szCs w:val="24"/>
          <w:rtl w:val="0"/>
        </w:rPr>
        <w:t xml:space="preserve"> </w:t>
      </w:r>
      <w:r w:rsidDel="00000000" w:rsidR="00000000" w:rsidRPr="00000000">
        <w:rPr>
          <w:sz w:val="24"/>
          <w:szCs w:val="24"/>
          <w:rtl w:val="0"/>
        </w:rPr>
        <w:t xml:space="preserve">algorithms</w:t>
      </w:r>
      <w:r w:rsidDel="00000000" w:rsidR="00000000" w:rsidRPr="00000000">
        <w:rPr>
          <w:sz w:val="24"/>
          <w:szCs w:val="24"/>
          <w:rtl w:val="0"/>
        </w:rPr>
        <w:t xml:space="preserve"> that rely on repeated </w:t>
      </w:r>
      <w:r w:rsidDel="00000000" w:rsidR="00000000" w:rsidRPr="00000000">
        <w:rPr>
          <w:sz w:val="24"/>
          <w:szCs w:val="24"/>
          <w:rtl w:val="0"/>
        </w:rPr>
        <w:t xml:space="preserve">random sampling</w:t>
      </w:r>
      <w:r w:rsidDel="00000000" w:rsidR="00000000" w:rsidRPr="00000000">
        <w:rPr>
          <w:sz w:val="24"/>
          <w:szCs w:val="24"/>
          <w:rtl w:val="0"/>
        </w:rPr>
        <w:t xml:space="preserve"> to obtain numerical results. Their essential idea is using </w:t>
      </w:r>
      <w:r w:rsidDel="00000000" w:rsidR="00000000" w:rsidRPr="00000000">
        <w:rPr>
          <w:sz w:val="24"/>
          <w:szCs w:val="24"/>
          <w:rtl w:val="0"/>
        </w:rPr>
        <w:t xml:space="preserve">randomness</w:t>
      </w:r>
      <w:r w:rsidDel="00000000" w:rsidR="00000000" w:rsidRPr="00000000">
        <w:rPr>
          <w:sz w:val="24"/>
          <w:szCs w:val="24"/>
          <w:rtl w:val="0"/>
        </w:rPr>
        <w:t xml:space="preserve"> to solve problems that might be deterministic in principle.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For example, MC can be use to simulate the tossing of a coin. We we assume that we toss a fair coin that has an even probability of landing on either side, we can generate a sequence of of coin flips</w:t>
      </w:r>
      <w:r w:rsidDel="00000000" w:rsidR="00000000" w:rsidRPr="00000000">
        <w:rPr>
          <w:rtl w:val="0"/>
        </w:rPr>
        <w:t xml:space="preserve"> using a Monte Carlo simulation.</w:t>
      </w: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Assume a coin has a 50/50 chance of landing on either side. Call them Side A and Side B. If I have tossed the coin 5 times and it has landed 5 times in a row on the Side A, what is the probability that the next toss with result in Side A?</w:t>
            </w:r>
          </w:p>
        </w:tc>
      </w:tr>
    </w:tbl>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1rsphxtdnquf" w:id="2"/>
      <w:bookmarkEnd w:id="2"/>
      <w:r w:rsidDel="00000000" w:rsidR="00000000" w:rsidRPr="00000000">
        <w:rPr>
          <w:rtl w:val="0"/>
        </w:rPr>
        <w:t xml:space="preserve">We can use Monte Carlo methods to calculate the value of Ⲡ.</w:t>
      </w:r>
    </w:p>
    <w:p w:rsidR="00000000" w:rsidDel="00000000" w:rsidP="00000000" w:rsidRDefault="00000000" w:rsidRPr="00000000" w14:paraId="00000017">
      <w:pPr>
        <w:contextualSpacing w:val="0"/>
        <w:rPr/>
      </w:pPr>
      <w:r w:rsidDel="00000000" w:rsidR="00000000" w:rsidRPr="00000000">
        <w:rPr>
          <w:rtl w:val="0"/>
        </w:rPr>
        <w:t xml:space="preserve">Assume we have a square and each side has a length 2R. Now put a circle of radius R in the square, centered in the middle: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2619388" cy="24241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19388"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If I generate random numbers between -1 and 1 for both x and y, I can ask how many points lie in the circle versus how many points I generated. The probability of landing in the circle is the area of the circle and the probability of landing in the square  is the  area of the square.  The number that land in the square is the total number of tries since we have constrained the choices to between -1 and 1. Therefore the ratio of the number in the circle to the total number of tries gives us an equation for Ⲡ:</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sz w:val="36"/>
          <w:szCs w:val="36"/>
        </w:rPr>
      </w:pPr>
      <m:oMath>
        <m:f>
          <m:fPr>
            <m:ctrlPr>
              <w:rPr>
                <w:sz w:val="36"/>
                <w:szCs w:val="36"/>
              </w:rPr>
            </m:ctrlPr>
          </m:fPr>
          <m:num>
            <m:r>
              <w:rPr>
                <w:sz w:val="36"/>
                <w:szCs w:val="36"/>
              </w:rPr>
              <m:t xml:space="preserve">Number in Circle</m:t>
            </m:r>
          </m:num>
          <m:den>
            <m:r>
              <w:rPr>
                <w:sz w:val="36"/>
                <w:szCs w:val="36"/>
              </w:rPr>
              <m:t xml:space="preserve">Total Tries</m:t>
            </m:r>
          </m:den>
        </m:f>
        <m:r>
          <w:rPr>
            <w:sz w:val="36"/>
            <w:szCs w:val="36"/>
          </w:rPr>
          <m:t xml:space="preserve">=</m:t>
        </m:r>
        <m:f>
          <m:fPr>
            <m:ctrlPr>
              <w:rPr>
                <w:sz w:val="36"/>
                <w:szCs w:val="36"/>
              </w:rPr>
            </m:ctrlPr>
          </m:fPr>
          <m:num>
            <m:sSub>
              <m:sSubPr>
                <m:ctrlPr>
                  <w:rPr>
                    <w:sz w:val="36"/>
                    <w:szCs w:val="36"/>
                  </w:rPr>
                </m:ctrlPr>
              </m:sSubPr>
              <m:e>
                <m:sSub>
                  <m:sSubPr>
                    <m:ctrlPr>
                      <w:rPr>
                        <w:sz w:val="36"/>
                        <w:szCs w:val="36"/>
                      </w:rPr>
                    </m:ctrlPr>
                  </m:sSubPr>
                  <m:e/>
                  <m:sub/>
                </m:sSub>
                <m:r>
                  <w:rPr>
                    <w:sz w:val="36"/>
                    <w:szCs w:val="36"/>
                  </w:rPr>
                  <m:t xml:space="preserve">N</m:t>
                </m:r>
              </m:e>
              <m:sub>
                <m:r>
                  <w:rPr>
                    <w:sz w:val="36"/>
                    <w:szCs w:val="36"/>
                  </w:rPr>
                  <m:t xml:space="preserve">i</m:t>
                </m:r>
              </m:sub>
            </m:sSub>
          </m:num>
          <m:den>
            <m:sSub>
              <m:sSubPr>
                <m:ctrlPr>
                  <w:rPr>
                    <w:sz w:val="36"/>
                    <w:szCs w:val="36"/>
                  </w:rPr>
                </m:ctrlPr>
              </m:sSubPr>
              <m:e>
                <m:r>
                  <w:rPr>
                    <w:sz w:val="36"/>
                    <w:szCs w:val="36"/>
                  </w:rPr>
                  <m:t xml:space="preserve">N</m:t>
                </m:r>
              </m:e>
              <m:sub>
                <m:r>
                  <w:rPr>
                    <w:sz w:val="36"/>
                    <w:szCs w:val="36"/>
                  </w:rPr>
                  <m:t xml:space="preserve">t</m:t>
                </m:r>
              </m:sub>
            </m:sSub>
          </m:den>
        </m:f>
        <m:r>
          <w:rPr>
            <w:sz w:val="36"/>
            <w:szCs w:val="36"/>
          </w:rPr>
          <m:t xml:space="preserve">=</m:t>
        </m:r>
        <m:f>
          <m:fPr>
            <m:ctrlPr>
              <w:rPr>
                <w:sz w:val="36"/>
                <w:szCs w:val="36"/>
              </w:rPr>
            </m:ctrlPr>
          </m:fPr>
          <m:num>
            <m:r>
              <w:rPr>
                <w:sz w:val="36"/>
                <w:szCs w:val="36"/>
              </w:rPr>
              <m:t xml:space="preserve">Area of Circle</m:t>
            </m:r>
          </m:num>
          <m:den>
            <m:r>
              <w:rPr>
                <w:sz w:val="36"/>
                <w:szCs w:val="36"/>
              </w:rPr>
              <m:t xml:space="preserve"> Area of Square</m:t>
            </m:r>
          </m:den>
        </m:f>
        <m:r>
          <w:rPr>
            <w:sz w:val="36"/>
            <w:szCs w:val="36"/>
          </w:rPr>
          <m:t xml:space="preserve">=</m:t>
        </m:r>
        <m:f>
          <m:fPr>
            <m:ctrlPr>
              <w:rPr>
                <w:sz w:val="36"/>
                <w:szCs w:val="36"/>
              </w:rPr>
            </m:ctrlPr>
          </m:fPr>
          <m:num>
            <m:r>
              <w:rPr>
                <w:sz w:val="36"/>
                <w:szCs w:val="36"/>
              </w:rPr>
              <m:t>π</m:t>
            </m:r>
            <m:r>
              <w:rPr>
                <w:sz w:val="36"/>
                <w:szCs w:val="36"/>
              </w:rPr>
              <m:t xml:space="preserve">R</m:t>
            </m:r>
            <m:sSup>
              <m:sSupPr>
                <m:ctrlPr>
                  <w:rPr>
                    <w:sz w:val="36"/>
                    <w:szCs w:val="36"/>
                  </w:rPr>
                </m:ctrlPr>
              </m:sSupPr>
              <m:e/>
              <m:sup>
                <m:r>
                  <w:rPr>
                    <w:sz w:val="36"/>
                    <w:szCs w:val="36"/>
                  </w:rPr>
                  <m:t xml:space="preserve">2</m:t>
                </m:r>
              </m:sup>
            </m:sSup>
          </m:num>
          <m:den>
            <m:sSup>
              <m:sSupPr>
                <m:ctrlPr>
                  <w:rPr>
                    <w:sz w:val="36"/>
                    <w:szCs w:val="36"/>
                  </w:rPr>
                </m:ctrlPr>
              </m:sSupPr>
              <m:e>
                <m:r>
                  <w:rPr>
                    <w:sz w:val="36"/>
                    <w:szCs w:val="36"/>
                  </w:rPr>
                  <m:t xml:space="preserve">(2R)</m:t>
                </m:r>
              </m:e>
              <m:sup>
                <m:r>
                  <w:rPr>
                    <w:sz w:val="36"/>
                    <w:szCs w:val="36"/>
                  </w:rPr>
                  <m:t xml:space="preserve">2</m:t>
                </m:r>
              </m:sup>
            </m:sSup>
          </m:den>
        </m:f>
        <m:r>
          <w:rPr>
            <w:sz w:val="36"/>
            <w:szCs w:val="36"/>
          </w:rPr>
          <m:t xml:space="preserve">=</m:t>
        </m:r>
        <m:f>
          <m:fPr>
            <m:ctrlPr>
              <w:rPr>
                <w:sz w:val="36"/>
                <w:szCs w:val="36"/>
              </w:rPr>
            </m:ctrlPr>
          </m:fPr>
          <m:num>
            <m:r>
              <w:rPr>
                <w:sz w:val="36"/>
                <w:szCs w:val="36"/>
              </w:rPr>
              <m:t>Π</m:t>
            </m:r>
          </m:num>
          <m:den>
            <m:r>
              <w:rPr>
                <w:sz w:val="36"/>
                <w:szCs w:val="36"/>
              </w:rPr>
              <m:t xml:space="preserve">4</m:t>
            </m:r>
          </m:den>
        </m:f>
      </m:oMath>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Therefore:</w:t>
      </w:r>
    </w:p>
    <w:p w:rsidR="00000000" w:rsidDel="00000000" w:rsidP="00000000" w:rsidRDefault="00000000" w:rsidRPr="00000000" w14:paraId="0000001F">
      <w:pPr>
        <w:contextualSpacing w:val="0"/>
        <w:rPr/>
      </w:pPr>
      <m:oMath/>
      <w:r w:rsidDel="00000000" w:rsidR="00000000" w:rsidRPr="00000000">
        <w:rPr>
          <w:rtl w:val="0"/>
        </w:rPr>
      </w:r>
    </w:p>
    <w:p w:rsidR="00000000" w:rsidDel="00000000" w:rsidP="00000000" w:rsidRDefault="00000000" w:rsidRPr="00000000" w14:paraId="00000020">
      <w:pPr>
        <w:contextualSpacing w:val="0"/>
        <w:jc w:val="center"/>
        <w:rPr>
          <w:sz w:val="36"/>
          <w:szCs w:val="36"/>
        </w:rPr>
      </w:pPr>
      <m:oMath>
        <m:r>
          <m:t>Π</m:t>
        </m:r>
        <m:r>
          <w:rPr>
            <w:sz w:val="36"/>
            <w:szCs w:val="36"/>
          </w:rPr>
          <m:t xml:space="preserve">=</m:t>
        </m:r>
        <m:f>
          <m:fPr>
            <m:ctrlPr>
              <w:rPr>
                <w:sz w:val="36"/>
                <w:szCs w:val="36"/>
              </w:rPr>
            </m:ctrlPr>
          </m:fPr>
          <m:num>
            <m:sSub>
              <m:sSubPr>
                <m:ctrlPr>
                  <w:rPr>
                    <w:sz w:val="36"/>
                    <w:szCs w:val="36"/>
                  </w:rPr>
                </m:ctrlPr>
              </m:sSubPr>
              <m:e>
                <m:sSub>
                  <m:sSubPr>
                    <m:ctrlPr>
                      <w:rPr>
                        <w:sz w:val="36"/>
                        <w:szCs w:val="36"/>
                      </w:rPr>
                    </m:ctrlPr>
                  </m:sSubPr>
                  <m:e/>
                  <m:sub/>
                </m:sSub>
                <m:r>
                  <w:rPr>
                    <w:sz w:val="36"/>
                    <w:szCs w:val="36"/>
                  </w:rPr>
                  <m:t xml:space="preserve">4N</m:t>
                </m:r>
              </m:e>
              <m:sub>
                <m:r>
                  <w:rPr>
                    <w:sz w:val="36"/>
                    <w:szCs w:val="36"/>
                  </w:rPr>
                  <m:t xml:space="preserve">i</m:t>
                </m:r>
              </m:sub>
            </m:sSub>
          </m:num>
          <m:den>
            <m:sSub>
              <m:sSubPr>
                <m:ctrlPr>
                  <w:rPr>
                    <w:sz w:val="36"/>
                    <w:szCs w:val="36"/>
                  </w:rPr>
                </m:ctrlPr>
              </m:sSubPr>
              <m:e>
                <m:r>
                  <w:rPr>
                    <w:sz w:val="36"/>
                    <w:szCs w:val="36"/>
                  </w:rPr>
                  <m:t xml:space="preserve">N</m:t>
                </m:r>
              </m:e>
              <m:sub>
                <m:r>
                  <w:rPr>
                    <w:sz w:val="36"/>
                    <w:szCs w:val="36"/>
                  </w:rPr>
                  <m:t xml:space="preserve">t</m:t>
                </m:r>
              </m:sub>
            </m:sSub>
          </m:den>
        </m:f>
      </m:oMath>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And the error on this calculation is given by the normal distribution approximation to the binomial distribution:</w:t>
      </w:r>
    </w:p>
    <w:p w:rsidR="00000000" w:rsidDel="00000000" w:rsidP="00000000" w:rsidRDefault="00000000" w:rsidRPr="00000000" w14:paraId="00000022">
      <w:pPr>
        <w:contextualSpacing w:val="0"/>
        <w:jc w:val="center"/>
        <w:rPr>
          <w:sz w:val="36"/>
          <w:szCs w:val="36"/>
        </w:rPr>
      </w:pPr>
      <m:oMath>
        <m:r>
          <m:t>σ</m:t>
        </m:r>
        <m:r>
          <w:rPr>
            <w:sz w:val="36"/>
            <w:szCs w:val="36"/>
          </w:rPr>
          <m:t xml:space="preserve">=</m:t>
        </m:r>
        <m:r>
          <w:rPr>
            <w:sz w:val="36"/>
            <w:szCs w:val="36"/>
          </w:rPr>
          <m:t>±</m:t>
        </m:r>
        <m:r>
          <w:rPr>
            <w:sz w:val="36"/>
            <w:szCs w:val="36"/>
          </w:rPr>
          <m:t xml:space="preserve">1.96</m:t>
        </m:r>
        <m:rad>
          <m:radPr>
            <m:degHide m:val="1"/>
            <m:ctrlPr>
              <w:rPr>
                <w:sz w:val="36"/>
                <w:szCs w:val="36"/>
              </w:rPr>
            </m:ctrlPr>
          </m:radPr>
          <m:e>
            <m:f>
              <m:fPr>
                <m:ctrlPr>
                  <w:rPr>
                    <w:sz w:val="36"/>
                    <w:szCs w:val="36"/>
                  </w:rPr>
                </m:ctrlPr>
              </m:fPr>
              <m:num>
                <m:r>
                  <w:rPr>
                    <w:sz w:val="36"/>
                    <w:szCs w:val="36"/>
                  </w:rPr>
                  <m:t>Π</m:t>
                </m:r>
                <m:r>
                  <w:rPr>
                    <w:sz w:val="36"/>
                    <w:szCs w:val="36"/>
                  </w:rPr>
                  <m:t xml:space="preserve">(4-</m:t>
                </m:r>
                <m:r>
                  <w:rPr>
                    <w:sz w:val="36"/>
                    <w:szCs w:val="36"/>
                  </w:rPr>
                  <m:t>Π</m:t>
                </m:r>
                <m:r>
                  <w:rPr>
                    <w:sz w:val="36"/>
                    <w:szCs w:val="36"/>
                  </w:rPr>
                  <m:t xml:space="preserve">)</m:t>
                </m:r>
              </m:num>
              <m:den>
                <m:sSub>
                  <m:sSubPr>
                    <m:ctrlPr>
                      <w:rPr>
                        <w:sz w:val="36"/>
                        <w:szCs w:val="36"/>
                      </w:rPr>
                    </m:ctrlPr>
                  </m:sSubPr>
                  <m:e>
                    <m:r>
                      <w:rPr>
                        <w:sz w:val="36"/>
                        <w:szCs w:val="36"/>
                      </w:rPr>
                      <m:t xml:space="preserve">N</m:t>
                    </m:r>
                  </m:e>
                  <m:sub>
                    <m:r>
                      <w:rPr>
                        <w:sz w:val="36"/>
                        <w:szCs w:val="36"/>
                      </w:rPr>
                      <m:t xml:space="preserve">t</m:t>
                    </m:r>
                  </m:sub>
                </m:sSub>
              </m:den>
            </m:f>
          </m:e>
        </m:rad>
      </m:oMath>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Where Π is the calculated value not the known value of Π.</w:t>
      </w:r>
    </w:p>
    <w:p w:rsidR="00000000" w:rsidDel="00000000" w:rsidP="00000000" w:rsidRDefault="00000000" w:rsidRPr="00000000" w14:paraId="00000024">
      <w:pPr>
        <w:contextualSpacing w:val="0"/>
        <w:rPr/>
      </w:pPr>
      <w:r w:rsidDel="00000000" w:rsidR="00000000" w:rsidRPr="00000000">
        <w:rPr>
          <w:rtl w:val="0"/>
        </w:rPr>
        <w:t xml:space="preserve">For fun, here is the known value of Π to 100 decimal places:</w:t>
      </w:r>
    </w:p>
    <w:p w:rsidR="00000000" w:rsidDel="00000000" w:rsidP="00000000" w:rsidRDefault="00000000" w:rsidRPr="00000000" w14:paraId="0000002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3.141592653589793238462643383279502884197169399375105820974944592307816406286208998628034825342117068</w:t>
            </w:r>
          </w:p>
        </w:tc>
      </w:tr>
    </w:tbl>
    <w:p w:rsidR="00000000" w:rsidDel="00000000" w:rsidP="00000000" w:rsidRDefault="00000000" w:rsidRPr="00000000" w14:paraId="00000027">
      <w:pPr>
        <w:pStyle w:val="Heading2"/>
        <w:contextualSpacing w:val="0"/>
        <w:rPr/>
      </w:pPr>
      <w:bookmarkStart w:colFirst="0" w:colLast="0" w:name="_l6y39t7k17pq" w:id="3"/>
      <w:bookmarkEnd w:id="3"/>
      <w:r w:rsidDel="00000000" w:rsidR="00000000" w:rsidRPr="00000000">
        <w:rPr>
          <w:rtl w:val="0"/>
        </w:rPr>
        <w:t xml:space="preserve">Perl Program to Calculate Π</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Here is a short </w:t>
      </w:r>
      <w:r w:rsidDel="00000000" w:rsidR="00000000" w:rsidRPr="00000000">
        <w:rPr>
          <w:b w:val="1"/>
          <w:rtl w:val="0"/>
        </w:rPr>
        <w:t xml:space="preserve">PERL</w:t>
      </w:r>
      <w:r w:rsidDel="00000000" w:rsidR="00000000" w:rsidRPr="00000000">
        <w:rPr>
          <w:rtl w:val="0"/>
        </w:rPr>
        <w:t xml:space="preserve"> program that calculates Π using Monte Carlo methods:</w:t>
      </w:r>
    </w:p>
    <w:p w:rsidR="00000000" w:rsidDel="00000000" w:rsidP="00000000" w:rsidRDefault="00000000" w:rsidRPr="00000000" w14:paraId="0000002A">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#!/usr/bin/perl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strict;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$maxPoints = $ARGV[0] || 10;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if($maxPoints &lt; 10)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print " Number of points must be &gt;= 10. Exiting...\n";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exit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$totalPoints;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$pointsInCircle;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while($totalPoints &lt; $maxPoints)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my $x = 1.0 - rand(2);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my $y = 1.0 - rand(2);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$totalPoints++;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my $distance = ($x**2 + $y**2);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if($distance &lt; 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$pointsInCircle++;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$areaSquare = 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$areaCircle = ($pointsInCircle/$totalPoints)*$areaSquare;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$pi = $pointsInCircle/$totalPoints;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$error = 1.96*sqrt($pi*(1-$pi)/$totalPoints);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 = $error * 4;</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$pi = $areaCircle/1**2;</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"$maxPoints   $pi   $error\n";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w:t>
            </w:r>
          </w:p>
        </w:tc>
      </w:tr>
    </w:tbl>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4a2tp3hsi4kj" w:id="4"/>
      <w:bookmarkEnd w:id="4"/>
      <w:r w:rsidDel="00000000" w:rsidR="00000000" w:rsidRPr="00000000">
        <w:rPr>
          <w:rtl w:val="0"/>
        </w:rPr>
        <w:t xml:space="preserve">Python Program to Calculate Π</w:t>
      </w:r>
    </w:p>
    <w:p w:rsidR="00000000" w:rsidDel="00000000" w:rsidP="00000000" w:rsidRDefault="00000000" w:rsidRPr="00000000" w14:paraId="00000048">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WARNING</w:t>
            </w:r>
            <w:r w:rsidDel="00000000" w:rsidR="00000000" w:rsidRPr="00000000">
              <w:rPr>
                <w:rtl w:val="0"/>
              </w:rPr>
              <w:t xml:space="preserve">: Indentation is part of python syntax</w:t>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Here is a short </w:t>
      </w:r>
      <w:r w:rsidDel="00000000" w:rsidR="00000000" w:rsidRPr="00000000">
        <w:rPr>
          <w:b w:val="1"/>
          <w:rtl w:val="0"/>
        </w:rPr>
        <w:t xml:space="preserve">PYTHON</w:t>
      </w:r>
      <w:r w:rsidDel="00000000" w:rsidR="00000000" w:rsidRPr="00000000">
        <w:rPr>
          <w:rtl w:val="0"/>
        </w:rPr>
        <w:t xml:space="preserve"> program that calculates Π using Monte Carlo methods:</w:t>
      </w:r>
    </w:p>
    <w:p w:rsidR="00000000" w:rsidDel="00000000" w:rsidP="00000000" w:rsidRDefault="00000000" w:rsidRPr="00000000" w14:paraId="0000004C">
      <w:pPr>
        <w:contextualSpacing w:val="0"/>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#!/usr/bin/python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import random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import math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import sys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TIMES_TO_REPEAT = 10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if len(sys.argv) &gt; 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TIMES_TO_REPEAT = int(sys.argv[1])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if TIMES_TO_REPEAT &lt; 10: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print " Error: Iterations must be &gt;= 10"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sys.exit(-1)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count = inside_count = 0.0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for i in range(TIMES_TO_REPEAT):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x = random.random()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y = random.random()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r = math.sqrt(math.pow(x,2.) + math.pow(y,2.))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if r &lt; 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    </w:t>
              <w:tab/>
              <w:t xml:space="preserve">inside_count += 1.0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ab/>
              <w:t xml:space="preserve">count += 1.0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pi = (inside_count / count)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error = 4.0 * 1.96 * math.sqrt(pi*(1-pi)/count)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pi = 4*pi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print "  " + str(count) + "  " + str(pi) + "  " + str(error)</w:t>
            </w:r>
          </w:p>
        </w:tc>
      </w:tr>
    </w:tbl>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Both programs accept one command line argument and print out:</w:t>
      </w:r>
    </w:p>
    <w:p w:rsidR="00000000" w:rsidDel="00000000" w:rsidP="00000000" w:rsidRDefault="00000000" w:rsidRPr="00000000" w14:paraId="00000065">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Number-Of-Tries  Calculated-Value-Of-Π   Error-On-Calculation</w:t>
            </w:r>
          </w:p>
        </w:tc>
      </w:tr>
    </w:tbl>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For example: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student&gt; ./CalcPi.py 1000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1000.0  3.132  0.102194332336</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student&gt; ./CalcPi.pl 1000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1000   3.216   0.0984174532814175</w:t>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Now we can submit a few thousand jobs to  HTCondor and then plot the value of π and the error in the calculation versus the number of tries (points in the sample).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fksjqava5rqv" w:id="5"/>
      <w:bookmarkEnd w:id="5"/>
      <w:r w:rsidDel="00000000" w:rsidR="00000000" w:rsidRPr="00000000">
        <w:rPr>
          <w:rtl w:val="0"/>
        </w:rPr>
        <w:t xml:space="preserve">Calculate Π HTCondor Job Template</w:t>
      </w:r>
    </w:p>
    <w:p w:rsidR="00000000" w:rsidDel="00000000" w:rsidP="00000000" w:rsidRDefault="00000000" w:rsidRPr="00000000" w14:paraId="00000072">
      <w:pPr>
        <w:contextualSpacing w:val="0"/>
        <w:rPr>
          <w:b w:val="1"/>
        </w:rPr>
      </w:pPr>
      <w:r w:rsidDel="00000000" w:rsidR="00000000" w:rsidRPr="00000000">
        <w:rPr>
          <w:rtl w:val="0"/>
        </w:rPr>
        <w:t xml:space="preserve">Save as </w:t>
      </w:r>
      <w:r w:rsidDel="00000000" w:rsidR="00000000" w:rsidRPr="00000000">
        <w:rPr>
          <w:b w:val="1"/>
          <w:rtl w:val="0"/>
        </w:rPr>
        <w:t xml:space="preserve">CondorCalcPi.template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0" w:firstLine="0"/>
              <w:contextualSpacing w:val="0"/>
              <w:rPr/>
            </w:pPr>
            <w:r w:rsidDel="00000000" w:rsidR="00000000" w:rsidRPr="00000000">
              <w:rPr>
                <w:rtl w:val="0"/>
              </w:rPr>
              <w:t xml:space="preserve">####################</w:t>
            </w:r>
          </w:p>
          <w:p w:rsidR="00000000" w:rsidDel="00000000" w:rsidP="00000000" w:rsidRDefault="00000000" w:rsidRPr="00000000" w14:paraId="00000074">
            <w:pPr>
              <w:spacing w:after="0" w:before="0" w:line="240" w:lineRule="auto"/>
              <w:ind w:left="0" w:firstLine="0"/>
              <w:contextualSpacing w:val="0"/>
              <w:rPr/>
            </w:pPr>
            <w:r w:rsidDel="00000000" w:rsidR="00000000" w:rsidRPr="00000000">
              <w:rPr>
                <w:rtl w:val="0"/>
              </w:rPr>
              <w:t xml:space="preserve">#</w:t>
            </w:r>
          </w:p>
          <w:p w:rsidR="00000000" w:rsidDel="00000000" w:rsidP="00000000" w:rsidRDefault="00000000" w:rsidRPr="00000000" w14:paraId="00000075">
            <w:pPr>
              <w:spacing w:after="0" w:before="0" w:line="240" w:lineRule="auto"/>
              <w:ind w:left="0" w:firstLine="0"/>
              <w:contextualSpacing w:val="0"/>
              <w:rPr/>
            </w:pPr>
            <w:r w:rsidDel="00000000" w:rsidR="00000000" w:rsidRPr="00000000">
              <w:rPr>
                <w:rtl w:val="0"/>
              </w:rPr>
              <w:t xml:space="preserve"># submit description file</w:t>
            </w:r>
          </w:p>
          <w:p w:rsidR="00000000" w:rsidDel="00000000" w:rsidP="00000000" w:rsidRDefault="00000000" w:rsidRPr="00000000" w14:paraId="00000076">
            <w:pPr>
              <w:spacing w:after="0" w:before="0" w:line="240" w:lineRule="auto"/>
              <w:ind w:left="0" w:firstLine="0"/>
              <w:contextualSpacing w:val="0"/>
              <w:rPr/>
            </w:pPr>
            <w:r w:rsidDel="00000000" w:rsidR="00000000" w:rsidRPr="00000000">
              <w:rPr>
                <w:rtl w:val="0"/>
              </w:rPr>
              <w:t xml:space="preserve"># Example 1: queuing multiple jobs with differing</w:t>
            </w:r>
          </w:p>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t xml:space="preserve"># command line arguments and output files.</w:t>
            </w:r>
          </w:p>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t xml:space="preserve">#</w:t>
            </w:r>
          </w:p>
          <w:p w:rsidR="00000000" w:rsidDel="00000000" w:rsidP="00000000" w:rsidRDefault="00000000" w:rsidRPr="00000000" w14:paraId="00000079">
            <w:pPr>
              <w:spacing w:after="0" w:before="0" w:line="240" w:lineRule="auto"/>
              <w:ind w:left="0" w:firstLine="0"/>
              <w:contextualSpacing w:val="0"/>
              <w:rPr/>
            </w:pPr>
            <w:r w:rsidDel="00000000" w:rsidR="00000000" w:rsidRPr="00000000">
              <w:rPr>
                <w:rtl w:val="0"/>
              </w:rPr>
              <w:t xml:space="preserve">####################</w:t>
            </w:r>
          </w:p>
          <w:p w:rsidR="00000000" w:rsidDel="00000000" w:rsidP="00000000" w:rsidRDefault="00000000" w:rsidRPr="00000000" w14:paraId="0000007A">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B">
            <w:pPr>
              <w:spacing w:after="0" w:before="0" w:line="240" w:lineRule="auto"/>
              <w:ind w:left="0" w:firstLine="0"/>
              <w:contextualSpacing w:val="0"/>
              <w:rPr/>
            </w:pPr>
            <w:r w:rsidDel="00000000" w:rsidR="00000000" w:rsidRPr="00000000">
              <w:rPr>
                <w:rtl w:val="0"/>
              </w:rPr>
              <w:t xml:space="preserve">Executable </w:t>
              <w:tab/>
              <w:t xml:space="preserve">= CalcPiJob</w:t>
            </w:r>
          </w:p>
          <w:p w:rsidR="00000000" w:rsidDel="00000000" w:rsidP="00000000" w:rsidRDefault="00000000" w:rsidRPr="00000000" w14:paraId="0000007C">
            <w:pPr>
              <w:spacing w:after="0" w:before="0" w:line="240" w:lineRule="auto"/>
              <w:ind w:left="0" w:firstLine="0"/>
              <w:contextualSpacing w:val="0"/>
              <w:rPr/>
            </w:pPr>
            <w:r w:rsidDel="00000000" w:rsidR="00000000" w:rsidRPr="00000000">
              <w:rPr>
                <w:rtl w:val="0"/>
              </w:rPr>
              <w:t xml:space="preserve">Arguments  </w:t>
              <w:tab/>
              <w:t xml:space="preserve">= TRIES</w:t>
            </w:r>
          </w:p>
          <w:p w:rsidR="00000000" w:rsidDel="00000000" w:rsidP="00000000" w:rsidRDefault="00000000" w:rsidRPr="00000000" w14:paraId="0000007D">
            <w:pPr>
              <w:spacing w:after="0" w:before="0" w:line="240" w:lineRule="auto"/>
              <w:ind w:left="0" w:firstLine="0"/>
              <w:contextualSpacing w:val="0"/>
              <w:rPr/>
            </w:pPr>
            <w:r w:rsidDel="00000000" w:rsidR="00000000" w:rsidRPr="00000000">
              <w:rPr>
                <w:rtl w:val="0"/>
              </w:rPr>
              <w:t xml:space="preserve">Universe   </w:t>
              <w:tab/>
              <w:t xml:space="preserve">= vanilla   </w:t>
            </w:r>
          </w:p>
          <w:p w:rsidR="00000000" w:rsidDel="00000000" w:rsidP="00000000" w:rsidRDefault="00000000" w:rsidRPr="00000000" w14:paraId="0000007E">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F">
            <w:pPr>
              <w:spacing w:after="0" w:before="0" w:line="240" w:lineRule="auto"/>
              <w:ind w:left="0" w:firstLine="0"/>
              <w:contextualSpacing w:val="0"/>
              <w:rPr/>
            </w:pPr>
            <w:r w:rsidDel="00000000" w:rsidR="00000000" w:rsidRPr="00000000">
              <w:rPr>
                <w:rtl w:val="0"/>
              </w:rPr>
              <w:t xml:space="preserve">#Notification   = Never</w:t>
            </w:r>
          </w:p>
          <w:p w:rsidR="00000000" w:rsidDel="00000000" w:rsidP="00000000" w:rsidRDefault="00000000" w:rsidRPr="00000000" w14:paraId="00000080">
            <w:pPr>
              <w:spacing w:after="0" w:before="0" w:line="240" w:lineRule="auto"/>
              <w:ind w:left="0" w:firstLine="0"/>
              <w:contextualSpacing w:val="0"/>
              <w:rPr/>
            </w:pPr>
            <w:r w:rsidDel="00000000" w:rsidR="00000000" w:rsidRPr="00000000">
              <w:rPr>
                <w:rtl w:val="0"/>
              </w:rPr>
              <w:t xml:space="preserve">Output     </w:t>
              <w:tab/>
              <w:t xml:space="preserve">= CalcPiLog/CondorTestJob.$(Cluster).$(Process).out</w:t>
            </w:r>
          </w:p>
          <w:p w:rsidR="00000000" w:rsidDel="00000000" w:rsidP="00000000" w:rsidRDefault="00000000" w:rsidRPr="00000000" w14:paraId="00000081">
            <w:pPr>
              <w:spacing w:after="0" w:before="0" w:line="240" w:lineRule="auto"/>
              <w:ind w:left="0" w:firstLine="0"/>
              <w:contextualSpacing w:val="0"/>
              <w:rPr/>
            </w:pPr>
            <w:r w:rsidDel="00000000" w:rsidR="00000000" w:rsidRPr="00000000">
              <w:rPr>
                <w:rtl w:val="0"/>
              </w:rPr>
              <w:t xml:space="preserve">Error      </w:t>
              <w:tab/>
              <w:t xml:space="preserve">= CalcPiLog/CondorTestJob.$(Cluster).$(Process).err</w:t>
            </w:r>
          </w:p>
          <w:p w:rsidR="00000000" w:rsidDel="00000000" w:rsidP="00000000" w:rsidRDefault="00000000" w:rsidRPr="00000000" w14:paraId="00000082">
            <w:pPr>
              <w:spacing w:after="0" w:before="0" w:line="240" w:lineRule="auto"/>
              <w:ind w:left="0" w:firstLine="0"/>
              <w:contextualSpacing w:val="0"/>
              <w:rPr/>
            </w:pPr>
            <w:r w:rsidDel="00000000" w:rsidR="00000000" w:rsidRPr="00000000">
              <w:rPr>
                <w:rtl w:val="0"/>
              </w:rPr>
              <w:t xml:space="preserve">Log        </w:t>
              <w:tab/>
              <w:t xml:space="preserve">= CalcPiLog/CondorTestJob.$(Cluster).$(Process).log</w:t>
            </w:r>
          </w:p>
          <w:p w:rsidR="00000000" w:rsidDel="00000000" w:rsidP="00000000" w:rsidRDefault="00000000" w:rsidRPr="00000000" w14:paraId="00000083">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4">
            <w:pPr>
              <w:spacing w:after="0" w:before="0" w:line="240" w:lineRule="auto"/>
              <w:ind w:left="0" w:firstLine="0"/>
              <w:contextualSpacing w:val="0"/>
              <w:rPr/>
            </w:pPr>
            <w:r w:rsidDel="00000000" w:rsidR="00000000" w:rsidRPr="00000000">
              <w:rPr>
                <w:rtl w:val="0"/>
              </w:rPr>
              <w:t xml:space="preserve">ShouldTransferFiles = YES</w:t>
            </w:r>
          </w:p>
          <w:p w:rsidR="00000000" w:rsidDel="00000000" w:rsidP="00000000" w:rsidRDefault="00000000" w:rsidRPr="00000000" w14:paraId="00000085">
            <w:pPr>
              <w:spacing w:after="0" w:before="0" w:line="240" w:lineRule="auto"/>
              <w:ind w:left="0" w:firstLine="0"/>
              <w:contextualSpacing w:val="0"/>
              <w:rPr/>
            </w:pPr>
            <w:r w:rsidDel="00000000" w:rsidR="00000000" w:rsidRPr="00000000">
              <w:rPr>
                <w:rtl w:val="0"/>
              </w:rPr>
              <w:t xml:space="preserve">WhenToTransferOutput = ON_EXIT</w:t>
            </w:r>
          </w:p>
          <w:p w:rsidR="00000000" w:rsidDel="00000000" w:rsidP="00000000" w:rsidRDefault="00000000" w:rsidRPr="00000000" w14:paraId="00000086">
            <w:pPr>
              <w:spacing w:after="0" w:before="0" w:line="240" w:lineRule="auto"/>
              <w:ind w:left="0" w:firstLine="0"/>
              <w:contextualSpacing w:val="0"/>
              <w:rPr/>
            </w:pPr>
            <w:r w:rsidDel="00000000" w:rsidR="00000000" w:rsidRPr="00000000">
              <w:rPr>
                <w:rtl w:val="0"/>
              </w:rPr>
              <w:t xml:space="preserve">TransferInputFiles = CalcPi</w:t>
            </w:r>
          </w:p>
          <w:p w:rsidR="00000000" w:rsidDel="00000000" w:rsidP="00000000" w:rsidRDefault="00000000" w:rsidRPr="00000000" w14:paraId="00000087">
            <w:pPr>
              <w:spacing w:after="0" w:before="0" w:line="240" w:lineRule="auto"/>
              <w:ind w:left="0" w:firstLine="0"/>
              <w:contextualSpacing w:val="0"/>
              <w:rPr/>
            </w:pPr>
            <w:r w:rsidDel="00000000" w:rsidR="00000000" w:rsidRPr="00000000">
              <w:rPr>
                <w:rtl w:val="0"/>
              </w:rPr>
              <w:t xml:space="preserve">Queue</w:t>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2"/>
        <w:contextualSpacing w:val="0"/>
        <w:rPr/>
      </w:pPr>
      <w:bookmarkStart w:colFirst="0" w:colLast="0" w:name="_ltzczgd91djt" w:id="6"/>
      <w:bookmarkEnd w:id="6"/>
      <w:r w:rsidDel="00000000" w:rsidR="00000000" w:rsidRPr="00000000">
        <w:rPr>
          <w:rtl w:val="0"/>
        </w:rPr>
        <w:t xml:space="preserve">Calculate </w:t>
      </w:r>
      <w:r w:rsidDel="00000000" w:rsidR="00000000" w:rsidRPr="00000000">
        <w:rPr>
          <w:rtl w:val="0"/>
        </w:rPr>
        <w:t xml:space="preserve">Π</w:t>
      </w:r>
      <w:r w:rsidDel="00000000" w:rsidR="00000000" w:rsidRPr="00000000">
        <w:rPr>
          <w:rtl w:val="0"/>
        </w:rPr>
        <w:t xml:space="preserve"> CalcPi Script</w:t>
      </w:r>
    </w:p>
    <w:p w:rsidR="00000000" w:rsidDel="00000000" w:rsidP="00000000" w:rsidRDefault="00000000" w:rsidRPr="00000000" w14:paraId="0000008A">
      <w:pPr>
        <w:contextualSpacing w:val="0"/>
        <w:rPr>
          <w:b w:val="1"/>
        </w:rPr>
      </w:pPr>
      <w:r w:rsidDel="00000000" w:rsidR="00000000" w:rsidRPr="00000000">
        <w:rPr>
          <w:rtl w:val="0"/>
        </w:rPr>
        <w:t xml:space="preserve">Save as </w:t>
      </w:r>
      <w:r w:rsidDel="00000000" w:rsidR="00000000" w:rsidRPr="00000000">
        <w:rPr>
          <w:b w:val="1"/>
          <w:rtl w:val="0"/>
        </w:rPr>
        <w:t xml:space="preserve">CalcPiJob</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#!/bin/bash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./CalcPi $1 &gt; CalcPi-$1.dat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Calculate Π Submit Script</w:t>
      </w:r>
    </w:p>
    <w:p w:rsidR="00000000" w:rsidDel="00000000" w:rsidP="00000000" w:rsidRDefault="00000000" w:rsidRPr="00000000" w14:paraId="00000092">
      <w:pPr>
        <w:contextualSpacing w:val="0"/>
        <w:rPr/>
      </w:pPr>
      <w:r w:rsidDel="00000000" w:rsidR="00000000" w:rsidRPr="00000000">
        <w:rPr>
          <w:rtl w:val="0"/>
        </w:rPr>
        <w:t xml:space="preserve">Save as </w:t>
      </w:r>
      <w:r w:rsidDel="00000000" w:rsidR="00000000" w:rsidRPr="00000000">
        <w:rPr>
          <w:b w:val="1"/>
          <w:rtl w:val="0"/>
        </w:rPr>
        <w:t xml:space="preserve">SubmitCalcPi</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#!/usr/bin/perl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$totalJobs = 1000;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$maxTries  = 1000000;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$increment = int($maxTries/$totalJobs);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 $count </w:t>
              <w:tab/>
              <w:t xml:space="preserve">= 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while($count &lt; $totalJobs)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$count++;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my $tries = int(10 + $count * $increment);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system("sed s/TRIES/$tries/g CondorCalcPi.template &gt; CondorCalcPi");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system("condor_submit CondorCalcPi");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7bzn45xpasfx" w:id="7"/>
      <w:bookmarkEnd w:id="7"/>
      <w:r w:rsidDel="00000000" w:rsidR="00000000" w:rsidRPr="00000000">
        <w:rPr>
          <w:rtl w:val="0"/>
        </w:rPr>
        <w:t xml:space="preserve">Make Π Calculation Plots</w:t>
      </w:r>
    </w:p>
    <w:p w:rsidR="00000000" w:rsidDel="00000000" w:rsidP="00000000" w:rsidRDefault="00000000" w:rsidRPr="00000000" w14:paraId="000000A1">
      <w:pPr>
        <w:contextualSpacing w:val="0"/>
        <w:rPr>
          <w:b w:val="1"/>
        </w:rPr>
      </w:pPr>
      <w:r w:rsidDel="00000000" w:rsidR="00000000" w:rsidRPr="00000000">
        <w:rPr>
          <w:rtl w:val="0"/>
        </w:rPr>
        <w:t xml:space="preserve">Save as </w:t>
      </w:r>
      <w:r w:rsidDel="00000000" w:rsidR="00000000" w:rsidRPr="00000000">
        <w:rPr>
          <w:b w:val="1"/>
          <w:rtl w:val="0"/>
        </w:rPr>
        <w:t xml:space="preserve">MakePlots.gnuplot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style line 1 lc rgb 'red' pt 5   # circle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size 1,1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terminal png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output 'Calculated-Pi-vs-Tries-With-Errors.png'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style line 1 lt 1 lw 1 pt 10 ps 0.5</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title 'Calculated Pi versus Number of Events''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xtics 0,250000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plot "CalculatePi.dat" using 1:2:3 with errorbars  ls 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terminal png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output 'Calculated-Pi-vs-Tries.png'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style line 1 lt 1 lw 1 pt 10 ps 0.5</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title 'Calculated Pi versus Number of Events''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xtics 0,250000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plot "CalculatePi.dat" using 1:2   ls 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terminal png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output 'Error-vs-Tries.png'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style line 1 lt 1 lw 1 pt 10 ps 0.5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title 'Error in Pi versus Number of Events''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xtics 0,250000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plot "CalculatePi.dat" using 1:3 ls 1</w:t>
            </w:r>
          </w:p>
        </w:tc>
      </w:tr>
    </w:tbl>
    <w:p w:rsidR="00000000" w:rsidDel="00000000" w:rsidP="00000000" w:rsidRDefault="00000000" w:rsidRPr="00000000" w14:paraId="000000B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tb51rn4mzy0c" w:id="8"/>
      <w:bookmarkEnd w:id="8"/>
      <w:r w:rsidDel="00000000" w:rsidR="00000000" w:rsidRPr="00000000">
        <w:rPr>
          <w:rtl w:val="0"/>
        </w:rPr>
        <w:t xml:space="preserve">Procedure:</w:t>
      </w:r>
    </w:p>
    <w:p w:rsidR="00000000" w:rsidDel="00000000" w:rsidP="00000000" w:rsidRDefault="00000000" w:rsidRPr="00000000" w14:paraId="000000BB">
      <w:pPr>
        <w:contextualSpacing w:val="0"/>
        <w:rPr/>
      </w:pPr>
      <w:r w:rsidDel="00000000" w:rsidR="00000000" w:rsidRPr="00000000">
        <w:rPr>
          <w:rtl w:val="0"/>
        </w:rPr>
        <w:t xml:space="preserve">As student:</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CalculatePi</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CalculatePi</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mkdir CalcPiLog/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 These are extra programs you need to make and view the plots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sudo yum install gnuplot eog</w:t>
            </w:r>
          </w:p>
        </w:tc>
      </w:tr>
    </w:tbl>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Save each of the files above and one of the programs to calculate Ⲡ. You should now have the files: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CalcPi - Program to calculate Ⲡ</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CondorCalcPi.template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SubmitCalcPi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CalcPiJob </w:t>
            </w:r>
          </w:p>
          <w:p w:rsidR="00000000" w:rsidDel="00000000" w:rsidP="00000000" w:rsidRDefault="00000000" w:rsidRPr="00000000" w14:paraId="000000CA">
            <w:pPr>
              <w:contextualSpacing w:val="0"/>
              <w:rPr/>
            </w:pPr>
            <w:r w:rsidDel="00000000" w:rsidR="00000000" w:rsidRPr="00000000">
              <w:rPr>
                <w:rtl w:val="0"/>
              </w:rPr>
              <w:t xml:space="preserve">MakePlots.gnuplot</w:t>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Before you submit 1000 jobs, test CalcPi:</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chmod +x CalcPi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./CalcPi 500</w:t>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You should get something like: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student&gt; ./CalcPi 5000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5000   3.1512   0.0453327158950266</w:t>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Heading2"/>
        <w:contextualSpacing w:val="0"/>
        <w:rPr/>
      </w:pPr>
      <w:bookmarkStart w:colFirst="0" w:colLast="0" w:name="_70cd25ifgg22" w:id="9"/>
      <w:bookmarkEnd w:id="9"/>
      <w:r w:rsidDel="00000000" w:rsidR="00000000" w:rsidRPr="00000000">
        <w:rPr>
          <w:rtl w:val="0"/>
        </w:rPr>
        <w:t xml:space="preserve">Submit 1000 jobs:</w:t>
      </w:r>
    </w:p>
    <w:p w:rsidR="00000000" w:rsidDel="00000000" w:rsidP="00000000" w:rsidRDefault="00000000" w:rsidRPr="00000000" w14:paraId="000000D5">
      <w:pPr>
        <w:contextualSpacing w:val="0"/>
        <w:rPr/>
      </w:pPr>
      <w:r w:rsidDel="00000000" w:rsidR="00000000" w:rsidRPr="00000000">
        <w:rPr>
          <w:rtl w:val="0"/>
        </w:rPr>
        <w:t xml:space="preserve">Now you are ready to try running 1000 jobs and seeing the power of a cluster:</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student&gt; ./SubmitCalcPi</w:t>
            </w:r>
          </w:p>
        </w:tc>
      </w:tr>
    </w:tbl>
    <w:p w:rsidR="00000000" w:rsidDel="00000000" w:rsidP="00000000" w:rsidRDefault="00000000" w:rsidRPr="00000000" w14:paraId="000000D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With output similar to:</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condor-wn01&gt; ./SubmitCalcPi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Submitting job(s).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job(s) submitted to cluster 1153.</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Submitting job(s).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job(s) submitted to cluster 1154.</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Submitting job(s).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It will take a while for all 1000 jobs to be submitted. </w:t>
      </w:r>
    </w:p>
    <w:p w:rsidR="00000000" w:rsidDel="00000000" w:rsidP="00000000" w:rsidRDefault="00000000" w:rsidRPr="00000000" w14:paraId="000000E3">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pPr>
            <w:r w:rsidDel="00000000" w:rsidR="00000000" w:rsidRPr="00000000">
              <w:rPr>
                <w:rtl w:val="0"/>
              </w:rPr>
              <w:t xml:space="preserve">You do not have to wait for them to finish to start looking at the results. </w:t>
            </w:r>
          </w:p>
        </w:tc>
      </w:tr>
    </w:tbl>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Style w:val="Heading2"/>
        <w:contextualSpacing w:val="0"/>
        <w:rPr/>
      </w:pPr>
      <w:bookmarkStart w:colFirst="0" w:colLast="0" w:name="_goo3sppvdpbn" w:id="10"/>
      <w:bookmarkEnd w:id="10"/>
      <w:r w:rsidDel="00000000" w:rsidR="00000000" w:rsidRPr="00000000">
        <w:rPr>
          <w:rtl w:val="0"/>
        </w:rPr>
        <w:t xml:space="preserve">Plotting the results:</w:t>
      </w:r>
    </w:p>
    <w:p w:rsidR="00000000" w:rsidDel="00000000" w:rsidP="00000000" w:rsidRDefault="00000000" w:rsidRPr="00000000" w14:paraId="000000E7">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 If you are familiar with </w:t>
            </w:r>
            <w:r w:rsidDel="00000000" w:rsidR="00000000" w:rsidRPr="00000000">
              <w:rPr>
                <w:b w:val="1"/>
                <w:rtl w:val="0"/>
              </w:rPr>
              <w:t xml:space="preserve">Excel</w:t>
            </w:r>
            <w:r w:rsidDel="00000000" w:rsidR="00000000" w:rsidRPr="00000000">
              <w:rPr>
                <w:rtl w:val="0"/>
              </w:rPr>
              <w:t xml:space="preserve">, you could it to </w:t>
            </w:r>
            <w:r w:rsidDel="00000000" w:rsidR="00000000" w:rsidRPr="00000000">
              <w:rPr>
                <w:b w:val="1"/>
                <w:rtl w:val="0"/>
              </w:rPr>
              <w:t xml:space="preserve">plot</w:t>
            </w:r>
            <w:r w:rsidDel="00000000" w:rsidR="00000000" w:rsidRPr="00000000">
              <w:rPr>
                <w:rtl w:val="0"/>
              </w:rPr>
              <w:t xml:space="preserve"> the data. On Linux, you can use </w:t>
            </w:r>
            <w:r w:rsidDel="00000000" w:rsidR="00000000" w:rsidRPr="00000000">
              <w:rPr>
                <w:b w:val="1"/>
                <w:rtl w:val="0"/>
              </w:rPr>
              <w:t xml:space="preserve">libreOffice</w:t>
            </w:r>
            <w:r w:rsidDel="00000000" w:rsidR="00000000" w:rsidRPr="00000000">
              <w:rPr>
                <w:rtl w:val="0"/>
              </w:rPr>
              <w:t xml:space="preserve">.</w:t>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From a different window (you can repeat this procedure as the jobs are running):</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 CalcPi*dat &gt;  CalculatePi.dat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gnuplot MakePlots.gnuplot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eog Calculated-Pi-vs-Tries-With-Errors.png</w:t>
            </w:r>
          </w:p>
        </w:tc>
      </w:tr>
    </w:tbl>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You should now have plots the three plots: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Calculated-Pi-vs-Tries-With-Errors.png</w:t>
            </w:r>
          </w:p>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Calculated-Pi-vs-Tries.png  </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Error-vs-Tries.png</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Which should start looking like:</w:t>
      </w:r>
    </w:p>
    <w:p w:rsidR="00000000" w:rsidDel="00000000" w:rsidP="00000000" w:rsidRDefault="00000000" w:rsidRPr="00000000" w14:paraId="000000F7">
      <w:pPr>
        <w:contextualSpacing w:val="0"/>
        <w:jc w:val="center"/>
        <w:rPr/>
      </w:pPr>
      <w:r w:rsidDel="00000000" w:rsidR="00000000" w:rsidRPr="00000000">
        <w:rPr/>
        <w:drawing>
          <wp:inline distB="114300" distT="114300" distL="114300" distR="114300">
            <wp:extent cx="4795838" cy="360181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95838" cy="360181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jc w:val="center"/>
        <w:rPr/>
      </w:pPr>
      <w:r w:rsidDel="00000000" w:rsidR="00000000" w:rsidRPr="00000000">
        <w:rPr/>
        <w:drawing>
          <wp:inline distB="114300" distT="114300" distL="114300" distR="114300">
            <wp:extent cx="4852988" cy="3639741"/>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52988" cy="363974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contextualSpacing w:val="0"/>
        <w:jc w:val="center"/>
        <w:rPr/>
      </w:pPr>
      <w:r w:rsidDel="00000000" w:rsidR="00000000" w:rsidRPr="00000000">
        <w:rPr/>
        <w:drawing>
          <wp:inline distB="114300" distT="114300" distL="114300" distR="114300">
            <wp:extent cx="4838700" cy="361680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38700" cy="361680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jc w:val="center"/>
        <w:rPr/>
      </w:pPr>
      <w:r w:rsidDel="00000000" w:rsidR="00000000" w:rsidRPr="00000000">
        <w:rPr>
          <w:rtl w:val="0"/>
        </w:rPr>
      </w:r>
    </w:p>
    <w:p w:rsidR="00000000" w:rsidDel="00000000" w:rsidP="00000000" w:rsidRDefault="00000000" w:rsidRPr="00000000" w14:paraId="000000FC">
      <w:pPr>
        <w:pStyle w:val="Heading2"/>
        <w:contextualSpacing w:val="0"/>
        <w:rPr/>
      </w:pPr>
      <w:bookmarkStart w:colFirst="0" w:colLast="0" w:name="_ak4dh456jj2b" w:id="11"/>
      <w:bookmarkEnd w:id="11"/>
      <w:r w:rsidDel="00000000" w:rsidR="00000000" w:rsidRPr="00000000">
        <w:rPr>
          <w:rtl w:val="0"/>
        </w:rPr>
        <w:t xml:space="preserve">Congratulations:</w:t>
      </w:r>
    </w:p>
    <w:p w:rsidR="00000000" w:rsidDel="00000000" w:rsidP="00000000" w:rsidRDefault="00000000" w:rsidRPr="00000000" w14:paraId="000000FD">
      <w:pPr>
        <w:contextualSpacing w:val="0"/>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72"/>
                <w:szCs w:val="72"/>
              </w:rPr>
            </w:pPr>
            <w:r w:rsidDel="00000000" w:rsidR="00000000" w:rsidRPr="00000000">
              <w:rPr>
                <w:color w:val="ffffff"/>
                <w:sz w:val="72"/>
                <w:szCs w:val="72"/>
                <w:rtl w:val="0"/>
              </w:rPr>
              <w:t xml:space="preserve">Congratulations: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72"/>
                <w:szCs w:val="72"/>
              </w:rPr>
            </w:pPr>
            <w:r w:rsidDel="00000000" w:rsidR="00000000" w:rsidRPr="00000000">
              <w:rPr>
                <w:color w:val="ffffff"/>
                <w:sz w:val="72"/>
                <w:szCs w:val="72"/>
                <w:rtl w:val="0"/>
              </w:rPr>
              <w:t xml:space="preserve">If you made it this far, you have now installed, configured, managed and used a cluster computer system.</w:t>
            </w:r>
          </w:p>
        </w:tc>
      </w:tr>
    </w:tbl>
    <w:p w:rsidR="00000000" w:rsidDel="00000000" w:rsidP="00000000" w:rsidRDefault="00000000" w:rsidRPr="00000000" w14:paraId="000001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48"/>
      <w:szCs w:val="48"/>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