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n26qzkuractr" w:id="0"/>
      <w:bookmarkEnd w:id="0"/>
      <w:r w:rsidDel="00000000" w:rsidR="00000000" w:rsidRPr="00000000">
        <w:rPr>
          <w:rtl w:val="0"/>
        </w:rPr>
        <w:t xml:space="preserve">Installing and configuring your first node:</w:t>
      </w:r>
    </w:p>
    <w:p w:rsidR="00000000" w:rsidDel="00000000" w:rsidP="00000000" w:rsidRDefault="00000000" w:rsidRPr="00000000" w14:paraId="00000001">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vxm0kxm2ouf">
            <w:r w:rsidDel="00000000" w:rsidR="00000000" w:rsidRPr="00000000">
              <w:rPr>
                <w:b w:val="1"/>
                <w:rtl w:val="0"/>
              </w:rPr>
              <w:t xml:space="preserve">Install CentOS7 using USB stick:</w:t>
            </w:r>
          </w:hyperlink>
          <w:r w:rsidDel="00000000" w:rsidR="00000000" w:rsidRPr="00000000">
            <w:rPr>
              <w:b w:val="1"/>
              <w:rtl w:val="0"/>
            </w:rPr>
            <w:tab/>
          </w:r>
          <w:r w:rsidDel="00000000" w:rsidR="00000000" w:rsidRPr="00000000">
            <w:fldChar w:fldCharType="begin"/>
            <w:instrText xml:space="preserve"> PAGEREF _lvxm0kxm2ouf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contextualSpacing w:val="0"/>
            <w:rPr/>
          </w:pPr>
          <w:hyperlink w:anchor="_42qi6d28qxz3">
            <w:r w:rsidDel="00000000" w:rsidR="00000000" w:rsidRPr="00000000">
              <w:rPr>
                <w:b w:val="1"/>
                <w:rtl w:val="0"/>
              </w:rPr>
              <w:t xml:space="preserve">Configure Host Names and IPs</w:t>
            </w:r>
          </w:hyperlink>
          <w:r w:rsidDel="00000000" w:rsidR="00000000" w:rsidRPr="00000000">
            <w:rPr>
              <w:b w:val="1"/>
              <w:rtl w:val="0"/>
            </w:rPr>
            <w:tab/>
          </w:r>
          <w:r w:rsidDel="00000000" w:rsidR="00000000" w:rsidRPr="00000000">
            <w:fldChar w:fldCharType="begin"/>
            <w:instrText xml:space="preserve"> PAGEREF _42qi6d28qxz3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contextualSpacing w:val="0"/>
            <w:rPr/>
          </w:pPr>
          <w:hyperlink w:anchor="_9fjbtz9pynlf">
            <w:r w:rsidDel="00000000" w:rsidR="00000000" w:rsidRPr="00000000">
              <w:rPr>
                <w:b w:val="1"/>
                <w:rtl w:val="0"/>
              </w:rPr>
              <w:t xml:space="preserve">Set up updates from from local server</w:t>
            </w:r>
          </w:hyperlink>
          <w:r w:rsidDel="00000000" w:rsidR="00000000" w:rsidRPr="00000000">
            <w:rPr>
              <w:b w:val="1"/>
              <w:rtl w:val="0"/>
            </w:rPr>
            <w:tab/>
          </w:r>
          <w:r w:rsidDel="00000000" w:rsidR="00000000" w:rsidRPr="00000000">
            <w:fldChar w:fldCharType="begin"/>
            <w:instrText xml:space="preserve"> PAGEREF _9fjbtz9pynlf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contextualSpacing w:val="0"/>
            <w:rPr/>
          </w:pPr>
          <w:hyperlink w:anchor="_7a0vp5db294c">
            <w:r w:rsidDel="00000000" w:rsidR="00000000" w:rsidRPr="00000000">
              <w:rPr>
                <w:rtl w:val="0"/>
              </w:rPr>
              <w:t xml:space="preserve">Procedure:</w:t>
            </w:r>
          </w:hyperlink>
          <w:r w:rsidDel="00000000" w:rsidR="00000000" w:rsidRPr="00000000">
            <w:rPr>
              <w:rtl w:val="0"/>
            </w:rPr>
            <w:tab/>
          </w:r>
          <w:r w:rsidDel="00000000" w:rsidR="00000000" w:rsidRPr="00000000">
            <w:fldChar w:fldCharType="begin"/>
            <w:instrText xml:space="preserve"> PAGEREF _7a0vp5db294c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after="80" w:before="200" w:line="240" w:lineRule="auto"/>
            <w:ind w:left="0" w:firstLine="0"/>
            <w:contextualSpacing w:val="0"/>
            <w:rPr/>
          </w:pPr>
          <w:hyperlink w:anchor="_l7x030aty1hi">
            <w:r w:rsidDel="00000000" w:rsidR="00000000" w:rsidRPr="00000000">
              <w:rPr>
                <w:b w:val="1"/>
                <w:rtl w:val="0"/>
              </w:rPr>
              <w:t xml:space="preserve">Install additional files:</w:t>
            </w:r>
          </w:hyperlink>
          <w:r w:rsidDel="00000000" w:rsidR="00000000" w:rsidRPr="00000000">
            <w:rPr>
              <w:b w:val="1"/>
              <w:rtl w:val="0"/>
            </w:rPr>
            <w:tab/>
          </w:r>
          <w:r w:rsidDel="00000000" w:rsidR="00000000" w:rsidRPr="00000000">
            <w:fldChar w:fldCharType="begin"/>
            <w:instrText xml:space="preserve"> PAGEREF _l7x030aty1hi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lvxm0kxm2ouf" w:id="1"/>
      <w:bookmarkEnd w:id="1"/>
      <w:r w:rsidDel="00000000" w:rsidR="00000000" w:rsidRPr="00000000">
        <w:rPr>
          <w:rtl w:val="0"/>
        </w:rPr>
        <w:t xml:space="preserve">Install CentOS7 using USB stick:</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Default layout for system drive</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Minimal installation</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Static IP address and hostname</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Set time zone and make sure network time is on - When setting the date/time and time zone you must first make sure that the network interface is configured. If you do not, the network time will not be enabled.</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42qi6d28qxz3" w:id="2"/>
      <w:bookmarkEnd w:id="2"/>
      <w:r w:rsidDel="00000000" w:rsidR="00000000" w:rsidRPr="00000000">
        <w:rPr>
          <w:rtl w:val="0"/>
        </w:rPr>
        <w:t xml:space="preserve">Configure Host Names and IPs</w:t>
      </w:r>
    </w:p>
    <w:p w:rsidR="00000000" w:rsidDel="00000000" w:rsidP="00000000" w:rsidRDefault="00000000" w:rsidRPr="00000000" w14:paraId="0000000F">
      <w:pPr>
        <w:contextualSpacing w:val="0"/>
        <w:rPr>
          <w:b w:val="1"/>
        </w:rPr>
      </w:pPr>
      <w:r w:rsidDel="00000000" w:rsidR="00000000" w:rsidRPr="00000000">
        <w:rPr>
          <w:rtl w:val="0"/>
        </w:rPr>
        <w:t xml:space="preserve">After rebooting, we are going to configure the hosts and IPs for the local cluster. The file </w:t>
      </w:r>
      <w:r w:rsidDel="00000000" w:rsidR="00000000" w:rsidRPr="00000000">
        <w:rPr>
          <w:b w:val="1"/>
          <w:rtl w:val="0"/>
        </w:rPr>
        <w:t xml:space="preserve">/etc/hosts</w:t>
      </w:r>
      <w:r w:rsidDel="00000000" w:rsidR="00000000" w:rsidRPr="00000000">
        <w:rPr>
          <w:rtl w:val="0"/>
        </w:rPr>
        <w:t xml:space="preserve"> provides a mapping between </w:t>
      </w:r>
      <w:r w:rsidDel="00000000" w:rsidR="00000000" w:rsidRPr="00000000">
        <w:rPr>
          <w:b w:val="1"/>
          <w:rtl w:val="0"/>
        </w:rPr>
        <w:t xml:space="preserve">IP addresses</w:t>
      </w:r>
      <w:r w:rsidDel="00000000" w:rsidR="00000000" w:rsidRPr="00000000">
        <w:rPr>
          <w:rtl w:val="0"/>
        </w:rPr>
        <w:t xml:space="preserve"> and </w:t>
      </w:r>
      <w:r w:rsidDel="00000000" w:rsidR="00000000" w:rsidRPr="00000000">
        <w:rPr>
          <w:b w:val="1"/>
          <w:rtl w:val="0"/>
        </w:rPr>
        <w:t xml:space="preserve">host names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   Try running the following command (it will not work):</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12">
            <w:pPr>
              <w:contextualSpacing w:val="0"/>
              <w:rPr/>
            </w:pPr>
            <w:r w:rsidDel="00000000" w:rsidR="00000000" w:rsidRPr="00000000">
              <w:rPr>
                <w:rtl w:val="0"/>
              </w:rPr>
              <w:t xml:space="preserve"> ping </w:t>
            </w:r>
            <w:r w:rsidDel="00000000" w:rsidR="00000000" w:rsidRPr="00000000">
              <w:rPr>
                <w:rtl w:val="0"/>
              </w:rPr>
              <w:t xml:space="preserve">htc180.najah.edu</w:t>
            </w:r>
            <w:r w:rsidDel="00000000" w:rsidR="00000000" w:rsidRPr="00000000">
              <w:rPr>
                <w:rtl w:val="0"/>
              </w:rPr>
            </w:r>
          </w:p>
        </w:tc>
      </w:tr>
    </w:tbl>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   but the command: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pPr>
            <w:r w:rsidDel="00000000" w:rsidR="00000000" w:rsidRPr="00000000">
              <w:rPr>
                <w:rtl w:val="0"/>
              </w:rPr>
              <w:t xml:space="preserve">ping 172.16.9.180</w:t>
            </w:r>
          </w:p>
        </w:tc>
      </w:tr>
    </w:tbl>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t xml:space="preserve">   will work. </w:t>
      </w:r>
      <w:r w:rsidDel="00000000" w:rsidR="00000000" w:rsidRPr="00000000">
        <w:rPr>
          <w:b w:val="1"/>
          <w:rtl w:val="0"/>
        </w:rPr>
        <w:t xml:space="preserve">Can you explain why?</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There is a copy of the /etc/hosts file for the test machines stored on the local server. The local server is running a web server and the file is accessible over the web. You can install it on your local machine using: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1A">
            <w:pPr>
              <w:contextualSpacing w:val="0"/>
              <w:rPr/>
            </w:pPr>
            <w:r w:rsidDel="00000000" w:rsidR="00000000" w:rsidRPr="00000000">
              <w:rPr>
                <w:rtl w:val="0"/>
              </w:rPr>
              <w:t xml:space="preserve">curl -o /etc/hosts</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http://172.16.9.180/software/AnNajah-Files/hosts</w:t>
              </w:r>
            </w:hyperlink>
            <w:r w:rsidDel="00000000" w:rsidR="00000000" w:rsidRPr="00000000">
              <w:rPr>
                <w:rtl w:val="0"/>
              </w:rPr>
            </w:r>
          </w:p>
        </w:tc>
      </w:tr>
    </w:tbl>
    <w:p w:rsidR="00000000" w:rsidDel="00000000" w:rsidP="00000000" w:rsidRDefault="00000000" w:rsidRPr="00000000" w14:paraId="0000001B">
      <w:pPr>
        <w:contextualSpacing w:val="0"/>
        <w:rPr/>
      </w:pPr>
      <w:r w:rsidDel="00000000" w:rsidR="00000000" w:rsidRPr="00000000">
        <w:fldChar w:fldCharType="begin"/>
        <w:instrText xml:space="preserve"> HYPERLINK "http://172.16.9.180/software/AnNajah-Files/hosts" </w:instrText>
        <w:fldChar w:fldCharType="separate"/>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fldChar w:fldCharType="end"/>
      </w:r>
      <w:r w:rsidDel="00000000" w:rsidR="00000000" w:rsidRPr="00000000">
        <w:rPr>
          <w:rtl w:val="0"/>
        </w:rPr>
        <w:t xml:space="preserve">I</w:t>
      </w:r>
      <w:r w:rsidDel="00000000" w:rsidR="00000000" w:rsidRPr="00000000">
        <w:rPr>
          <w:rtl w:val="0"/>
        </w:rPr>
        <w:t xml:space="preserve">f you do not understand the command curl, please try reading the documentation. If it is still unclear, please ask questions.</w:t>
      </w:r>
    </w:p>
    <w:p w:rsidR="00000000" w:rsidDel="00000000" w:rsidP="00000000" w:rsidRDefault="00000000" w:rsidRPr="00000000" w14:paraId="0000001D">
      <w:pPr>
        <w:contextualSpacing w:val="0"/>
        <w:rPr/>
      </w:pPr>
      <w:r w:rsidDel="00000000" w:rsidR="00000000" w:rsidRPr="00000000">
        <w:rPr>
          <w:rtl w:val="0"/>
        </w:rPr>
        <w:t xml:space="preserve">To read documentation on a Linux machine use the command "man". For example: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pPr>
            <w:r w:rsidDel="00000000" w:rsidR="00000000" w:rsidRPr="00000000">
              <w:rPr>
                <w:rtl w:val="0"/>
              </w:rPr>
              <w:t xml:space="preserve">man curl</w:t>
            </w:r>
          </w:p>
        </w:tc>
      </w:tr>
    </w:tbl>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Once installed, you can use now hostnames. For example, will now work. Can you explain why this changed?</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40" w:hRule="atLeast"/>
        </w:trPr>
        <w:tc>
          <w:tcPr>
            <w:shd w:fill="00ff00"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pPr>
            <w:r w:rsidDel="00000000" w:rsidR="00000000" w:rsidRPr="00000000">
              <w:rPr>
                <w:rtl w:val="0"/>
              </w:rPr>
              <w:t xml:space="preserve">ping</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htc180.najah.edu</w:t>
              </w:r>
            </w:hyperlink>
            <w:r w:rsidDel="00000000" w:rsidR="00000000" w:rsidRPr="00000000">
              <w:rPr>
                <w:rtl w:val="0"/>
              </w:rPr>
            </w:r>
          </w:p>
        </w:tc>
      </w:tr>
    </w:tbl>
    <w:p w:rsidR="00000000" w:rsidDel="00000000" w:rsidP="00000000" w:rsidRDefault="00000000" w:rsidRPr="00000000" w14:paraId="00000022">
      <w:pPr>
        <w:contextualSpacing w:val="0"/>
        <w:rPr/>
      </w:pPr>
      <w:r w:rsidDel="00000000" w:rsidR="00000000" w:rsidRPr="00000000">
        <w:fldChar w:fldCharType="begin"/>
        <w:instrText xml:space="preserve"> HYPERLINK "http://htc180.najah.edu" </w:instrText>
        <w:fldChar w:fldCharType="separate"/>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4">
      <w:pPr>
        <w:pStyle w:val="Heading1"/>
        <w:contextualSpacing w:val="0"/>
        <w:rPr/>
      </w:pPr>
      <w:bookmarkStart w:colFirst="0" w:colLast="0" w:name="_9fjbtz9pynlf" w:id="3"/>
      <w:bookmarkEnd w:id="3"/>
      <w:r w:rsidDel="00000000" w:rsidR="00000000" w:rsidRPr="00000000">
        <w:rPr>
          <w:rtl w:val="0"/>
        </w:rPr>
        <w:t xml:space="preserve">Set up updates from from local server</w:t>
      </w:r>
    </w:p>
    <w:p w:rsidR="00000000" w:rsidDel="00000000" w:rsidP="00000000" w:rsidRDefault="00000000" w:rsidRPr="00000000" w14:paraId="00000025">
      <w:pPr>
        <w:contextualSpacing w:val="0"/>
        <w:rPr/>
      </w:pPr>
      <w:r w:rsidDel="00000000" w:rsidR="00000000" w:rsidRPr="00000000">
        <w:rPr>
          <w:rtl w:val="0"/>
        </w:rPr>
        <w:t xml:space="preserve">In this section, we will set up the local machine to get updates and software from the local server:</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26">
            <w:pPr>
              <w:contextualSpacing w:val="0"/>
              <w:rPr/>
            </w:pPr>
            <w:r w:rsidDel="00000000" w:rsidR="00000000" w:rsidRPr="00000000">
              <w:rPr>
                <w:rtl w:val="0"/>
              </w:rPr>
              <w:t xml:space="preserve">CentOS and RedHat use software repositiories. The configuration files for the repositories are in /etc/yum.repos.d. We want to install repository configuration files (known as repo files) for the local configuration. I prepared some scripts and repo files for the local cluster. These are specific for this cluster and are not designed to run on any other cluster. The concept would be the same, the files would be different.</w:t>
            </w:r>
          </w:p>
        </w:tc>
      </w:tr>
    </w:tbl>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pStyle w:val="Heading2"/>
        <w:contextualSpacing w:val="0"/>
        <w:rPr/>
      </w:pPr>
      <w:bookmarkStart w:colFirst="0" w:colLast="0" w:name="_7a0vp5db294c" w:id="4"/>
      <w:bookmarkEnd w:id="4"/>
      <w:r w:rsidDel="00000000" w:rsidR="00000000" w:rsidRPr="00000000">
        <w:rPr>
          <w:rtl w:val="0"/>
        </w:rPr>
        <w:t xml:space="preserve">Procedure:</w:t>
      </w:r>
    </w:p>
    <w:p w:rsidR="00000000" w:rsidDel="00000000" w:rsidP="00000000" w:rsidRDefault="00000000" w:rsidRPr="00000000" w14:paraId="00000029">
      <w:pPr>
        <w:contextualSpacing w:val="0"/>
        <w:rPr/>
      </w:pPr>
      <w:r w:rsidDel="00000000" w:rsidR="00000000" w:rsidRPr="00000000">
        <w:rPr>
          <w:rtl w:val="0"/>
        </w:rPr>
        <w:t xml:space="preserve">Get the tar archive file containing the setup files using:</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2A">
            <w:pPr>
              <w:contextualSpacing w:val="0"/>
              <w:rPr/>
            </w:pPr>
            <w:r w:rsidDel="00000000" w:rsidR="00000000" w:rsidRPr="00000000">
              <w:rPr>
                <w:rtl w:val="0"/>
              </w:rPr>
              <w:t xml:space="preserve">cd /root/</w:t>
            </w:r>
          </w:p>
          <w:p w:rsidR="00000000" w:rsidDel="00000000" w:rsidP="00000000" w:rsidRDefault="00000000" w:rsidRPr="00000000" w14:paraId="0000002B">
            <w:pPr>
              <w:contextualSpacing w:val="0"/>
              <w:rPr/>
            </w:pPr>
            <w:r w:rsidDel="00000000" w:rsidR="00000000" w:rsidRPr="00000000">
              <w:rPr>
                <w:rtl w:val="0"/>
              </w:rPr>
              <w:t xml:space="preserve">mkdir install</w:t>
              <w:br w:type="textWrapping"/>
              <w:t xml:space="preserve">cd install</w:t>
            </w:r>
          </w:p>
          <w:p w:rsidR="00000000" w:rsidDel="00000000" w:rsidP="00000000" w:rsidRDefault="00000000" w:rsidRPr="00000000" w14:paraId="0000002C">
            <w:pPr>
              <w:contextualSpacing w:val="0"/>
              <w:rPr>
                <w:color w:val="1155cc"/>
                <w:u w:val="single"/>
              </w:rPr>
            </w:pPr>
            <w:r w:rsidDel="00000000" w:rsidR="00000000" w:rsidRPr="00000000">
              <w:rPr>
                <w:rtl w:val="0"/>
              </w:rPr>
              <w:t xml:space="preserve">curl -o bootstrap.tar.gz </w:t>
            </w:r>
            <w:hyperlink r:id="rId10">
              <w:r w:rsidDel="00000000" w:rsidR="00000000" w:rsidRPr="00000000">
                <w:rPr>
                  <w:rtl w:val="0"/>
                </w:rPr>
                <w:t xml:space="preserve"> </w:t>
              </w:r>
            </w:hyperlink>
            <w:r w:rsidDel="00000000" w:rsidR="00000000" w:rsidRPr="00000000">
              <w:fldChar w:fldCharType="begin"/>
              <w:instrText xml:space="preserve"> HYPERLINK "http://htc180.najah.edu/software/bootstrap.tar.gz" </w:instrText>
              <w:fldChar w:fldCharType="separate"/>
            </w:r>
            <w:r w:rsidDel="00000000" w:rsidR="00000000" w:rsidRPr="00000000">
              <w:rPr>
                <w:color w:val="1155cc"/>
                <w:u w:val="single"/>
                <w:rtl w:val="0"/>
              </w:rPr>
              <w:t xml:space="preserve">http://htc180.najah.edu/software/bootstrap/bootstrap.tar.gz</w:t>
            </w:r>
          </w:p>
          <w:p w:rsidR="00000000" w:rsidDel="00000000" w:rsidP="00000000" w:rsidRDefault="00000000" w:rsidRPr="00000000" w14:paraId="0000002D">
            <w:pPr>
              <w:contextualSpacing w:val="0"/>
              <w:rPr/>
            </w:pPr>
            <w:r w:rsidDel="00000000" w:rsidR="00000000" w:rsidRPr="00000000">
              <w:fldChar w:fldCharType="end"/>
            </w:r>
            <w:r w:rsidDel="00000000" w:rsidR="00000000" w:rsidRPr="00000000">
              <w:rPr>
                <w:rtl w:val="0"/>
              </w:rPr>
              <w:t xml:space="preserve">tar -xzvf bootstrap.tar.gz</w:t>
            </w:r>
          </w:p>
          <w:p w:rsidR="00000000" w:rsidDel="00000000" w:rsidP="00000000" w:rsidRDefault="00000000" w:rsidRPr="00000000" w14:paraId="0000002E">
            <w:pPr>
              <w:contextualSpacing w:val="0"/>
              <w:rPr/>
            </w:pPr>
            <w:r w:rsidDel="00000000" w:rsidR="00000000" w:rsidRPr="00000000">
              <w:rPr>
                <w:rtl w:val="0"/>
              </w:rPr>
              <w:t xml:space="preserve">cd startup</w:t>
            </w:r>
          </w:p>
          <w:p w:rsidR="00000000" w:rsidDel="00000000" w:rsidP="00000000" w:rsidRDefault="00000000" w:rsidRPr="00000000" w14:paraId="0000002F">
            <w:pPr>
              <w:contextualSpacing w:val="0"/>
              <w:rPr/>
            </w:pPr>
            <w:r w:rsidDel="00000000" w:rsidR="00000000" w:rsidRPr="00000000">
              <w:rPr>
                <w:rtl w:val="0"/>
              </w:rPr>
              <w:t xml:space="preserve">systemctl stop packagekit.service</w:t>
            </w:r>
          </w:p>
          <w:p w:rsidR="00000000" w:rsidDel="00000000" w:rsidP="00000000" w:rsidRDefault="00000000" w:rsidRPr="00000000" w14:paraId="00000030">
            <w:pPr>
              <w:contextualSpacing w:val="0"/>
              <w:rPr/>
            </w:pPr>
            <w:r w:rsidDel="00000000" w:rsidR="00000000" w:rsidRPr="00000000">
              <w:rPr>
                <w:rtl w:val="0"/>
              </w:rPr>
              <w:t xml:space="preserve">systemctl disable packagekit.service</w:t>
            </w:r>
          </w:p>
          <w:p w:rsidR="00000000" w:rsidDel="00000000" w:rsidP="00000000" w:rsidRDefault="00000000" w:rsidRPr="00000000" w14:paraId="00000031">
            <w:pPr>
              <w:contextualSpacing w:val="0"/>
              <w:rPr/>
            </w:pPr>
            <w:r w:rsidDel="00000000" w:rsidR="00000000" w:rsidRPr="00000000">
              <w:rPr>
                <w:rtl w:val="0"/>
              </w:rPr>
              <w:t xml:space="preserve">./InstallRepos</w:t>
            </w:r>
          </w:p>
        </w:tc>
      </w:tr>
    </w:tbl>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   </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t xml:space="preserve">Please try to understand the script </w:t>
            </w:r>
            <w:r w:rsidDel="00000000" w:rsidR="00000000" w:rsidRPr="00000000">
              <w:rPr>
                <w:b w:val="1"/>
                <w:rtl w:val="0"/>
              </w:rPr>
              <w:t xml:space="preserve">InstallRepos</w:t>
            </w:r>
            <w:r w:rsidDel="00000000" w:rsidR="00000000" w:rsidRPr="00000000">
              <w:rPr>
                <w:rtl w:val="0"/>
              </w:rPr>
              <w:t xml:space="preserve">. It is also attached to this email.</w:t>
            </w:r>
          </w:p>
          <w:p w:rsidR="00000000" w:rsidDel="00000000" w:rsidP="00000000" w:rsidRDefault="00000000" w:rsidRPr="00000000" w14:paraId="00000035">
            <w:pPr>
              <w:contextualSpacing w:val="0"/>
              <w:rPr>
                <w:b w:val="1"/>
              </w:rPr>
            </w:pPr>
            <w:r w:rsidDel="00000000" w:rsidR="00000000" w:rsidRPr="00000000">
              <w:rPr>
                <w:rtl w:val="0"/>
              </w:rPr>
              <w:t xml:space="preserve">   </w:t>
            </w:r>
            <w:r w:rsidDel="00000000" w:rsidR="00000000" w:rsidRPr="00000000">
              <w:rPr>
                <w:b w:val="1"/>
                <w:rtl w:val="0"/>
              </w:rPr>
              <w:t xml:space="preserve">Note: This is done using the files on the server. </w:t>
            </w:r>
          </w:p>
          <w:p w:rsidR="00000000" w:rsidDel="00000000" w:rsidP="00000000" w:rsidRDefault="00000000" w:rsidRPr="00000000" w14:paraId="00000036">
            <w:pPr>
              <w:contextualSpacing w:val="0"/>
              <w:rPr>
                <w:b w:val="1"/>
              </w:rPr>
            </w:pPr>
            <w:r w:rsidDel="00000000" w:rsidR="00000000" w:rsidRPr="00000000">
              <w:rPr>
                <w:b w:val="1"/>
                <w:rtl w:val="0"/>
              </w:rPr>
              <w:t xml:space="preserve">              It does not get files from Internet.</w:t>
            </w:r>
          </w:p>
        </w:tc>
      </w:tr>
    </w:tbl>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  </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9">
            <w:pPr>
              <w:contextualSpacing w:val="0"/>
              <w:rPr/>
            </w:pPr>
            <w:r w:rsidDel="00000000" w:rsidR="00000000" w:rsidRPr="00000000">
              <w:rPr>
                <w:rtl w:val="0"/>
              </w:rPr>
              <w:t xml:space="preserve">yum clean all</w:t>
            </w:r>
          </w:p>
          <w:p w:rsidR="00000000" w:rsidDel="00000000" w:rsidP="00000000" w:rsidRDefault="00000000" w:rsidRPr="00000000" w14:paraId="0000003A">
            <w:pPr>
              <w:contextualSpacing w:val="0"/>
              <w:rPr/>
            </w:pPr>
            <w:r w:rsidDel="00000000" w:rsidR="00000000" w:rsidRPr="00000000">
              <w:rPr>
                <w:rtl w:val="0"/>
              </w:rPr>
              <w:t xml:space="preserve">yum update</w:t>
            </w:r>
          </w:p>
        </w:tc>
      </w:tr>
    </w:tbl>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1"/>
        <w:contextualSpacing w:val="0"/>
        <w:rPr/>
      </w:pPr>
      <w:bookmarkStart w:colFirst="0" w:colLast="0" w:name="_l7x030aty1hi" w:id="5"/>
      <w:bookmarkEnd w:id="5"/>
      <w:r w:rsidDel="00000000" w:rsidR="00000000" w:rsidRPr="00000000">
        <w:rPr>
          <w:rtl w:val="0"/>
        </w:rPr>
        <w:t xml:space="preserve">Install additional files:</w:t>
      </w:r>
    </w:p>
    <w:p w:rsidR="00000000" w:rsidDel="00000000" w:rsidP="00000000" w:rsidRDefault="00000000" w:rsidRPr="00000000" w14:paraId="0000003D">
      <w:pPr>
        <w:contextualSpacing w:val="0"/>
        <w:rPr/>
      </w:pPr>
      <w:r w:rsidDel="00000000" w:rsidR="00000000" w:rsidRPr="00000000">
        <w:rPr>
          <w:rtl w:val="0"/>
        </w:rPr>
        <w:t xml:space="preserve">Now install a few addition useful files for working on the machine.</w:t>
      </w:r>
    </w:p>
    <w:p w:rsidR="00000000" w:rsidDel="00000000" w:rsidP="00000000" w:rsidRDefault="00000000" w:rsidRPr="00000000" w14:paraId="0000003E">
      <w:pPr>
        <w:contextualSpacing w:val="0"/>
        <w:rPr/>
      </w:pPr>
      <w:r w:rsidDel="00000000" w:rsidR="00000000" w:rsidRPr="00000000">
        <w:rPr>
          <w:rtl w:val="0"/>
        </w:rPr>
        <w:t xml:space="preserve"> First try running the command to read the CPU core temperatures:</w:t>
      </w:r>
    </w:p>
    <w:p w:rsidR="00000000" w:rsidDel="00000000" w:rsidP="00000000" w:rsidRDefault="00000000" w:rsidRPr="00000000" w14:paraId="0000003F">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40">
            <w:pPr>
              <w:contextualSpacing w:val="0"/>
              <w:rPr/>
            </w:pPr>
            <w:r w:rsidDel="00000000" w:rsidR="00000000" w:rsidRPr="00000000">
              <w:rPr>
                <w:rtl w:val="0"/>
              </w:rPr>
              <w:t xml:space="preserve">  sensors</w:t>
            </w:r>
          </w:p>
        </w:tc>
      </w:tr>
    </w:tbl>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You will an error message about command not found.  Now run the script:</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43">
            <w:pPr>
              <w:contextualSpacing w:val="0"/>
              <w:rPr/>
            </w:pPr>
            <w:r w:rsidDel="00000000" w:rsidR="00000000" w:rsidRPr="00000000">
              <w:rPr>
                <w:rtl w:val="0"/>
              </w:rPr>
              <w:t xml:space="preserve">./InstallPackages</w:t>
            </w:r>
          </w:p>
        </w:tc>
      </w:tr>
    </w:tbl>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Now run the same command and you will see the temperatures on the CPU cores.  </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46">
            <w:pPr>
              <w:contextualSpacing w:val="0"/>
              <w:rPr/>
            </w:pPr>
            <w:r w:rsidDel="00000000" w:rsidR="00000000" w:rsidRPr="00000000">
              <w:rPr>
                <w:rtl w:val="0"/>
              </w:rPr>
              <w:t xml:space="preserve">sensors</w:t>
            </w:r>
          </w:p>
        </w:tc>
      </w:tr>
    </w:tbl>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You should get the output for the temperatures for CPU cores.</w:t>
      </w:r>
    </w:p>
    <w:p w:rsidR="00000000" w:rsidDel="00000000" w:rsidP="00000000" w:rsidRDefault="00000000" w:rsidRPr="00000000" w14:paraId="00000049">
      <w:pPr>
        <w:contextualSpacing w:val="0"/>
        <w:rPr>
          <w:b w:val="1"/>
        </w:rPr>
      </w:pPr>
      <w:r w:rsidDel="00000000" w:rsidR="00000000" w:rsidRPr="00000000">
        <w:rPr>
          <w:rtl w:val="0"/>
        </w:rPr>
        <w:t xml:space="preserve"> </w:t>
      </w:r>
      <w:r w:rsidDel="00000000" w:rsidR="00000000" w:rsidRPr="00000000">
        <w:rPr>
          <w:b w:val="1"/>
          <w:rtl w:val="0"/>
        </w:rPr>
        <w:t xml:space="preserve">Why is that information important?</w:t>
      </w:r>
    </w:p>
    <w:p w:rsidR="00000000" w:rsidDel="00000000" w:rsidP="00000000" w:rsidRDefault="00000000" w:rsidRPr="00000000" w14:paraId="0000004A">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4B">
            <w:pPr>
              <w:contextualSpacing w:val="0"/>
              <w:rPr>
                <w:sz w:val="28"/>
                <w:szCs w:val="28"/>
              </w:rPr>
            </w:pPr>
            <w:r w:rsidDel="00000000" w:rsidR="00000000" w:rsidRPr="00000000">
              <w:rPr>
                <w:sz w:val="28"/>
                <w:szCs w:val="28"/>
                <w:rtl w:val="0"/>
              </w:rPr>
              <w:t xml:space="preserve">Now that you have gone through process once, doing it again will take a fraction of the time it took to do it the first time.</w:t>
            </w:r>
          </w:p>
        </w:tc>
      </w:tr>
    </w:tbl>
    <w:p w:rsidR="00000000" w:rsidDel="00000000" w:rsidP="00000000" w:rsidRDefault="00000000" w:rsidRPr="00000000" w14:paraId="0000004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u w:val="single"/>
    </w:rPr>
  </w:style>
  <w:style w:type="paragraph" w:styleId="Heading2">
    <w:name w:val="heading 2"/>
    <w:basedOn w:val="Normal"/>
    <w:next w:val="Normal"/>
    <w:pPr>
      <w:keepNext w:val="1"/>
      <w:keepLines w:val="1"/>
    </w:pPr>
    <w:rPr>
      <w:sz w:val="28"/>
      <w:szCs w:val="28"/>
      <w:u w:val="single"/>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4"/>
      <w:szCs w:val="4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htc180.najah.edu/software/bootstrap.tar.gz" TargetMode="External"/><Relationship Id="rId9" Type="http://schemas.openxmlformats.org/officeDocument/2006/relationships/hyperlink" Target="http://htc180.najah.edu" TargetMode="External"/><Relationship Id="rId5" Type="http://schemas.openxmlformats.org/officeDocument/2006/relationships/styles" Target="styles.xml"/><Relationship Id="rId6" Type="http://schemas.openxmlformats.org/officeDocument/2006/relationships/hyperlink" Target="http://172.16.9.180/software/AnNajah-Files/hosts" TargetMode="External"/><Relationship Id="rId7" Type="http://schemas.openxmlformats.org/officeDocument/2006/relationships/hyperlink" Target="http://172.16.9.180/software/AnNajah-Files/hosts" TargetMode="External"/><Relationship Id="rId8" Type="http://schemas.openxmlformats.org/officeDocument/2006/relationships/hyperlink" Target="http://htc180.naja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