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5F8B"/>
          <w:sz w:val="40"/>
          <w:szCs w:val="40"/>
        </w:rPr>
        <w:t xml:space="preserve">こおりくんの大冒険 カードゲーム</w:t>
      </w:r>
    </w:p>
    <w:p>
      <w:pPr>
        <w:spacing w:after="60"/>
      </w:pPr>
      <w:r>
        <w:rPr>
          <w:b/>
          <w:bCs/>
          <w:sz w:val="32"/>
          <w:szCs w:val="32"/>
        </w:rPr>
        <w:t xml:space="preserve">ルール資料（案）</w:t>
      </w:r>
    </w:p>
    <w:p>
      <w:pPr>
        <w:pBdr>
          <w:bottom w:val="single" w:color="1F5F8B" w:sz="8" w:space="4"/>
        </w:pBdr>
        <w:spacing w:after="240"/>
      </w:pPr>
      <w:r>
        <w:rPr>
          <w:color w:val="555555"/>
          <w:sz w:val="20"/>
          <w:szCs w:val="20"/>
        </w:rPr>
        <w:t xml:space="preserve">作成日：2026年10月28日　／　題材：「こおりくんの大冒険～ダンジョンドタバタ大道中～」</w:t>
      </w:r>
    </w:p>
    <w:p>
      <w:pPr>
        <w:spacing w:after="120"/>
      </w:pPr>
      <w:r>
        <w:t xml:space="preserve">この資料は、現時点で決まっているカードゲームの基本ルールをまとめたものです。テストプレイを通して変更する可能性があります。</w:t>
      </w:r>
    </w:p>
    <w:p>
      <w:pPr>
        <w:pStyle w:val="Heading1"/>
      </w:pPr>
      <w:r>
        <w:t xml:space="preserve">1. 大原則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ルールとカードの効果が食いちがう場合は、カードの効果を優先します。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例：「出したターンは攻撃できない」がルールですが、「出たターンに攻撃できる」と書かれたカードは、そのターンに攻撃できます。</w:t>
      </w:r>
    </w:p>
    <w:p>
      <w:pPr>
        <w:pStyle w:val="Heading1"/>
      </w:pPr>
      <w:r>
        <w:t xml:space="preserve">2. 勝ち方・負け方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相手のシールドを5枚すべて割り、さらに</w:t>
      </w:r>
      <w:r>
        <w:rPr>
          <w:b/>
          <w:bCs/>
        </w:rPr>
        <w:t xml:space="preserve">ダイレクトアタック</w:t>
      </w:r>
      <w:r>
        <w:t xml:space="preserve">を決めたプレイヤーの勝ちです。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ドロー、カードの効果など、理由に関係なく、</w:t>
      </w:r>
      <w:r>
        <w:rPr>
          <w:b/>
          <w:bCs/>
        </w:rPr>
        <w:t xml:space="preserve">山札が0枚になった時点で、そのプレイヤーの負け</w:t>
      </w:r>
      <w:r>
        <w:t xml:space="preserve">です。</w:t>
      </w:r>
    </w:p>
    <w:p>
      <w:pPr>
        <w:pStyle w:val="Heading1"/>
      </w:pPr>
      <w:r>
        <w:t xml:space="preserve">3. ゲームの準備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デッキ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50枚</w:t>
            </w:r>
          </w:p>
        </w:tc>
      </w:tr>
      <w:t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バディカード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デッキとは別に1枚選び、ゲーム開始時からバディゾーンに置く</w:t>
            </w:r>
          </w:p>
        </w:tc>
      </w:tr>
      <w:t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シールド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5枚</w:t>
            </w:r>
          </w:p>
        </w:tc>
      </w:tr>
      <w:t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最初の手札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6枚</w:t>
            </w:r>
          </w:p>
        </w:tc>
      </w:tr>
      <w:tr>
        <w:tc>
          <w:tcPr>
            <w:tcW w:type="dxa" w:w="24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プレイヤーレベル</w:t>
            </w:r>
          </w:p>
        </w:tc>
        <w:tc>
          <w:tcPr>
            <w:tcW w:type="dxa" w:w="66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Lv1からスタート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カードの種類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種類</w:t>
            </w:r>
          </w:p>
        </w:tc>
        <w:tc>
          <w:tcPr>
            <w:tcW w:type="dxa" w:w="44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説明</w:t>
            </w:r>
          </w:p>
        </w:tc>
        <w:tc>
          <w:tcPr>
            <w:tcW w:type="dxa" w:w="2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使ったあと</w:t>
            </w:r>
          </w:p>
        </w:tc>
      </w:tr>
      <w:tr>
        <w:tc>
          <w:tcPr>
            <w:tcW w:type="dxa" w:w="1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モンスター</w:t>
            </w:r>
          </w:p>
        </w:tc>
        <w:tc>
          <w:tcPr>
            <w:tcW w:type="dxa" w:w="44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場に出して戦うカード。パワーと種族を持つ</w:t>
            </w:r>
          </w:p>
        </w:tc>
        <w:tc>
          <w:tcPr>
            <w:tcW w:type="dxa" w:w="2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場に残る。やられたら墓地へ</w:t>
            </w:r>
          </w:p>
        </w:tc>
      </w:tr>
      <w:tr>
        <w:tc>
          <w:tcPr>
            <w:tcW w:type="dxa" w:w="1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魔法</w:t>
            </w:r>
          </w:p>
        </w:tc>
        <w:tc>
          <w:tcPr>
            <w:tcW w:type="dxa" w:w="44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効果を使うカード</w:t>
            </w:r>
          </w:p>
        </w:tc>
        <w:tc>
          <w:tcPr>
            <w:tcW w:type="dxa" w:w="2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使ったら墓地へ</w:t>
            </w:r>
          </w:p>
        </w:tc>
      </w:tr>
      <w:tr>
        <w:tc>
          <w:tcPr>
            <w:tcW w:type="dxa" w:w="1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アイテム</w:t>
            </w:r>
          </w:p>
        </w:tc>
        <w:tc>
          <w:tcPr>
            <w:tcW w:type="dxa" w:w="44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場のモンスターに付けて使うカード。1体に付けられるのは基本1枚まで</w:t>
            </w:r>
          </w:p>
        </w:tc>
        <w:tc>
          <w:tcPr>
            <w:tcW w:type="dxa" w:w="28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場に残る。付けたモンスターがやられたら、いっしょに墓地へ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カードの見方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左上の丸い数字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現在は使用しない（コストはなし）。今後の使い道を検討中のため、表示だけ残している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名前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カードの名前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イラスト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キャラクターや魔法・アイテムの絵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種族（モンスターのみ）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モンスターの種族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パワー（モンスターのみ）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バトルの強さ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種類ラベル（魔法・アイテム）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「魔法」「アイテム」のどちらかを表示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効果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カードの効果。ルールより優先される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ドタバタトリガー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効果欄の黄色いマーク。付いているカードはシールドから来たときに使える（7章）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ターンの流れ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ドローフェイズ</w:t>
      </w:r>
      <w:r>
        <w:t xml:space="preserve">：山札から1枚引く。ただし、先攻の最初のターンは引かない。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メインフェイズ</w:t>
      </w:r>
      <w:r>
        <w:t xml:space="preserve">：モンスターを出す、魔法・アイテムを使う、バディカードを使う。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アタックフェイズ</w:t>
      </w:r>
      <w:r>
        <w:t xml:space="preserve">：モンスターで攻撃する。終わったらターン終了。</w:t>
      </w:r>
    </w:p>
    <w:p>
      <w:pPr>
        <w:pStyle w:val="Heading2"/>
      </w:pPr>
      <w:r>
        <w:t xml:space="preserve">メインフェイズのルール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モンスターを場に出せるのは、</w:t>
      </w:r>
      <w:r>
        <w:rPr>
          <w:b/>
          <w:bCs/>
        </w:rPr>
        <w:t xml:space="preserve">1ターンに1体まで</w:t>
      </w:r>
      <w:r>
        <w:t xml:space="preserve">です（カードの効果による例外あり）。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場に出せるモンスターの数は、プレイヤーレベルによって決まります（8章）。</w:t>
      </w:r>
    </w:p>
    <w:p>
      <w:pPr>
        <w:pStyle w:val="Heading2"/>
      </w:pPr>
      <w:r>
        <w:t xml:space="preserve">バディカード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バディゾーンのカードは、手札と同じように使えます。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使えるのは、基本的に</w:t>
      </w:r>
      <w:r>
        <w:rPr>
          <w:b/>
          <w:bCs/>
        </w:rPr>
        <w:t xml:space="preserve">自分のターンのメインフェイズだけ</w:t>
      </w:r>
      <w:r>
        <w:t xml:space="preserve">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一度使ったら、バディゾーンには戻りません。</w:t>
      </w:r>
    </w:p>
    <w:p>
      <w:pPr>
        <w:pStyle w:val="Heading1"/>
      </w:pPr>
      <w:r>
        <w:t xml:space="preserve">6. バトル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モンスターを出したターンは、基本的に攻撃できません。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攻撃は、</w:t>
      </w:r>
      <w:r>
        <w:rPr>
          <w:b/>
          <w:bCs/>
        </w:rPr>
        <w:t xml:space="preserve">モンスター1体につき1ターンに1回</w:t>
      </w:r>
      <w:r>
        <w:t xml:space="preserve">までです。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攻撃先（相手のモンスターまたはシールド）は、攻撃する側が選べます。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モンスター同士のバトルは、</w:t>
      </w:r>
      <w:r>
        <w:rPr>
          <w:b/>
          <w:bCs/>
        </w:rPr>
        <w:t xml:space="preserve">パワーが高いほうの勝ち</w:t>
      </w:r>
      <w:r>
        <w:t xml:space="preserve">です。負けたモンスターは墓地へ行きます。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パワーが同じ場合は</w:t>
      </w:r>
      <w:r>
        <w:rPr>
          <w:b/>
          <w:bCs/>
        </w:rPr>
        <w:t xml:space="preserve">相打ち</w:t>
      </w:r>
      <w:r>
        <w:t xml:space="preserve">で、両方とも墓地へ行きます。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シールドへの攻撃では、基本的に1回の攻撃で</w:t>
      </w:r>
      <w:r>
        <w:rPr>
          <w:b/>
          <w:bCs/>
        </w:rPr>
        <w:t xml:space="preserve">1枚</w:t>
      </w:r>
      <w:r>
        <w:t xml:space="preserve">割れます（カードの効果で変わることがあります）。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相手のシールドが0枚のときに攻撃を通すと、ダイレクトアタックになります。</w:t>
      </w:r>
    </w:p>
    <w:p>
      <w:pPr>
        <w:pStyle w:val="Heading1"/>
      </w:pPr>
      <w:r>
        <w:t xml:space="preserve">7. シールドとドタバタトリガー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割られたシールドのカードは、持ち主の手札に加わります。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効果に</w:t>
      </w:r>
      <w:r>
        <w:rPr>
          <w:b/>
          <w:bCs/>
        </w:rPr>
        <w:t xml:space="preserve">ドタバタトリガー</w:t>
      </w:r>
      <w:r>
        <w:t xml:space="preserve">のマークがあるカードは、割られたシールドから来たとき、その場でタダで使えます。種類（モンスター・魔法・アイテム）に関係なく付けられます。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トリガーで出すモンスターは、「1ターンに1体」の制限を受けません。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トリガーでモンスターを出すとき、モンスター枠がいっぱいなら、自分の場のモンスターを1体選んで墓地へ送り（押し出し）、空いた枠に出します。</w:t>
      </w:r>
    </w:p>
    <w:p>
      <w:pPr>
        <w:pStyle w:val="Heading1"/>
      </w:pPr>
      <w:r>
        <w:t xml:space="preserve">8. プレイヤーレベル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レベル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shd w:fill="DC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場に出せるモンスターの数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Lv1（開始時）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3体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Lv2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4体</w:t>
            </w:r>
          </w:p>
        </w:tc>
      </w:tr>
      <w:tr>
        <w:tc>
          <w:tcPr>
            <w:tcW w:type="dxa" w:w="3000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Lv3（最大）</w:t>
            </w:r>
          </w:p>
        </w:tc>
        <w:tc>
          <w:tcPr>
            <w:tcW w:type="dxa" w:w="6026"/>
            <w:tcBorders>
              <w:top w:val="single" w:color="9DB4C6" w:sz="4"/>
              <w:left w:val="single" w:color="9DB4C6" w:sz="4"/>
              <w:bottom w:val="single" w:color="9DB4C6" w:sz="4"/>
              <w:right w:val="single" w:color="9DB4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5体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レベルの上げ方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自分のシールドが</w:t>
      </w:r>
      <w:r>
        <w:rPr>
          <w:b/>
          <w:bCs/>
        </w:rPr>
        <w:t xml:space="preserve">2枚目</w:t>
      </w:r>
      <w:r>
        <w:t xml:space="preserve">と</w:t>
      </w:r>
      <w:r>
        <w:rPr>
          <w:b/>
          <w:bCs/>
        </w:rPr>
        <w:t xml:space="preserve">4枚目</w:t>
      </w:r>
      <w:r>
        <w:t xml:space="preserve">に割られたタイミングでのみ、レベルを上げられます。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そのタイミングで手札を1枚（どのカードでもよい）捨てると、レベルが1上がります。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1回の攻撃で2枚目と4枚目を一度にまたいで割られた場合は、手札を2枚捨てて、一気にLv3まで上げられます。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2枚目・4枚目のシールドがドタバタトリガーのカードだった場合は、「トリガーで使う」か「レベルを上げる」かのどちらかを選びます。</w:t>
      </w:r>
    </w:p>
    <w:p>
      <w:pPr>
        <w:pStyle w:val="Heading1"/>
      </w:pPr>
      <w:r>
        <w:t xml:space="preserve">9. 今後決めること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カード左上の丸い数字の使い道（例：そのモンスターを出すのに必要なプレイヤーレベル）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種族の一覧と、種族どうしの相性の有無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各カードの具体的な効果・パワーの数値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テストプレイ後のバランス調整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5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2026-10-28T07:14:10.349Z</dcterms:created>
  <dcterms:modified xsi:type="dcterms:W3CDTF">2026-10-28T07:14:10.359Z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