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BA449" w14:textId="32D12DE3" w:rsidR="00874A57" w:rsidRDefault="008E46D1" w:rsidP="00EE0CCD">
      <w:pPr>
        <w:pStyle w:val="Title"/>
      </w:pPr>
      <w:r>
        <w:t xml:space="preserve">REAL TIME INFERENCE </w:t>
      </w:r>
      <w:r w:rsidR="00440196">
        <w:t>OPEN-SOURCE</w:t>
      </w:r>
      <w:r>
        <w:t xml:space="preserve"> PROJECT</w:t>
      </w:r>
    </w:p>
    <w:p w14:paraId="42320996" w14:textId="77777777" w:rsidR="00EE0CCD" w:rsidRDefault="00EE0CCD" w:rsidP="00EE0CCD">
      <w:pPr>
        <w:rPr>
          <w:lang w:val="en-ZA"/>
        </w:rPr>
      </w:pPr>
      <w:r w:rsidRPr="00EE0CCD">
        <w:rPr>
          <w:b/>
          <w:bCs/>
        </w:rPr>
        <w:t>Architecture Decision Record</w:t>
      </w:r>
      <w:r>
        <w:t xml:space="preserve"> - </w:t>
      </w:r>
      <w:r w:rsidRPr="00EE0CCD">
        <w:rPr>
          <w:lang w:val="en-ZA"/>
        </w:rPr>
        <w:t>It’s a short document that captures </w:t>
      </w:r>
      <w:r w:rsidRPr="00EE0CCD">
        <w:rPr>
          <w:b/>
          <w:bCs/>
          <w:lang w:val="en-ZA"/>
        </w:rPr>
        <w:t>one important technical decision</w:t>
      </w:r>
      <w:r w:rsidRPr="00EE0CCD">
        <w:rPr>
          <w:lang w:val="en-ZA"/>
        </w:rPr>
        <w:t>: what you chose, why you chose it, what you considered instead, and what trade-offs you accepted.</w:t>
      </w:r>
    </w:p>
    <w:p w14:paraId="067071BC" w14:textId="77777777" w:rsidR="00EE0CCD" w:rsidRPr="00EE0CCD" w:rsidRDefault="00EE0CCD" w:rsidP="00EE0CCD">
      <w:pPr>
        <w:rPr>
          <w:lang w:val="en-ZA"/>
        </w:rPr>
      </w:pPr>
      <w:r w:rsidRPr="00EE0CCD">
        <w:rPr>
          <w:lang w:val="en-ZA"/>
        </w:rPr>
        <w:t>Typical ADR structure:</w:t>
      </w:r>
    </w:p>
    <w:p w14:paraId="22C7F11F" w14:textId="77777777" w:rsidR="00EE0CCD" w:rsidRPr="00EE0CCD" w:rsidRDefault="00EE0CCD" w:rsidP="00EE0CCD">
      <w:pPr>
        <w:numPr>
          <w:ilvl w:val="0"/>
          <w:numId w:val="1"/>
        </w:numPr>
        <w:rPr>
          <w:lang w:val="en-ZA"/>
        </w:rPr>
      </w:pPr>
      <w:r w:rsidRPr="00EE0CCD">
        <w:rPr>
          <w:b/>
          <w:bCs/>
          <w:lang w:val="en-ZA"/>
        </w:rPr>
        <w:t>Context</w:t>
      </w:r>
      <w:r w:rsidRPr="00EE0CCD">
        <w:rPr>
          <w:lang w:val="en-ZA"/>
        </w:rPr>
        <w:t> — What problem or constraint existed</w:t>
      </w:r>
    </w:p>
    <w:p w14:paraId="6B79F219" w14:textId="77777777" w:rsidR="00EE0CCD" w:rsidRPr="00EE0CCD" w:rsidRDefault="00EE0CCD" w:rsidP="00EE0CCD">
      <w:pPr>
        <w:numPr>
          <w:ilvl w:val="0"/>
          <w:numId w:val="1"/>
        </w:numPr>
        <w:rPr>
          <w:lang w:val="en-ZA"/>
        </w:rPr>
      </w:pPr>
      <w:r w:rsidRPr="00EE0CCD">
        <w:rPr>
          <w:b/>
          <w:bCs/>
          <w:lang w:val="en-ZA"/>
        </w:rPr>
        <w:t>Decision</w:t>
      </w:r>
      <w:r w:rsidRPr="00EE0CCD">
        <w:rPr>
          <w:lang w:val="en-ZA"/>
        </w:rPr>
        <w:t> — What you decided</w:t>
      </w:r>
    </w:p>
    <w:p w14:paraId="40499FFE" w14:textId="77777777" w:rsidR="00EE0CCD" w:rsidRPr="00EE0CCD" w:rsidRDefault="00EE0CCD" w:rsidP="00EE0CCD">
      <w:pPr>
        <w:numPr>
          <w:ilvl w:val="0"/>
          <w:numId w:val="1"/>
        </w:numPr>
        <w:rPr>
          <w:lang w:val="en-ZA"/>
        </w:rPr>
      </w:pPr>
      <w:r w:rsidRPr="00EE0CCD">
        <w:rPr>
          <w:b/>
          <w:bCs/>
          <w:lang w:val="en-ZA"/>
        </w:rPr>
        <w:t>Rationale</w:t>
      </w:r>
      <w:r w:rsidRPr="00EE0CCD">
        <w:rPr>
          <w:lang w:val="en-ZA"/>
        </w:rPr>
        <w:t> — Why</w:t>
      </w:r>
    </w:p>
    <w:p w14:paraId="638BB74D" w14:textId="77777777" w:rsidR="00EE0CCD" w:rsidRPr="00EE0CCD" w:rsidRDefault="00EE0CCD" w:rsidP="00EE0CCD">
      <w:pPr>
        <w:numPr>
          <w:ilvl w:val="0"/>
          <w:numId w:val="1"/>
        </w:numPr>
        <w:rPr>
          <w:lang w:val="en-ZA"/>
        </w:rPr>
      </w:pPr>
      <w:r w:rsidRPr="00EE0CCD">
        <w:rPr>
          <w:b/>
          <w:bCs/>
          <w:lang w:val="en-ZA"/>
        </w:rPr>
        <w:t>Alternatives considered</w:t>
      </w:r>
      <w:r w:rsidRPr="00EE0CCD">
        <w:rPr>
          <w:lang w:val="en-ZA"/>
        </w:rPr>
        <w:t> — What you rejected and why</w:t>
      </w:r>
    </w:p>
    <w:p w14:paraId="0203F19F" w14:textId="77777777" w:rsidR="00EE0CCD" w:rsidRPr="00EE0CCD" w:rsidRDefault="00EE0CCD" w:rsidP="00EE0CCD">
      <w:pPr>
        <w:numPr>
          <w:ilvl w:val="0"/>
          <w:numId w:val="1"/>
        </w:numPr>
        <w:rPr>
          <w:lang w:val="en-ZA"/>
        </w:rPr>
      </w:pPr>
      <w:r w:rsidRPr="00EE0CCD">
        <w:rPr>
          <w:b/>
          <w:bCs/>
          <w:lang w:val="en-ZA"/>
        </w:rPr>
        <w:t>Consequences</w:t>
      </w:r>
      <w:r w:rsidRPr="00EE0CCD">
        <w:rPr>
          <w:lang w:val="en-ZA"/>
        </w:rPr>
        <w:t> — Trade-offs and follow-on effects</w:t>
      </w:r>
    </w:p>
    <w:p w14:paraId="321CEBD2" w14:textId="77777777" w:rsidR="00EE0CCD" w:rsidRDefault="00EE0CCD" w:rsidP="00EE0CCD">
      <w:pPr>
        <w:rPr>
          <w:lang w:val="en-ZA"/>
        </w:rPr>
      </w:pPr>
    </w:p>
    <w:p w14:paraId="4FFB4AA8" w14:textId="77777777" w:rsidR="00EE0CCD" w:rsidRPr="00EE0CCD" w:rsidRDefault="00EE0CCD" w:rsidP="00EE0CCD">
      <w:pPr>
        <w:rPr>
          <w:lang w:val="en-ZA"/>
        </w:rPr>
      </w:pPr>
    </w:p>
    <w:p w14:paraId="14A69836" w14:textId="77777777" w:rsidR="00EE0CCD" w:rsidRPr="00EE0CCD" w:rsidRDefault="00EE0CCD" w:rsidP="00EE0CCD">
      <w:pPr>
        <w:rPr>
          <w:lang w:val="en-ZA"/>
        </w:rPr>
      </w:pPr>
    </w:p>
    <w:p w14:paraId="74CDDB78" w14:textId="562A057D" w:rsidR="008E46D1" w:rsidRDefault="008E46D1"/>
    <w:sectPr w:rsidR="008E46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920ADD"/>
    <w:multiLevelType w:val="multilevel"/>
    <w:tmpl w:val="D5DA9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8264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6D1"/>
    <w:rsid w:val="00213662"/>
    <w:rsid w:val="00440196"/>
    <w:rsid w:val="004932BA"/>
    <w:rsid w:val="0064793A"/>
    <w:rsid w:val="008001D4"/>
    <w:rsid w:val="0080363C"/>
    <w:rsid w:val="00874A57"/>
    <w:rsid w:val="008E46D1"/>
    <w:rsid w:val="00A745A7"/>
    <w:rsid w:val="00DB698B"/>
    <w:rsid w:val="00EE0CCD"/>
    <w:rsid w:val="00F47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3567B83"/>
  <w15:chartTrackingRefBased/>
  <w15:docId w15:val="{52E618C9-58F5-8947-AE46-68C029E22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46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6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6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6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6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6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6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6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6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6D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6D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6D1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6D1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6D1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6D1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6D1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6D1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6D1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8E46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6D1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6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6D1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8E46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6D1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8E46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6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6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6D1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8E46D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E0CC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63</Words>
  <Characters>391</Characters>
  <Application>Microsoft Office Word</Application>
  <DocSecurity>0</DocSecurity>
  <Lines>43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takudzwa shumbamhini</dc:creator>
  <cp:keywords/>
  <dc:description/>
  <cp:lastModifiedBy>takudzwa shumbamhini</cp:lastModifiedBy>
  <cp:revision>3</cp:revision>
  <dcterms:created xsi:type="dcterms:W3CDTF">2026-07-01T08:45:00Z</dcterms:created>
  <dcterms:modified xsi:type="dcterms:W3CDTF">2026-07-02T17:50:00Z</dcterms:modified>
</cp:coreProperties>
</file>