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717293"/>
    <w:p w14:paraId="0B0B1858" w14:textId="77777777" w:rsidR="00A5336E" w:rsidRDefault="00A5336E" w:rsidP="00A5336E">
      <w:pPr>
        <w:pStyle w:val="a3"/>
        <w:rPr>
          <w:rFonts w:eastAsia="ＭＳ ゴシック"/>
          <w:sz w:val="26"/>
          <w:szCs w:val="21"/>
        </w:rPr>
      </w:pPr>
      <w:r>
        <w:rPr>
          <w:noProof/>
          <w:szCs w:val="21"/>
        </w:rPr>
        <mc:AlternateContent>
          <mc:Choice Requires="wps">
            <w:drawing>
              <wp:anchor distT="0" distB="0" distL="114300" distR="114300" simplePos="0" relativeHeight="251659264" behindDoc="0" locked="0" layoutInCell="1" allowOverlap="1" wp14:anchorId="3FC1652B" wp14:editId="7952ECA6">
                <wp:simplePos x="0" y="0"/>
                <wp:positionH relativeFrom="column">
                  <wp:posOffset>1609090</wp:posOffset>
                </wp:positionH>
                <wp:positionV relativeFrom="paragraph">
                  <wp:posOffset>-443865</wp:posOffset>
                </wp:positionV>
                <wp:extent cx="2643505" cy="295910"/>
                <wp:effectExtent l="3175" t="0" r="1270" b="1905"/>
                <wp:wrapNone/>
                <wp:docPr id="20"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ABAE0" id="正方形/長方形 20" o:spid="_x0000_s1026" style="position:absolute;left:0;text-align:left;margin-left:126.7pt;margin-top:-34.95pt;width:208.1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" stroked="f"/>
            </w:pict>
          </mc:Fallback>
        </mc:AlternateContent>
      </w:r>
    </w:p>
    <w:p w14:paraId="43B18C3C" w14:textId="77777777" w:rsidR="00A5336E" w:rsidRDefault="00A5336E" w:rsidP="00A5336E">
      <w:pPr>
        <w:rPr>
          <w:rFonts w:eastAsia="ＭＳ ゴシック"/>
          <w:sz w:val="26"/>
          <w:szCs w:val="26"/>
        </w:rPr>
      </w:pPr>
    </w:p>
    <w:p w14:paraId="0D5DB058" w14:textId="77777777" w:rsidR="00A5336E" w:rsidRDefault="00A5336E" w:rsidP="00A5336E">
      <w:pPr>
        <w:rPr>
          <w:rFonts w:eastAsia="ＭＳ ゴシック"/>
          <w:sz w:val="26"/>
          <w:szCs w:val="26"/>
        </w:rPr>
      </w:pPr>
    </w:p>
    <w:p w14:paraId="5E42CB93" w14:textId="77777777" w:rsidR="00A5336E" w:rsidRDefault="00A5336E" w:rsidP="00A5336E">
      <w:pPr>
        <w:rPr>
          <w:rFonts w:eastAsia="ＭＳ ゴシック"/>
          <w:sz w:val="26"/>
          <w:szCs w:val="26"/>
        </w:rPr>
      </w:pPr>
    </w:p>
    <w:p w14:paraId="4388BBAA" w14:textId="77777777" w:rsidR="00A5336E" w:rsidRDefault="00A5336E" w:rsidP="00A5336E">
      <w:pPr>
        <w:rPr>
          <w:rFonts w:eastAsia="ＭＳ ゴシック"/>
          <w:sz w:val="26"/>
          <w:szCs w:val="26"/>
        </w:rPr>
      </w:pPr>
    </w:p>
    <w:p w14:paraId="6F944CDC" w14:textId="77777777" w:rsidR="00A5336E" w:rsidRDefault="00A5336E" w:rsidP="00A5336E">
      <w:pPr>
        <w:rPr>
          <w:rFonts w:eastAsia="ＭＳ ゴシック"/>
          <w:sz w:val="26"/>
          <w:szCs w:val="26"/>
        </w:rPr>
      </w:pPr>
    </w:p>
    <w:p w14:paraId="2755878A" w14:textId="77777777" w:rsidR="00A5336E" w:rsidRDefault="00A5336E" w:rsidP="00A5336E">
      <w:pPr>
        <w:rPr>
          <w:rFonts w:eastAsia="ＭＳ ゴシック"/>
          <w:sz w:val="26"/>
          <w:szCs w:val="26"/>
        </w:rPr>
      </w:pPr>
    </w:p>
    <w:p w14:paraId="173D771A" w14:textId="77777777" w:rsidR="00A5336E" w:rsidRDefault="00A5336E" w:rsidP="00A5336E">
      <w:pPr>
        <w:rPr>
          <w:rFonts w:eastAsia="ＭＳ ゴシック"/>
          <w:sz w:val="26"/>
          <w:szCs w:val="26"/>
        </w:rPr>
      </w:pPr>
    </w:p>
    <w:p w14:paraId="2C0EDC3D" w14:textId="77777777" w:rsidR="00A5336E" w:rsidRDefault="00A5336E" w:rsidP="00A5336E">
      <w:pPr>
        <w:rPr>
          <w:rFonts w:eastAsia="ＭＳ ゴシック"/>
          <w:sz w:val="26"/>
          <w:szCs w:val="26"/>
        </w:rPr>
      </w:pPr>
    </w:p>
    <w:p w14:paraId="5123E80D" w14:textId="77777777" w:rsidR="00A5336E" w:rsidRDefault="00A5336E" w:rsidP="00A5336E">
      <w:pPr>
        <w:rPr>
          <w:rFonts w:eastAsia="ＭＳ ゴシック"/>
          <w:sz w:val="26"/>
          <w:szCs w:val="26"/>
        </w:rPr>
      </w:pPr>
    </w:p>
    <w:p w14:paraId="698A1708" w14:textId="77777777" w:rsidR="00A5336E" w:rsidRDefault="00A5336E" w:rsidP="00A5336E">
      <w:pPr>
        <w:rPr>
          <w:rFonts w:eastAsia="ＭＳ ゴシック"/>
          <w:sz w:val="26"/>
          <w:szCs w:val="26"/>
        </w:rPr>
      </w:pPr>
    </w:p>
    <w:p w14:paraId="71A285B7" w14:textId="77777777" w:rsidR="00A5336E" w:rsidRDefault="00A5336E" w:rsidP="00A5336E">
      <w:pPr>
        <w:rPr>
          <w:rFonts w:eastAsia="ＭＳ ゴシック"/>
          <w:sz w:val="26"/>
          <w:szCs w:val="26"/>
        </w:rPr>
      </w:pPr>
    </w:p>
    <w:p w14:paraId="02F0A855" w14:textId="77777777" w:rsidR="00A5336E" w:rsidRDefault="00A5336E" w:rsidP="00A5336E">
      <w:pPr>
        <w:rPr>
          <w:rFonts w:eastAsia="ＭＳ ゴシック"/>
          <w:sz w:val="26"/>
          <w:szCs w:val="26"/>
        </w:rPr>
      </w:pPr>
    </w:p>
    <w:p w14:paraId="65767940" w14:textId="77777777" w:rsidR="00A5336E" w:rsidRDefault="00A5336E" w:rsidP="00A5336E">
      <w:pPr>
        <w:rPr>
          <w:rFonts w:eastAsia="ＭＳ ゴシック"/>
          <w:sz w:val="26"/>
          <w:szCs w:val="26"/>
        </w:rPr>
      </w:pPr>
    </w:p>
    <w:p w14:paraId="0D168B2F" w14:textId="3617EB97" w:rsidR="00A5336E" w:rsidRPr="00637B34" w:rsidRDefault="00A5336E" w:rsidP="00A5336E">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Pr>
          <w:rFonts w:ascii="HG丸ｺﾞｼｯｸM-PRO" w:eastAsia="HG丸ｺﾞｼｯｸM-PRO" w:hAnsi="Arial" w:cs="Arial" w:hint="eastAsia"/>
          <w:sz w:val="56"/>
          <w:szCs w:val="56"/>
        </w:rPr>
        <w:t>4</w:t>
      </w:r>
      <w:r w:rsidRPr="00637B34">
        <w:rPr>
          <w:rFonts w:ascii="HG丸ｺﾞｼｯｸM-PRO" w:eastAsia="HG丸ｺﾞｼｯｸM-PRO" w:hint="eastAsia"/>
          <w:sz w:val="56"/>
          <w:szCs w:val="56"/>
        </w:rPr>
        <w:t>章</w:t>
      </w:r>
    </w:p>
    <w:p w14:paraId="34E64904" w14:textId="7F342DCC" w:rsidR="00A5336E" w:rsidRPr="00637B34" w:rsidRDefault="00A5336E" w:rsidP="00A5336E">
      <w:pPr>
        <w:jc w:val="right"/>
        <w:rPr>
          <w:rFonts w:ascii="HG丸ｺﾞｼｯｸM-PRO" w:eastAsia="HG丸ｺﾞｼｯｸM-PRO"/>
          <w:sz w:val="56"/>
          <w:szCs w:val="56"/>
        </w:rPr>
      </w:pPr>
      <w:r>
        <w:rPr>
          <w:rFonts w:ascii="HG丸ｺﾞｼｯｸM-PRO" w:eastAsia="HG丸ｺﾞｼｯｸM-PRO" w:hint="eastAsia"/>
          <w:sz w:val="56"/>
          <w:szCs w:val="56"/>
        </w:rPr>
        <w:t>照明</w:t>
      </w:r>
    </w:p>
    <w:p w14:paraId="018BE81D" w14:textId="77777777" w:rsidR="00A5336E" w:rsidRDefault="00A5336E" w:rsidP="00A5336E">
      <w:pPr>
        <w:rPr>
          <w:rFonts w:eastAsia="ＭＳ ゴシック"/>
          <w:sz w:val="26"/>
          <w:szCs w:val="26"/>
        </w:rPr>
      </w:pPr>
    </w:p>
    <w:p w14:paraId="6F5442DA" w14:textId="77777777" w:rsidR="00A5336E" w:rsidRDefault="00A5336E" w:rsidP="00A5336E">
      <w:pPr>
        <w:rPr>
          <w:rFonts w:eastAsia="ＭＳ ゴシック"/>
          <w:sz w:val="26"/>
          <w:szCs w:val="26"/>
        </w:rPr>
      </w:pPr>
    </w:p>
    <w:p w14:paraId="0E958662" w14:textId="77777777" w:rsidR="00A5336E" w:rsidRDefault="00A5336E" w:rsidP="00A5336E">
      <w:pPr>
        <w:rPr>
          <w:rFonts w:eastAsia="ＭＳ ゴシック"/>
          <w:sz w:val="26"/>
          <w:szCs w:val="26"/>
        </w:rPr>
      </w:pPr>
    </w:p>
    <w:p w14:paraId="19510CE2" w14:textId="77777777" w:rsidR="00A5336E" w:rsidRDefault="00A5336E" w:rsidP="00A5336E">
      <w:pPr>
        <w:rPr>
          <w:rFonts w:eastAsia="ＭＳ ゴシック"/>
          <w:sz w:val="26"/>
          <w:szCs w:val="26"/>
        </w:rPr>
      </w:pPr>
    </w:p>
    <w:p w14:paraId="5568052E" w14:textId="77777777" w:rsidR="00A5336E" w:rsidRDefault="00A5336E" w:rsidP="00A5336E">
      <w:pPr>
        <w:rPr>
          <w:rFonts w:eastAsia="ＭＳ ゴシック"/>
          <w:sz w:val="26"/>
          <w:szCs w:val="26"/>
        </w:rPr>
      </w:pPr>
    </w:p>
    <w:p w14:paraId="129B8FB4" w14:textId="77777777" w:rsidR="00A5336E" w:rsidRDefault="00A5336E" w:rsidP="00A5336E">
      <w:pPr>
        <w:rPr>
          <w:rFonts w:eastAsia="ＭＳ ゴシック"/>
          <w:sz w:val="26"/>
          <w:szCs w:val="26"/>
        </w:rPr>
      </w:pPr>
    </w:p>
    <w:p w14:paraId="74E4A5A2" w14:textId="77777777" w:rsidR="00A5336E" w:rsidRDefault="00A5336E" w:rsidP="00A5336E">
      <w:pPr>
        <w:rPr>
          <w:rFonts w:eastAsia="ＭＳ ゴシック"/>
          <w:sz w:val="26"/>
          <w:szCs w:val="26"/>
        </w:rPr>
      </w:pPr>
    </w:p>
    <w:p w14:paraId="02B32F5E" w14:textId="77777777" w:rsidR="00A5336E" w:rsidRDefault="00A5336E" w:rsidP="00A5336E">
      <w:pPr>
        <w:rPr>
          <w:rFonts w:eastAsia="ＭＳ ゴシック"/>
          <w:sz w:val="26"/>
          <w:szCs w:val="26"/>
        </w:rPr>
      </w:pPr>
    </w:p>
    <w:p w14:paraId="2F2CD1D6" w14:textId="77777777" w:rsidR="00A5336E" w:rsidRDefault="00A5336E" w:rsidP="00A5336E">
      <w:pPr>
        <w:rPr>
          <w:rFonts w:eastAsia="ＭＳ ゴシック"/>
          <w:sz w:val="26"/>
          <w:szCs w:val="26"/>
        </w:rPr>
      </w:pPr>
    </w:p>
    <w:p w14:paraId="657ACA6C" w14:textId="77777777" w:rsidR="00A5336E" w:rsidRDefault="00A5336E" w:rsidP="00A5336E">
      <w:pPr>
        <w:rPr>
          <w:rFonts w:eastAsia="ＭＳ ゴシック"/>
          <w:sz w:val="26"/>
          <w:szCs w:val="26"/>
        </w:rPr>
      </w:pPr>
    </w:p>
    <w:p w14:paraId="32B46D3F" w14:textId="77777777" w:rsidR="00A5336E" w:rsidRDefault="00A5336E" w:rsidP="00A5336E">
      <w:pPr>
        <w:rPr>
          <w:rFonts w:eastAsia="ＭＳ ゴシック"/>
          <w:sz w:val="26"/>
          <w:szCs w:val="26"/>
        </w:rPr>
      </w:pPr>
    </w:p>
    <w:p w14:paraId="4ECFE5D3" w14:textId="77777777" w:rsidR="00A5336E" w:rsidRDefault="00A5336E" w:rsidP="00A5336E">
      <w:pPr>
        <w:rPr>
          <w:rFonts w:eastAsia="ＭＳ ゴシック"/>
          <w:sz w:val="26"/>
          <w:szCs w:val="26"/>
        </w:rPr>
      </w:pPr>
    </w:p>
    <w:p w14:paraId="18B0A4A0" w14:textId="77777777" w:rsidR="00A5336E" w:rsidRDefault="00A5336E" w:rsidP="00A5336E">
      <w:pPr>
        <w:rPr>
          <w:rFonts w:eastAsia="ＭＳ ゴシック"/>
          <w:sz w:val="26"/>
          <w:szCs w:val="26"/>
        </w:rPr>
      </w:pPr>
    </w:p>
    <w:p w14:paraId="4BA840DA" w14:textId="77777777" w:rsidR="00A5336E" w:rsidRDefault="00A5336E" w:rsidP="00A5336E">
      <w:pPr>
        <w:rPr>
          <w:rFonts w:eastAsia="ＭＳ ゴシック"/>
          <w:sz w:val="26"/>
          <w:szCs w:val="26"/>
        </w:rPr>
      </w:pPr>
    </w:p>
    <w:p w14:paraId="4D84AF27" w14:textId="77777777" w:rsidR="0053445A" w:rsidRDefault="0053445A">
      <w:pPr>
        <w:widowControl/>
        <w:jc w:val="left"/>
        <w:rPr>
          <w:rFonts w:eastAsia="ＭＳ ゴシック"/>
          <w:sz w:val="22"/>
          <w:szCs w:val="22"/>
        </w:rPr>
      </w:pPr>
      <w:r>
        <w:rPr>
          <w:rFonts w:eastAsia="ＭＳ ゴシック"/>
          <w:sz w:val="22"/>
          <w:szCs w:val="22"/>
        </w:rPr>
        <w:br w:type="page"/>
      </w:r>
    </w:p>
    <w:p w14:paraId="10CCC3EA" w14:textId="4CDCCBD6" w:rsidR="00A5336E" w:rsidRDefault="00A5336E" w:rsidP="00A5336E">
      <w:pPr>
        <w:rPr>
          <w:rFonts w:eastAsia="ＭＳ ゴシック"/>
          <w:sz w:val="22"/>
          <w:szCs w:val="22"/>
        </w:rPr>
      </w:pPr>
      <w:r>
        <w:rPr>
          <w:noProof/>
          <w:sz w:val="20"/>
        </w:rPr>
        <w:lastRenderedPageBreak/>
        <mc:AlternateContent>
          <mc:Choice Requires="wps">
            <w:drawing>
              <wp:anchor distT="0" distB="0" distL="114300" distR="114300" simplePos="0" relativeHeight="251663360" behindDoc="0" locked="0" layoutInCell="1" allowOverlap="1" wp14:anchorId="7D4D87D3" wp14:editId="22609CAB">
                <wp:simplePos x="0" y="0"/>
                <wp:positionH relativeFrom="column">
                  <wp:posOffset>2691130</wp:posOffset>
                </wp:positionH>
                <wp:positionV relativeFrom="paragraph">
                  <wp:posOffset>2830195</wp:posOffset>
                </wp:positionV>
                <wp:extent cx="432435" cy="266065"/>
                <wp:effectExtent l="0" t="4445" r="0" b="0"/>
                <wp:wrapNone/>
                <wp:docPr id="19" name="正方形/長方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11F42" id="正方形/長方形 19" o:spid="_x0000_s1026" style="position:absolute;left:0;text-align:left;margin-left:211.9pt;margin-top:222.85pt;width:34.05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" stroked="f">
                <v:textbox inset="5.85pt,.7pt,5.85pt,.7pt"/>
              </v:rect>
            </w:pict>
          </mc:Fallback>
        </mc:AlternateContent>
      </w:r>
      <w:r>
        <w:rPr>
          <w:noProof/>
          <w:sz w:val="20"/>
        </w:rPr>
        <mc:AlternateContent>
          <mc:Choice Requires="wps">
            <w:drawing>
              <wp:anchor distT="0" distB="0" distL="114300" distR="114300" simplePos="0" relativeHeight="251660288" behindDoc="0" locked="0" layoutInCell="1" allowOverlap="1" wp14:anchorId="6F671F10" wp14:editId="621FABEF">
                <wp:simplePos x="0" y="0"/>
                <wp:positionH relativeFrom="column">
                  <wp:posOffset>3562985</wp:posOffset>
                </wp:positionH>
                <wp:positionV relativeFrom="paragraph">
                  <wp:posOffset>3096260</wp:posOffset>
                </wp:positionV>
                <wp:extent cx="2528570" cy="295910"/>
                <wp:effectExtent l="4445" t="3810" r="635" b="0"/>
                <wp:wrapNone/>
                <wp:docPr id="18" name="正方形/長方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30551" id="正方形/長方形 18" o:spid="_x0000_s1026" style="position:absolute;left:0;text-align:left;margin-left:280.55pt;margin-top:243.8pt;width:199.1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" stroked="f"/>
            </w:pict>
          </mc:Fallback>
        </mc:AlternateContent>
      </w:r>
      <w:r>
        <w:rPr>
          <w:noProof/>
          <w:sz w:val="20"/>
        </w:rPr>
        <mc:AlternateContent>
          <mc:Choice Requires="wps">
            <w:drawing>
              <wp:anchor distT="0" distB="0" distL="114300" distR="114300" simplePos="0" relativeHeight="251662336" behindDoc="0" locked="0" layoutInCell="1" allowOverlap="1" wp14:anchorId="7413EB3A" wp14:editId="3B34167E">
                <wp:simplePos x="0" y="0"/>
                <wp:positionH relativeFrom="column">
                  <wp:posOffset>-229870</wp:posOffset>
                </wp:positionH>
                <wp:positionV relativeFrom="paragraph">
                  <wp:posOffset>8898890</wp:posOffset>
                </wp:positionV>
                <wp:extent cx="2528570" cy="295910"/>
                <wp:effectExtent l="2540" t="0" r="2540" b="3175"/>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84539" id="正方形/長方形 17" o:spid="_x0000_s1026" style="position:absolute;left:0;text-align:left;margin-left:-18.1pt;margin-top:700.7pt;width:199.1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" stroked="f"/>
            </w:pict>
          </mc:Fallback>
        </mc:AlternateContent>
      </w:r>
      <w:r>
        <w:rPr>
          <w:noProof/>
          <w:sz w:val="20"/>
        </w:rPr>
        <mc:AlternateContent>
          <mc:Choice Requires="wps">
            <w:drawing>
              <wp:anchor distT="0" distB="0" distL="114300" distR="114300" simplePos="0" relativeHeight="251661312" behindDoc="0" locked="0" layoutInCell="1" allowOverlap="1" wp14:anchorId="584FB484" wp14:editId="04CD1681">
                <wp:simplePos x="0" y="0"/>
                <wp:positionH relativeFrom="column">
                  <wp:posOffset>1494155</wp:posOffset>
                </wp:positionH>
                <wp:positionV relativeFrom="paragraph">
                  <wp:posOffset>-443865</wp:posOffset>
                </wp:positionV>
                <wp:extent cx="2758440" cy="295910"/>
                <wp:effectExtent l="2540" t="0" r="1270" b="1905"/>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844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A406C" id="正方形/長方形 16" o:spid="_x0000_s1026" style="position:absolute;left:0;text-align:left;margin-left:117.65pt;margin-top:-34.95pt;width:217.2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" stroked="f"/>
            </w:pict>
          </mc:Fallback>
        </mc:AlternateContent>
      </w:r>
    </w:p>
    <w:p w14:paraId="1A849DE2" w14:textId="363CE4A9" w:rsidR="00A5336E" w:rsidRDefault="00A5336E" w:rsidP="00A5336E">
      <w:pPr>
        <w:rPr>
          <w:rFonts w:ascii="Arial" w:eastAsia="ＭＳ ゴシック" w:hAnsi="Arial" w:cs="Arial"/>
          <w:sz w:val="26"/>
          <w:szCs w:val="26"/>
        </w:rPr>
      </w:pPr>
      <w:r>
        <w:rPr>
          <w:rFonts w:eastAsia="ＭＳ ゴシック"/>
          <w:noProof/>
          <w:sz w:val="22"/>
          <w:szCs w:val="22"/>
        </w:rPr>
        <mc:AlternateContent>
          <mc:Choice Requires="wps">
            <w:drawing>
              <wp:anchor distT="0" distB="0" distL="114300" distR="114300" simplePos="0" relativeHeight="251664384" behindDoc="0" locked="0" layoutInCell="1" allowOverlap="1" wp14:anchorId="4AE51194" wp14:editId="50E035E1">
                <wp:simplePos x="0" y="0"/>
                <wp:positionH relativeFrom="column">
                  <wp:posOffset>2656840</wp:posOffset>
                </wp:positionH>
                <wp:positionV relativeFrom="paragraph">
                  <wp:posOffset>5327650</wp:posOffset>
                </wp:positionV>
                <wp:extent cx="432435" cy="266065"/>
                <wp:effectExtent l="3175" t="0" r="2540" b="381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5AE87" id="正方形/長方形 15" o:spid="_x0000_s1026" style="position:absolute;left:0;text-align:left;margin-left:209.2pt;margin-top:419.5pt;width:34.05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" stroked="f">
                <v:textbox inset="5.85pt,.7pt,5.85pt,.7pt"/>
              </v:rect>
            </w:pict>
          </mc:Fallback>
        </mc:AlternateContent>
      </w:r>
      <w:r w:rsidRPr="00A85330">
        <w:rPr>
          <w:rFonts w:eastAsia="ＭＳ ゴシック"/>
          <w:sz w:val="22"/>
          <w:szCs w:val="22"/>
        </w:rPr>
        <w:br w:type="page"/>
      </w:r>
      <w:r>
        <w:rPr>
          <w:rFonts w:ascii="Arial" w:eastAsia="ＭＳ ゴシック" w:hAnsi="Arial" w:cs="Arial" w:hint="eastAsia"/>
          <w:sz w:val="26"/>
          <w:szCs w:val="26"/>
        </w:rPr>
        <w:lastRenderedPageBreak/>
        <w:t>第</w:t>
      </w:r>
      <w:r>
        <w:rPr>
          <w:rFonts w:ascii="Arial" w:eastAsia="ＭＳ ゴシック" w:hAnsi="Arial" w:cs="Arial"/>
          <w:sz w:val="26"/>
          <w:szCs w:val="26"/>
        </w:rPr>
        <w:t>4</w:t>
      </w:r>
      <w:r>
        <w:rPr>
          <w:rFonts w:ascii="Arial" w:eastAsia="ＭＳ ゴシック" w:hAnsi="Arial" w:cs="Arial" w:hint="eastAsia"/>
          <w:sz w:val="26"/>
          <w:szCs w:val="26"/>
        </w:rPr>
        <w:t>章　照明</w:t>
      </w:r>
    </w:p>
    <w:p w14:paraId="6CA9B194" w14:textId="77777777" w:rsidR="00A5336E" w:rsidRDefault="00A5336E" w:rsidP="00A5336E">
      <w:pPr>
        <w:jc w:val="right"/>
      </w:pPr>
      <w:r>
        <w:rPr>
          <w:rFonts w:hint="eastAsia"/>
        </w:rPr>
        <w:t xml:space="preserve">                                                                                   </w:t>
      </w:r>
      <w:r>
        <w:rPr>
          <w:rFonts w:hint="eastAsia"/>
        </w:rPr>
        <w:t xml:space="preserve">　　　　　　　　　　　　</w:t>
      </w:r>
    </w:p>
    <w:p w14:paraId="450E69BC" w14:textId="6A1A5EBC" w:rsidR="00A5336E" w:rsidRDefault="00A5336E" w:rsidP="00A5336E">
      <w:pPr>
        <w:rPr>
          <w:rFonts w:ascii="Arial" w:eastAsia="ＭＳ ゴシック" w:hAnsi="Arial" w:cs="Arial"/>
          <w:sz w:val="22"/>
          <w:szCs w:val="22"/>
        </w:rPr>
      </w:pP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分析対象データ概要</w:t>
      </w:r>
    </w:p>
    <w:p w14:paraId="54312DD0" w14:textId="5D184ADA" w:rsidR="00A5336E" w:rsidRDefault="00A5336E" w:rsidP="00A5336E">
      <w:pPr>
        <w:rPr>
          <w:rFonts w:ascii="Arial" w:eastAsia="ＭＳ ゴシック" w:hAnsi="Arial" w:cs="Arial"/>
          <w:sz w:val="22"/>
          <w:szCs w:val="22"/>
        </w:rPr>
      </w:pPr>
      <w:r>
        <w:rPr>
          <w:rFonts w:ascii="Arial" w:eastAsia="ＭＳ ゴシック" w:hAnsi="Arial" w:cs="Arial" w:hint="eastAsia"/>
          <w:sz w:val="22"/>
          <w:szCs w:val="22"/>
        </w:rPr>
        <w:t>4</w:t>
      </w:r>
      <w:r>
        <w:rPr>
          <w:rFonts w:ascii="Arial" w:eastAsia="ＭＳ ゴシック" w:hAnsi="Arial" w:cs="Arial" w:hint="eastAsia"/>
          <w:sz w:val="22"/>
          <w:szCs w:val="22"/>
        </w:rPr>
        <w:t>－</w:t>
      </w:r>
      <w:r>
        <w:rPr>
          <w:rFonts w:ascii="Arial" w:eastAsia="ＭＳ ゴシック" w:hAnsi="Arial" w:cs="Arial"/>
          <w:sz w:val="22"/>
          <w:szCs w:val="22"/>
        </w:rPr>
        <w:t>1</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期間</w:t>
      </w:r>
    </w:p>
    <w:p w14:paraId="7DB77148" w14:textId="35089F4A" w:rsidR="00A5336E" w:rsidRDefault="00A5336E" w:rsidP="00A5336E">
      <w:pPr>
        <w:ind w:firstLineChars="100" w:firstLine="220"/>
        <w:rPr>
          <w:rFonts w:ascii="Arial" w:eastAsia="ＭＳ ゴシック" w:hAnsi="Arial"/>
          <w:sz w:val="22"/>
          <w:szCs w:val="22"/>
        </w:rPr>
      </w:pPr>
    </w:p>
    <w:p w14:paraId="0181C681" w14:textId="183DB7F9" w:rsidR="00A5336E" w:rsidRDefault="000742B8" w:rsidP="00A5336E">
      <w:r>
        <w:rPr>
          <w:rFonts w:hint="eastAsia"/>
          <w:sz w:val="22"/>
          <w:szCs w:val="22"/>
        </w:rPr>
        <w:t>照明に関する</w:t>
      </w:r>
      <w:r w:rsidR="00EC586B">
        <w:rPr>
          <w:rFonts w:hint="eastAsia"/>
          <w:sz w:val="22"/>
          <w:szCs w:val="22"/>
        </w:rPr>
        <w:t>分析</w:t>
      </w:r>
      <w:r>
        <w:rPr>
          <w:rFonts w:hint="eastAsia"/>
          <w:sz w:val="22"/>
          <w:szCs w:val="22"/>
        </w:rPr>
        <w:t>では第</w:t>
      </w:r>
      <w:r>
        <w:rPr>
          <w:rFonts w:hint="eastAsia"/>
          <w:sz w:val="22"/>
          <w:szCs w:val="22"/>
        </w:rPr>
        <w:t>3</w:t>
      </w:r>
      <w:r>
        <w:rPr>
          <w:rFonts w:hint="eastAsia"/>
          <w:sz w:val="22"/>
          <w:szCs w:val="22"/>
        </w:rPr>
        <w:t>章で明記した照度・人感センサー測定期間である</w:t>
      </w:r>
      <w:r>
        <w:rPr>
          <w:rFonts w:hint="eastAsia"/>
          <w:sz w:val="22"/>
          <w:szCs w:val="22"/>
        </w:rPr>
        <w:t>2</w:t>
      </w:r>
      <w:r>
        <w:rPr>
          <w:sz w:val="22"/>
          <w:szCs w:val="22"/>
        </w:rPr>
        <w:t>018/8/10~2019/4/11</w:t>
      </w:r>
      <w:r>
        <w:rPr>
          <w:rFonts w:hint="eastAsia"/>
          <w:sz w:val="22"/>
          <w:szCs w:val="22"/>
        </w:rPr>
        <w:t>のデータを用いて分析を行った。</w:t>
      </w:r>
    </w:p>
    <w:p w14:paraId="2B40134D" w14:textId="6086BB92" w:rsidR="00A5336E" w:rsidRPr="000742B8" w:rsidRDefault="00A5336E" w:rsidP="00A5336E">
      <w:pPr>
        <w:rPr>
          <w:sz w:val="22"/>
          <w:szCs w:val="22"/>
        </w:rPr>
      </w:pPr>
    </w:p>
    <w:p w14:paraId="64F531C5" w14:textId="30B5910F" w:rsidR="00A5336E" w:rsidRDefault="00A5336E" w:rsidP="00A5336E">
      <w:pPr>
        <w:rPr>
          <w:rFonts w:ascii="Arial" w:eastAsia="ＭＳ ゴシック" w:hAnsi="Arial" w:cs="Arial"/>
          <w:sz w:val="22"/>
          <w:szCs w:val="22"/>
        </w:rPr>
      </w:pPr>
      <w:r>
        <w:rPr>
          <w:rFonts w:ascii="Arial" w:eastAsia="ＭＳ ゴシック" w:hAnsi="Arial" w:cs="Arial" w:hint="eastAsia"/>
          <w:sz w:val="22"/>
          <w:szCs w:val="22"/>
        </w:rPr>
        <w:t>4</w:t>
      </w:r>
      <w:r>
        <w:rPr>
          <w:rFonts w:ascii="Arial" w:eastAsia="ＭＳ ゴシック" w:hAnsi="Arial" w:cs="Arial" w:hint="eastAsia"/>
          <w:sz w:val="22"/>
          <w:szCs w:val="22"/>
        </w:rPr>
        <w:t>－</w:t>
      </w:r>
      <w:r>
        <w:rPr>
          <w:rFonts w:ascii="Arial" w:eastAsia="ＭＳ ゴシック" w:hAnsi="Arial" w:cs="Arial"/>
          <w:sz w:val="22"/>
          <w:szCs w:val="22"/>
        </w:rPr>
        <w:t>1</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 xml:space="preserve">　データ項目</w:t>
      </w:r>
    </w:p>
    <w:p w14:paraId="2D834A61" w14:textId="77777777" w:rsidR="00A5336E" w:rsidRDefault="00A5336E" w:rsidP="00A5336E">
      <w:pPr>
        <w:ind w:firstLineChars="100" w:firstLine="220"/>
        <w:rPr>
          <w:rFonts w:ascii="Arial" w:eastAsia="ＭＳ ゴシック" w:hAnsi="Arial"/>
          <w:sz w:val="22"/>
          <w:szCs w:val="22"/>
        </w:rPr>
      </w:pPr>
      <w:r>
        <w:rPr>
          <w:rFonts w:ascii="Arial" w:eastAsia="ＭＳ ゴシック" w:hAnsi="Arial" w:hint="eastAsia"/>
          <w:sz w:val="22"/>
          <w:szCs w:val="22"/>
        </w:rPr>
        <w:t xml:space="preserve"> </w:t>
      </w:r>
    </w:p>
    <w:p w14:paraId="20C92FBA" w14:textId="6065B646" w:rsidR="00A5336E" w:rsidRDefault="004476DA" w:rsidP="00A5336E">
      <w:r>
        <w:rPr>
          <w:rFonts w:hint="eastAsia"/>
          <w:sz w:val="22"/>
          <w:szCs w:val="22"/>
        </w:rPr>
        <w:t>各照明機器の制御可能なゾーンに対応するように</w:t>
      </w:r>
      <w:r>
        <w:rPr>
          <w:rFonts w:hint="eastAsia"/>
          <w:sz w:val="22"/>
          <w:szCs w:val="22"/>
        </w:rPr>
        <w:t>a</w:t>
      </w:r>
      <w:r>
        <w:rPr>
          <w:sz w:val="22"/>
          <w:szCs w:val="22"/>
        </w:rPr>
        <w:t xml:space="preserve"> ~ h</w:t>
      </w:r>
      <w:r>
        <w:rPr>
          <w:rFonts w:hint="eastAsia"/>
          <w:sz w:val="22"/>
          <w:szCs w:val="22"/>
        </w:rPr>
        <w:t>の</w:t>
      </w:r>
      <w:r>
        <w:rPr>
          <w:rFonts w:hint="eastAsia"/>
          <w:sz w:val="22"/>
          <w:szCs w:val="22"/>
        </w:rPr>
        <w:t>8</w:t>
      </w:r>
      <w:r>
        <w:rPr>
          <w:rFonts w:hint="eastAsia"/>
          <w:sz w:val="22"/>
          <w:szCs w:val="22"/>
        </w:rPr>
        <w:t>つのゾーン</w:t>
      </w:r>
      <w:r w:rsidR="00EC586B">
        <w:rPr>
          <w:rFonts w:hint="eastAsia"/>
          <w:sz w:val="22"/>
          <w:szCs w:val="22"/>
        </w:rPr>
        <w:t>に分けてデータを加工し分析を行った。そのゾーンと</w:t>
      </w:r>
      <w:r w:rsidR="000742B8">
        <w:rPr>
          <w:rFonts w:hint="eastAsia"/>
          <w:sz w:val="22"/>
          <w:szCs w:val="22"/>
        </w:rPr>
        <w:t>各照度・人感センサーを区別するため</w:t>
      </w:r>
      <w:r w:rsidR="00EC586B">
        <w:rPr>
          <w:rFonts w:hint="eastAsia"/>
          <w:sz w:val="22"/>
          <w:szCs w:val="22"/>
        </w:rPr>
        <w:t>つけた</w:t>
      </w:r>
      <w:r w:rsidR="000742B8">
        <w:rPr>
          <w:rFonts w:hint="eastAsia"/>
          <w:sz w:val="22"/>
          <w:szCs w:val="22"/>
        </w:rPr>
        <w:t>コードを図</w:t>
      </w:r>
      <w:r w:rsidR="000742B8">
        <w:rPr>
          <w:rFonts w:hint="eastAsia"/>
          <w:sz w:val="22"/>
          <w:szCs w:val="22"/>
        </w:rPr>
        <w:t>4</w:t>
      </w:r>
      <w:r w:rsidR="000742B8">
        <w:rPr>
          <w:sz w:val="22"/>
          <w:szCs w:val="22"/>
        </w:rPr>
        <w:t>-1</w:t>
      </w:r>
      <w:r w:rsidR="000742B8">
        <w:rPr>
          <w:rFonts w:hint="eastAsia"/>
          <w:sz w:val="22"/>
          <w:szCs w:val="22"/>
        </w:rPr>
        <w:t>に示す。</w:t>
      </w:r>
    </w:p>
    <w:p w14:paraId="2BD6A7EE" w14:textId="77777777" w:rsidR="00A5336E" w:rsidRPr="00A5336E" w:rsidRDefault="00A5336E" w:rsidP="00A5336E">
      <w:pPr>
        <w:rPr>
          <w:sz w:val="22"/>
          <w:szCs w:val="22"/>
        </w:rPr>
      </w:pPr>
    </w:p>
    <w:bookmarkEnd w:id="0"/>
    <w:p w14:paraId="63823804" w14:textId="1175D99C" w:rsidR="004476DA" w:rsidRDefault="004476DA" w:rsidP="004476DA">
      <w:pPr>
        <w:jc w:val="center"/>
      </w:pPr>
      <w:r w:rsidRPr="004476DA">
        <w:drawing>
          <wp:anchor distT="0" distB="0" distL="114300" distR="114300" simplePos="0" relativeHeight="251665408" behindDoc="0" locked="0" layoutInCell="1" allowOverlap="1" wp14:anchorId="2159A8EF" wp14:editId="7129DDFB">
            <wp:simplePos x="0" y="0"/>
            <wp:positionH relativeFrom="margin">
              <wp:align>center</wp:align>
            </wp:positionH>
            <wp:positionV relativeFrom="paragraph">
              <wp:posOffset>4225925</wp:posOffset>
            </wp:positionV>
            <wp:extent cx="1895475" cy="504825"/>
            <wp:effectExtent l="0" t="0" r="9525"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95475" cy="504825"/>
                    </a:xfrm>
                    <a:prstGeom prst="rect">
                      <a:avLst/>
                    </a:prstGeom>
                  </pic:spPr>
                </pic:pic>
              </a:graphicData>
            </a:graphic>
          </wp:anchor>
        </w:drawing>
      </w:r>
      <w:r w:rsidRPr="004476DA">
        <w:drawing>
          <wp:inline distT="0" distB="0" distL="0" distR="0" wp14:anchorId="4A973C70" wp14:editId="1DE4DDD3">
            <wp:extent cx="5400040" cy="41357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35755"/>
                    </a:xfrm>
                    <a:prstGeom prst="rect">
                      <a:avLst/>
                    </a:prstGeom>
                  </pic:spPr>
                </pic:pic>
              </a:graphicData>
            </a:graphic>
          </wp:inline>
        </w:drawing>
      </w:r>
    </w:p>
    <w:p w14:paraId="3755A55C" w14:textId="6E35DBBE" w:rsidR="004476DA" w:rsidRDefault="004476DA" w:rsidP="00A5336E"/>
    <w:p w14:paraId="233C0814" w14:textId="495FCBE0" w:rsidR="004476DA" w:rsidRDefault="00EC586B" w:rsidP="00A5336E">
      <w:r>
        <w:rPr>
          <w:rFonts w:hint="eastAsia"/>
          <w:b/>
          <w:bCs/>
          <w:noProof/>
        </w:rPr>
        <mc:AlternateContent>
          <mc:Choice Requires="wps">
            <w:drawing>
              <wp:anchor distT="0" distB="0" distL="114300" distR="114300" simplePos="0" relativeHeight="251667456" behindDoc="0" locked="0" layoutInCell="1" allowOverlap="1" wp14:anchorId="0A3D4A1B" wp14:editId="2231C757">
                <wp:simplePos x="0" y="0"/>
                <wp:positionH relativeFrom="margin">
                  <wp:posOffset>901065</wp:posOffset>
                </wp:positionH>
                <wp:positionV relativeFrom="paragraph">
                  <wp:posOffset>158750</wp:posOffset>
                </wp:positionV>
                <wp:extent cx="3695700" cy="297180"/>
                <wp:effectExtent l="0" t="0" r="0" b="762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BBE2D" w14:textId="25EA9191" w:rsidR="007E14FF" w:rsidRPr="00040625" w:rsidRDefault="007E14FF" w:rsidP="004476DA">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各照明ゾーン及びセンサー識別コード</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D4A1B" id="_x0000_t202" coordsize="21600,21600" o:spt="202" path="m,l,21600r21600,l21600,xe">
                <v:stroke joinstyle="miter"/>
                <v:path gradientshapeok="t" o:connecttype="rect"/>
              </v:shapetype>
              <v:shape id="テキスト ボックス 3" o:spid="_x0000_s1026" type="#_x0000_t202" style="position:absolute;left:0;text-align:left;margin-left:70.95pt;margin-top:12.5pt;width:291pt;height:2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" filled="f" stroked="f">
                <v:textbox inset="5.85pt,.7pt,5.85pt,.7pt">
                  <w:txbxContent>
                    <w:p w14:paraId="652BBE2D" w14:textId="25EA9191" w:rsidR="007E14FF" w:rsidRPr="00040625" w:rsidRDefault="007E14FF" w:rsidP="004476DA">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各照明ゾーン及びセンサー識別コード</w:t>
                      </w:r>
                    </w:p>
                  </w:txbxContent>
                </v:textbox>
                <w10:wrap anchorx="margin"/>
              </v:shape>
            </w:pict>
          </mc:Fallback>
        </mc:AlternateContent>
      </w:r>
    </w:p>
    <w:p w14:paraId="593A7C41" w14:textId="2762633E" w:rsidR="004476DA" w:rsidRDefault="004476DA" w:rsidP="00A5336E"/>
    <w:p w14:paraId="4E316798" w14:textId="354899A3" w:rsidR="00E60390" w:rsidRDefault="00E60390" w:rsidP="00A5336E">
      <w:r>
        <w:rPr>
          <w:rFonts w:hint="eastAsia"/>
        </w:rPr>
        <w:lastRenderedPageBreak/>
        <w:t>期間中センサー別にデータが欠損している期間を以下に示す。</w:t>
      </w:r>
    </w:p>
    <w:p w14:paraId="3D3ABFCE" w14:textId="77777777" w:rsidR="00BA0D8F" w:rsidRDefault="00BA0D8F" w:rsidP="00A5336E">
      <w:pPr>
        <w:rPr>
          <w:rFonts w:hint="eastAsia"/>
        </w:rPr>
      </w:pPr>
    </w:p>
    <w:p w14:paraId="70EBAA15" w14:textId="4E83459D" w:rsidR="0050761A" w:rsidRDefault="0050761A" w:rsidP="00A5336E">
      <w:pPr>
        <w:rPr>
          <w:rFonts w:hint="eastAsia"/>
        </w:rPr>
      </w:pPr>
      <w:r>
        <w:rPr>
          <w:rFonts w:hint="eastAsia"/>
        </w:rPr>
        <w:t>S</w:t>
      </w:r>
      <w:r>
        <w:t>1: 2018/8/10 18:10 ~ 2018/10/3 14:20</w:t>
      </w:r>
    </w:p>
    <w:p w14:paraId="550999DE" w14:textId="56E938C0" w:rsidR="00E60390" w:rsidRDefault="0050761A" w:rsidP="00A5336E">
      <w:r>
        <w:t>S4</w:t>
      </w:r>
      <w:r w:rsidR="00E60390">
        <w:t>: 2019/2/23 9:30 ~ 19/4/11 11:00</w:t>
      </w:r>
    </w:p>
    <w:p w14:paraId="0F413781" w14:textId="65B6266B" w:rsidR="00E60390" w:rsidRDefault="0050761A" w:rsidP="00A5336E">
      <w:r>
        <w:t>S5: 2018/8/10 18:10 ~ 2018/12/5 17:00</w:t>
      </w:r>
    </w:p>
    <w:p w14:paraId="17ECC6AB" w14:textId="7982DBBC" w:rsidR="0050761A" w:rsidRDefault="0050761A" w:rsidP="00A5336E">
      <w:pPr>
        <w:rPr>
          <w:rFonts w:hint="eastAsia"/>
        </w:rPr>
      </w:pPr>
      <w:r>
        <w:rPr>
          <w:rFonts w:hint="eastAsia"/>
        </w:rPr>
        <w:t>S</w:t>
      </w:r>
      <w:r>
        <w:t>8: 2018/8/10 18:10 ~ 2018/11/9 16:30</w:t>
      </w:r>
    </w:p>
    <w:p w14:paraId="5D343EED" w14:textId="11DD2784" w:rsidR="0050761A" w:rsidRDefault="0050761A" w:rsidP="00A5336E">
      <w:r>
        <w:rPr>
          <w:rFonts w:hint="eastAsia"/>
        </w:rPr>
        <w:t>S</w:t>
      </w:r>
      <w:r>
        <w:t>13: 2018/8/10 18:10 ~ 2018/8/10 18:50</w:t>
      </w:r>
    </w:p>
    <w:p w14:paraId="6C41B915" w14:textId="77777777" w:rsidR="00BA0D8F" w:rsidRDefault="00BA0D8F" w:rsidP="00A5336E"/>
    <w:p w14:paraId="04860C15" w14:textId="54171FA2" w:rsidR="00EC586B" w:rsidRDefault="00E60390" w:rsidP="00A5336E">
      <w:r>
        <w:rPr>
          <w:rFonts w:hint="eastAsia"/>
        </w:rPr>
        <w:t>図</w:t>
      </w:r>
      <w:r>
        <w:rPr>
          <w:rFonts w:hint="eastAsia"/>
        </w:rPr>
        <w:t>4</w:t>
      </w:r>
      <w:r>
        <w:t>-1</w:t>
      </w:r>
      <w:r>
        <w:rPr>
          <w:rFonts w:hint="eastAsia"/>
        </w:rPr>
        <w:t>の</w:t>
      </w:r>
      <w:r w:rsidR="00EC586B">
        <w:rPr>
          <w:rFonts w:hint="eastAsia"/>
        </w:rPr>
        <w:t>ゾーンに対応した分析を行っていくため以下に示すように新しいデータ項目を追加していく。</w:t>
      </w:r>
    </w:p>
    <w:p w14:paraId="1625700E" w14:textId="77777777" w:rsidR="00BA0D8F" w:rsidRDefault="00BA0D8F" w:rsidP="00A5336E">
      <w:pPr>
        <w:rPr>
          <w:rFonts w:hint="eastAsia"/>
        </w:rPr>
      </w:pPr>
    </w:p>
    <w:p w14:paraId="7D09F262" w14:textId="7B64A5E2" w:rsidR="00E60390" w:rsidRDefault="00E60390" w:rsidP="00E60390">
      <w:pPr>
        <w:rPr>
          <w:rFonts w:hint="eastAsia"/>
        </w:rPr>
      </w:pPr>
      <w:r>
        <w:t xml:space="preserve"> a: </w:t>
      </w:r>
      <w:r w:rsidR="00AD1F41">
        <w:rPr>
          <w:rFonts w:hint="eastAsia"/>
        </w:rPr>
        <w:t>I</w:t>
      </w:r>
      <w:r w:rsidR="00AD1F41">
        <w:t>f S1</w:t>
      </w:r>
      <w:r w:rsidR="00BA0D8F">
        <w:t xml:space="preserve"> == NULL Then S7 Else S1</w:t>
      </w:r>
    </w:p>
    <w:p w14:paraId="1C30EFAB" w14:textId="01136CAA" w:rsidR="00E60390" w:rsidRDefault="00E60390" w:rsidP="00A5336E">
      <w:r>
        <w:t xml:space="preserve"> </w:t>
      </w:r>
      <w:r>
        <w:rPr>
          <w:rFonts w:hint="eastAsia"/>
        </w:rPr>
        <w:t>b</w:t>
      </w:r>
      <w:r>
        <w:t>: (</w:t>
      </w:r>
      <w:r w:rsidR="0050761A">
        <w:t>S</w:t>
      </w:r>
      <w:r>
        <w:t xml:space="preserve">2 + </w:t>
      </w:r>
      <w:r w:rsidR="0050761A">
        <w:t>S</w:t>
      </w:r>
      <w:r>
        <w:t>3) / 2</w:t>
      </w:r>
    </w:p>
    <w:p w14:paraId="42EEF129" w14:textId="3FCC2AED" w:rsidR="00E60390" w:rsidRDefault="00E60390" w:rsidP="00A5336E">
      <w:r>
        <w:t xml:space="preserve"> </w:t>
      </w:r>
      <w:r>
        <w:rPr>
          <w:rFonts w:hint="eastAsia"/>
        </w:rPr>
        <w:t>c</w:t>
      </w:r>
      <w:r>
        <w:t>: (</w:t>
      </w:r>
      <w:r w:rsidR="0050761A">
        <w:t>S</w:t>
      </w:r>
      <w:r>
        <w:t xml:space="preserve">4 + </w:t>
      </w:r>
      <w:r w:rsidR="0050761A">
        <w:t>S</w:t>
      </w:r>
      <w:r>
        <w:t>5) / 2</w:t>
      </w:r>
    </w:p>
    <w:p w14:paraId="7E9B702F" w14:textId="22D14F7F" w:rsidR="00E60390" w:rsidRDefault="00E60390" w:rsidP="00A5336E">
      <w:r>
        <w:t xml:space="preserve"> </w:t>
      </w:r>
      <w:r>
        <w:rPr>
          <w:rFonts w:hint="eastAsia"/>
        </w:rPr>
        <w:t>d</w:t>
      </w:r>
      <w:r>
        <w:t xml:space="preserve">: </w:t>
      </w:r>
      <w:r w:rsidR="0050761A">
        <w:t>S6</w:t>
      </w:r>
    </w:p>
    <w:p w14:paraId="0828CE07" w14:textId="7E774010" w:rsidR="00E60390" w:rsidRPr="00BA0D8F" w:rsidRDefault="00E60390" w:rsidP="00A5336E">
      <w:r>
        <w:t xml:space="preserve"> </w:t>
      </w:r>
      <w:r>
        <w:rPr>
          <w:rFonts w:hint="eastAsia"/>
        </w:rPr>
        <w:t>e</w:t>
      </w:r>
      <w:r>
        <w:t>:</w:t>
      </w:r>
      <w:r w:rsidR="0050761A">
        <w:t xml:space="preserve"> </w:t>
      </w:r>
      <w:r w:rsidR="00BA0D8F">
        <w:rPr>
          <w:rFonts w:hint="eastAsia"/>
        </w:rPr>
        <w:t>I</w:t>
      </w:r>
      <w:r w:rsidR="00BA0D8F">
        <w:t>f S13 == NULL Then S7 Else S13</w:t>
      </w:r>
    </w:p>
    <w:p w14:paraId="0405F22A" w14:textId="68503997" w:rsidR="00E60390" w:rsidRDefault="00E60390" w:rsidP="00E60390">
      <w:r>
        <w:t xml:space="preserve"> </w:t>
      </w:r>
      <w:r>
        <w:rPr>
          <w:rFonts w:hint="eastAsia"/>
        </w:rPr>
        <w:t>f</w:t>
      </w:r>
      <w:r>
        <w:t>:</w:t>
      </w:r>
      <w:r w:rsidR="0050761A">
        <w:t xml:space="preserve"> (S8 + S9) / 2</w:t>
      </w:r>
    </w:p>
    <w:p w14:paraId="60F1574F" w14:textId="4CB3934D" w:rsidR="00E60390" w:rsidRDefault="00E60390" w:rsidP="00A5336E">
      <w:r>
        <w:t xml:space="preserve"> </w:t>
      </w:r>
      <w:r>
        <w:rPr>
          <w:rFonts w:hint="eastAsia"/>
        </w:rPr>
        <w:t>g</w:t>
      </w:r>
      <w:r>
        <w:t>:</w:t>
      </w:r>
      <w:r w:rsidR="0050761A">
        <w:t xml:space="preserve"> (S10 + S11) / 2</w:t>
      </w:r>
    </w:p>
    <w:p w14:paraId="56D17ECE" w14:textId="1C77152F" w:rsidR="00E60390" w:rsidRDefault="00E60390" w:rsidP="00A5336E">
      <w:r>
        <w:t xml:space="preserve"> </w:t>
      </w:r>
      <w:r>
        <w:rPr>
          <w:rFonts w:hint="eastAsia"/>
        </w:rPr>
        <w:t>h</w:t>
      </w:r>
      <w:r>
        <w:t>:</w:t>
      </w:r>
      <w:r w:rsidR="0050761A">
        <w:t xml:space="preserve"> S14</w:t>
      </w:r>
    </w:p>
    <w:p w14:paraId="014FF490" w14:textId="7365ECFC" w:rsidR="0050761A" w:rsidRDefault="0050761A" w:rsidP="00A5336E"/>
    <w:p w14:paraId="0E748317" w14:textId="0979F103" w:rsidR="0050761A" w:rsidRDefault="0050761A" w:rsidP="0050761A">
      <w:pPr>
        <w:ind w:firstLineChars="50" w:firstLine="105"/>
      </w:pPr>
      <w:r>
        <w:rPr>
          <w:rFonts w:hint="eastAsia"/>
        </w:rPr>
        <w:t>l</w:t>
      </w:r>
      <w:r>
        <w:t xml:space="preserve">ight </w:t>
      </w:r>
      <w:r w:rsidR="00DB0A7A">
        <w:t>X</w:t>
      </w:r>
      <w:r>
        <w:t xml:space="preserve"> : </w:t>
      </w:r>
      <w:r w:rsidR="00DB0A7A">
        <w:rPr>
          <w:rFonts w:hint="eastAsia"/>
        </w:rPr>
        <w:t>ゾーン</w:t>
      </w:r>
      <w:r w:rsidR="00DB0A7A">
        <w:rPr>
          <w:rFonts w:hint="eastAsia"/>
        </w:rPr>
        <w:t>X</w:t>
      </w:r>
      <w:r w:rsidR="00DB0A7A">
        <w:rPr>
          <w:rFonts w:hint="eastAsia"/>
        </w:rPr>
        <w:t>における</w:t>
      </w:r>
      <w:r>
        <w:rPr>
          <w:rFonts w:hint="eastAsia"/>
        </w:rPr>
        <w:t>点灯率</w:t>
      </w:r>
      <w:r>
        <w:rPr>
          <w:rFonts w:hint="eastAsia"/>
        </w:rPr>
        <w:t>[</w:t>
      </w:r>
      <w:r>
        <w:t>%]</w:t>
      </w:r>
      <w:r>
        <w:tab/>
      </w:r>
      <w:r>
        <w:tab/>
      </w:r>
      <w:r>
        <w:rPr>
          <w:rFonts w:hint="eastAsia"/>
        </w:rPr>
        <w:t>s</w:t>
      </w:r>
      <w:r>
        <w:t>tay</w:t>
      </w:r>
      <w:r w:rsidR="00DB0A7A">
        <w:t xml:space="preserve"> X</w:t>
      </w:r>
      <w:r>
        <w:t xml:space="preserve">: </w:t>
      </w:r>
      <w:r w:rsidR="00DB0A7A">
        <w:rPr>
          <w:rFonts w:hint="eastAsia"/>
        </w:rPr>
        <w:t>ゾーン</w:t>
      </w:r>
      <w:r w:rsidR="00DB0A7A">
        <w:t>X</w:t>
      </w:r>
      <w:r w:rsidR="00DB0A7A">
        <w:rPr>
          <w:rFonts w:hint="eastAsia"/>
        </w:rPr>
        <w:t>における</w:t>
      </w:r>
      <w:r>
        <w:rPr>
          <w:rFonts w:hint="eastAsia"/>
        </w:rPr>
        <w:t>滞在率</w:t>
      </w:r>
      <w:r>
        <w:rPr>
          <w:rFonts w:hint="eastAsia"/>
        </w:rPr>
        <w:t>[</w:t>
      </w:r>
      <w:r>
        <w:t>%]</w:t>
      </w:r>
    </w:p>
    <w:p w14:paraId="120853AF" w14:textId="1BEFFB87" w:rsidR="0050761A" w:rsidRPr="00DB0A7A" w:rsidRDefault="00DB0A7A" w:rsidP="00DB0A7A">
      <w:pPr>
        <w:ind w:firstLine="105"/>
        <w:rPr>
          <w:rFonts w:hint="eastAsia"/>
        </w:rPr>
      </w:pPr>
      <w:r>
        <w:rPr>
          <w:rFonts w:hint="eastAsia"/>
        </w:rPr>
        <w:t>(X</w:t>
      </w:r>
      <w:r>
        <w:t>: a ~ h)</w:t>
      </w:r>
    </w:p>
    <w:p w14:paraId="794B12BD" w14:textId="0A8E7598" w:rsidR="0050761A" w:rsidRDefault="00DB0A7A" w:rsidP="00A5336E">
      <w:r>
        <w:rPr>
          <w:rFonts w:hint="eastAsia"/>
        </w:rPr>
        <w:t>上記の式中において</w:t>
      </w:r>
      <w:r>
        <w:t>s</w:t>
      </w:r>
      <w:r w:rsidR="0050761A">
        <w:t>tay</w:t>
      </w:r>
      <w:r>
        <w:t xml:space="preserve">, light </w:t>
      </w:r>
      <w:r>
        <w:rPr>
          <w:rFonts w:hint="eastAsia"/>
        </w:rPr>
        <w:t>ともに定義に対応するセンサーの値を用いる。例えば</w:t>
      </w:r>
      <w:r>
        <w:rPr>
          <w:rFonts w:hint="eastAsia"/>
        </w:rPr>
        <w:t>l</w:t>
      </w:r>
      <w:r>
        <w:t xml:space="preserve">ight d </w:t>
      </w:r>
      <w:r>
        <w:rPr>
          <w:rFonts w:hint="eastAsia"/>
        </w:rPr>
        <w:t>なら</w:t>
      </w:r>
      <w:r>
        <w:rPr>
          <w:rFonts w:hint="eastAsia"/>
        </w:rPr>
        <w:t>S</w:t>
      </w:r>
      <w:r>
        <w:t>6</w:t>
      </w:r>
      <w:r>
        <w:rPr>
          <w:rFonts w:hint="eastAsia"/>
        </w:rPr>
        <w:t>の点灯率のデータを、</w:t>
      </w:r>
      <w:r>
        <w:rPr>
          <w:rFonts w:hint="eastAsia"/>
        </w:rPr>
        <w:t>s</w:t>
      </w:r>
      <w:r>
        <w:t>tay d</w:t>
      </w:r>
      <w:r>
        <w:rPr>
          <w:rFonts w:hint="eastAsia"/>
        </w:rPr>
        <w:t xml:space="preserve"> </w:t>
      </w:r>
      <w:r>
        <w:rPr>
          <w:rFonts w:hint="eastAsia"/>
        </w:rPr>
        <w:t>なら</w:t>
      </w:r>
      <w:r>
        <w:rPr>
          <w:rFonts w:hint="eastAsia"/>
        </w:rPr>
        <w:t>S</w:t>
      </w:r>
      <w:r>
        <w:t>6</w:t>
      </w:r>
      <w:r>
        <w:rPr>
          <w:rFonts w:hint="eastAsia"/>
        </w:rPr>
        <w:t>の滞在率のデータを用いる。また、</w:t>
      </w:r>
      <w:r>
        <w:rPr>
          <w:rFonts w:hint="eastAsia"/>
        </w:rPr>
        <w:t>s</w:t>
      </w:r>
      <w:r>
        <w:t xml:space="preserve">tay, light </w:t>
      </w:r>
      <w:r>
        <w:rPr>
          <w:rFonts w:hint="eastAsia"/>
        </w:rPr>
        <w:t>ともに分析を効果的に行っていくためとりうる値を</w:t>
      </w:r>
      <w:r>
        <w:t>1</w:t>
      </w:r>
      <w:r>
        <w:rPr>
          <w:rFonts w:hint="eastAsia"/>
        </w:rPr>
        <w:t>と</w:t>
      </w:r>
      <w:r>
        <w:rPr>
          <w:rFonts w:hint="eastAsia"/>
        </w:rPr>
        <w:t>0</w:t>
      </w:r>
      <w:r w:rsidR="00AD1F41">
        <w:rPr>
          <w:rFonts w:hint="eastAsia"/>
        </w:rPr>
        <w:t>のバイナリーデータに</w:t>
      </w:r>
      <w:r>
        <w:rPr>
          <w:rFonts w:hint="eastAsia"/>
        </w:rPr>
        <w:t>しデータの情報量を</w:t>
      </w:r>
      <w:r w:rsidR="00AD1F41">
        <w:rPr>
          <w:rFonts w:hint="eastAsia"/>
        </w:rPr>
        <w:t>簡潔にする。そのための処理を以下に示す。</w:t>
      </w:r>
    </w:p>
    <w:p w14:paraId="3DE8D77B" w14:textId="289F5763" w:rsidR="00AD1F41" w:rsidRDefault="00AD1F41" w:rsidP="00A5336E"/>
    <w:p w14:paraId="03E8324E" w14:textId="4063EA0F" w:rsidR="00AD1F41" w:rsidRDefault="00AD1F41" w:rsidP="00A5336E">
      <w:r>
        <w:rPr>
          <w:rFonts w:hint="eastAsia"/>
        </w:rPr>
        <w:t xml:space="preserve"> </w:t>
      </w:r>
      <w:r>
        <w:t xml:space="preserve">light a ~ h: </w:t>
      </w:r>
      <w:r w:rsidR="00BA0D8F">
        <w:t xml:space="preserve">If self &gt; 30 Then 1 Else 0 </w:t>
      </w:r>
      <w:proofErr w:type="spellStart"/>
      <w:r w:rsidR="00BA0D8F">
        <w:t>endIf</w:t>
      </w:r>
      <w:proofErr w:type="spellEnd"/>
    </w:p>
    <w:p w14:paraId="40EA07ED" w14:textId="3CA0D9E3" w:rsidR="00BA0D8F" w:rsidRDefault="00AD1F41" w:rsidP="00BA0D8F">
      <w:r>
        <w:rPr>
          <w:rFonts w:hint="eastAsia"/>
        </w:rPr>
        <w:t xml:space="preserve"> </w:t>
      </w:r>
      <w:r>
        <w:t>stay a ~ h:</w:t>
      </w:r>
      <w:r w:rsidR="00BA0D8F">
        <w:t xml:space="preserve"> If self &gt; 20 Then 1 Else 0 </w:t>
      </w:r>
      <w:proofErr w:type="spellStart"/>
      <w:r w:rsidR="00BA0D8F">
        <w:t>endIf</w:t>
      </w:r>
      <w:proofErr w:type="spellEnd"/>
    </w:p>
    <w:p w14:paraId="7C1DC1F7" w14:textId="1CA70C41" w:rsidR="00AD1F41" w:rsidRPr="00BA0D8F" w:rsidRDefault="00AD1F41" w:rsidP="00A5336E"/>
    <w:p w14:paraId="4F8DE644" w14:textId="0F6ED411" w:rsidR="00AD1F41" w:rsidRDefault="00AD1F41" w:rsidP="00A5336E">
      <w:r>
        <w:rPr>
          <w:rFonts w:hint="eastAsia"/>
        </w:rPr>
        <w:t>l</w:t>
      </w:r>
      <w:r>
        <w:t xml:space="preserve">ight </w:t>
      </w:r>
      <w:r>
        <w:rPr>
          <w:rFonts w:hint="eastAsia"/>
        </w:rPr>
        <w:t>は隣接するゾーンの影響を考慮して閾値を</w:t>
      </w:r>
      <w:r>
        <w:rPr>
          <w:rFonts w:hint="eastAsia"/>
        </w:rPr>
        <w:t>3</w:t>
      </w:r>
      <w:r>
        <w:t>0</w:t>
      </w:r>
      <w:r>
        <w:rPr>
          <w:rFonts w:hint="eastAsia"/>
        </w:rPr>
        <w:t>とし、</w:t>
      </w:r>
      <w:r>
        <w:rPr>
          <w:rFonts w:hint="eastAsia"/>
        </w:rPr>
        <w:t>0</w:t>
      </w:r>
      <w:r>
        <w:rPr>
          <w:rFonts w:hint="eastAsia"/>
        </w:rPr>
        <w:t>なら消灯、</w:t>
      </w:r>
      <w:r>
        <w:rPr>
          <w:rFonts w:hint="eastAsia"/>
        </w:rPr>
        <w:t>1</w:t>
      </w:r>
      <w:r>
        <w:rPr>
          <w:rFonts w:hint="eastAsia"/>
        </w:rPr>
        <w:t>なら点灯を表す。</w:t>
      </w:r>
    </w:p>
    <w:p w14:paraId="29CA5736" w14:textId="1C5B56DF" w:rsidR="00AD1F41" w:rsidRDefault="00AD1F41" w:rsidP="00A5336E">
      <w:r>
        <w:t>stay</w:t>
      </w:r>
      <w:r>
        <w:rPr>
          <w:rFonts w:hint="eastAsia"/>
        </w:rPr>
        <w:t>はあるゾーンに通りかかった他ゾーンの利用者を考慮して閾値を</w:t>
      </w:r>
      <w:r>
        <w:rPr>
          <w:rFonts w:hint="eastAsia"/>
        </w:rPr>
        <w:t>2</w:t>
      </w:r>
      <w:r>
        <w:t>0</w:t>
      </w:r>
      <w:r>
        <w:rPr>
          <w:rFonts w:hint="eastAsia"/>
        </w:rPr>
        <w:t>とし、</w:t>
      </w:r>
      <w:r>
        <w:rPr>
          <w:rFonts w:hint="eastAsia"/>
        </w:rPr>
        <w:t>0</w:t>
      </w:r>
      <w:r>
        <w:rPr>
          <w:rFonts w:hint="eastAsia"/>
        </w:rPr>
        <w:t>なら不在、</w:t>
      </w:r>
      <w:r>
        <w:rPr>
          <w:rFonts w:hint="eastAsia"/>
        </w:rPr>
        <w:t>1</w:t>
      </w:r>
      <w:r>
        <w:rPr>
          <w:rFonts w:hint="eastAsia"/>
        </w:rPr>
        <w:t>なら滞在を表す。</w:t>
      </w:r>
    </w:p>
    <w:p w14:paraId="7720779C" w14:textId="47624E1C" w:rsidR="00BA0D8F" w:rsidRDefault="00AD1F41" w:rsidP="00A5336E">
      <w:r>
        <w:rPr>
          <w:rFonts w:hint="eastAsia"/>
        </w:rPr>
        <w:t>以後本章ではこの処理されたデータを用いて分析を行っていく。</w:t>
      </w:r>
    </w:p>
    <w:p w14:paraId="215B5546" w14:textId="77777777" w:rsidR="00BA0D8F" w:rsidRDefault="00BA0D8F">
      <w:pPr>
        <w:widowControl/>
        <w:jc w:val="left"/>
      </w:pPr>
      <w:r>
        <w:br w:type="page"/>
      </w:r>
    </w:p>
    <w:p w14:paraId="13853D5E" w14:textId="061ABD1E" w:rsidR="00BA0D8F" w:rsidRDefault="00BA0D8F" w:rsidP="00BA0D8F">
      <w:pPr>
        <w:rPr>
          <w:rFonts w:ascii="Arial" w:eastAsia="ＭＳ ゴシック" w:hAnsi="Arial" w:cs="Arial"/>
          <w:sz w:val="22"/>
          <w:szCs w:val="22"/>
        </w:rPr>
      </w:pPr>
      <w:r>
        <w:rPr>
          <w:rFonts w:ascii="Arial" w:eastAsia="ＭＳ ゴシック" w:hAnsi="Arial" w:cs="Arial"/>
          <w:sz w:val="22"/>
          <w:szCs w:val="22"/>
        </w:rPr>
        <w:lastRenderedPageBreak/>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 xml:space="preserve">　照明</w:t>
      </w:r>
    </w:p>
    <w:p w14:paraId="798FECB4" w14:textId="4EA03888" w:rsidR="00BA0D8F" w:rsidRDefault="00BA0D8F" w:rsidP="00BA0D8F">
      <w:pPr>
        <w:rPr>
          <w:rFonts w:ascii="Arial" w:eastAsia="ＭＳ ゴシック" w:hAnsi="Arial" w:cs="Arial"/>
          <w:sz w:val="22"/>
          <w:szCs w:val="22"/>
        </w:rPr>
      </w:pPr>
      <w:r>
        <w:rPr>
          <w:rFonts w:ascii="Arial" w:eastAsia="ＭＳ ゴシック" w:hAnsi="Arial" w:cs="Arial" w:hint="eastAsia"/>
          <w:sz w:val="22"/>
          <w:szCs w:val="22"/>
        </w:rPr>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全期間</w:t>
      </w:r>
    </w:p>
    <w:p w14:paraId="2178A004" w14:textId="77777777" w:rsidR="00BA0D8F" w:rsidRDefault="00BA0D8F" w:rsidP="00BA0D8F">
      <w:pPr>
        <w:ind w:firstLineChars="100" w:firstLine="220"/>
        <w:rPr>
          <w:rFonts w:ascii="Arial" w:eastAsia="ＭＳ ゴシック" w:hAnsi="Arial"/>
          <w:sz w:val="22"/>
          <w:szCs w:val="22"/>
        </w:rPr>
      </w:pPr>
    </w:p>
    <w:p w14:paraId="61CE6E17" w14:textId="2BBDD927" w:rsidR="00AD1F41" w:rsidRDefault="003675F9" w:rsidP="00BA0D8F">
      <w:pPr>
        <w:rPr>
          <w:sz w:val="22"/>
          <w:szCs w:val="22"/>
        </w:rPr>
      </w:pPr>
      <w:r>
        <w:rPr>
          <w:rFonts w:hint="eastAsia"/>
          <w:sz w:val="22"/>
          <w:szCs w:val="22"/>
        </w:rPr>
        <w:t xml:space="preserve">　全期間におけるゾーン別平均点灯点灯率を図</w:t>
      </w:r>
      <w:r>
        <w:rPr>
          <w:rFonts w:hint="eastAsia"/>
          <w:sz w:val="22"/>
          <w:szCs w:val="22"/>
        </w:rPr>
        <w:t>4</w:t>
      </w:r>
      <w:r>
        <w:rPr>
          <w:sz w:val="22"/>
          <w:szCs w:val="22"/>
        </w:rPr>
        <w:t>-2</w:t>
      </w:r>
      <w:r>
        <w:rPr>
          <w:rFonts w:hint="eastAsia"/>
          <w:sz w:val="22"/>
          <w:szCs w:val="22"/>
        </w:rPr>
        <w:t>に示す。どのゾーンも約</w:t>
      </w:r>
      <w:r>
        <w:rPr>
          <w:rFonts w:hint="eastAsia"/>
          <w:sz w:val="22"/>
          <w:szCs w:val="22"/>
        </w:rPr>
        <w:t>70</w:t>
      </w:r>
      <w:r>
        <w:rPr>
          <w:rFonts w:hint="eastAsia"/>
          <w:sz w:val="22"/>
          <w:szCs w:val="22"/>
        </w:rPr>
        <w:t>％であり、ゾーン間での差は約</w:t>
      </w:r>
      <w:r>
        <w:rPr>
          <w:rFonts w:hint="eastAsia"/>
          <w:sz w:val="22"/>
          <w:szCs w:val="22"/>
        </w:rPr>
        <w:t>10</w:t>
      </w:r>
      <w:r>
        <w:rPr>
          <w:rFonts w:hint="eastAsia"/>
          <w:sz w:val="22"/>
          <w:szCs w:val="22"/>
        </w:rPr>
        <w:t>％</w:t>
      </w:r>
      <w:r w:rsidR="00784878">
        <w:rPr>
          <w:rFonts w:hint="eastAsia"/>
          <w:sz w:val="22"/>
          <w:szCs w:val="22"/>
        </w:rPr>
        <w:t>以内である</w:t>
      </w:r>
      <w:r>
        <w:rPr>
          <w:rFonts w:hint="eastAsia"/>
          <w:sz w:val="22"/>
          <w:szCs w:val="22"/>
        </w:rPr>
        <w:t>。この値は平均</w:t>
      </w:r>
      <w:r>
        <w:rPr>
          <w:rFonts w:hint="eastAsia"/>
          <w:sz w:val="22"/>
          <w:szCs w:val="22"/>
        </w:rPr>
        <w:t>1</w:t>
      </w:r>
      <w:r>
        <w:rPr>
          <w:rFonts w:hint="eastAsia"/>
          <w:sz w:val="22"/>
          <w:szCs w:val="22"/>
        </w:rPr>
        <w:t>日当り約</w:t>
      </w:r>
      <w:r>
        <w:rPr>
          <w:rFonts w:hint="eastAsia"/>
          <w:sz w:val="22"/>
          <w:szCs w:val="22"/>
        </w:rPr>
        <w:t>16</w:t>
      </w:r>
      <w:r>
        <w:rPr>
          <w:rFonts w:hint="eastAsia"/>
          <w:sz w:val="22"/>
          <w:szCs w:val="22"/>
        </w:rPr>
        <w:t>時間各ゾーン点灯していることも示す。</w:t>
      </w:r>
    </w:p>
    <w:p w14:paraId="109E4DF8" w14:textId="2421D539" w:rsidR="003675F9" w:rsidRDefault="003675F9" w:rsidP="00BA0D8F">
      <w:pPr>
        <w:rPr>
          <w:sz w:val="22"/>
          <w:szCs w:val="22"/>
        </w:rPr>
      </w:pPr>
    </w:p>
    <w:p w14:paraId="40FDB30A" w14:textId="5FCA5D79" w:rsidR="003675F9" w:rsidRDefault="003675F9" w:rsidP="00BA0D8F">
      <w:pPr>
        <w:rPr>
          <w:sz w:val="22"/>
          <w:szCs w:val="22"/>
        </w:rPr>
      </w:pPr>
    </w:p>
    <w:p w14:paraId="7170D8CD" w14:textId="113A1541" w:rsidR="003675F9" w:rsidRDefault="003675F9" w:rsidP="00BA0D8F">
      <w:pPr>
        <w:rPr>
          <w:sz w:val="22"/>
          <w:szCs w:val="22"/>
        </w:rPr>
      </w:pPr>
    </w:p>
    <w:p w14:paraId="7C4E1DED" w14:textId="5BDEF998" w:rsidR="003675F9" w:rsidRDefault="003675F9" w:rsidP="00BA0D8F">
      <w:pPr>
        <w:rPr>
          <w:sz w:val="22"/>
          <w:szCs w:val="22"/>
        </w:rPr>
      </w:pPr>
    </w:p>
    <w:p w14:paraId="141A16A9" w14:textId="26EC3921" w:rsidR="003675F9" w:rsidRDefault="003675F9" w:rsidP="00BA0D8F">
      <w:pPr>
        <w:rPr>
          <w:sz w:val="22"/>
          <w:szCs w:val="22"/>
        </w:rPr>
      </w:pPr>
    </w:p>
    <w:p w14:paraId="4F585B5D" w14:textId="77777777" w:rsidR="003675F9" w:rsidRDefault="003675F9" w:rsidP="00BA0D8F">
      <w:pPr>
        <w:rPr>
          <w:rFonts w:hint="eastAsia"/>
          <w:sz w:val="22"/>
          <w:szCs w:val="22"/>
        </w:rPr>
      </w:pPr>
    </w:p>
    <w:p w14:paraId="5250B93D" w14:textId="528BC4E2" w:rsidR="00BA0D8F" w:rsidRDefault="003675F9" w:rsidP="00784878">
      <w:pPr>
        <w:jc w:val="cente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69504" behindDoc="0" locked="0" layoutInCell="1" allowOverlap="1" wp14:anchorId="16A7182A" wp14:editId="570CF1A2">
                <wp:simplePos x="0" y="0"/>
                <wp:positionH relativeFrom="margin">
                  <wp:align>center</wp:align>
                </wp:positionH>
                <wp:positionV relativeFrom="paragraph">
                  <wp:posOffset>2942590</wp:posOffset>
                </wp:positionV>
                <wp:extent cx="3695700" cy="297180"/>
                <wp:effectExtent l="0" t="0" r="0" b="762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EE9EA" w14:textId="0351251C" w:rsidR="007E14FF" w:rsidRPr="00040625" w:rsidRDefault="007E14FF" w:rsidP="003675F9">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7182A" id="テキスト ボックス 7" o:spid="_x0000_s1027" type="#_x0000_t202" style="position:absolute;left:0;text-align:left;margin-left:0;margin-top:231.7pt;width:291pt;height:23.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" filled="f" stroked="f">
                <v:textbox inset="5.85pt,.7pt,5.85pt,.7pt">
                  <w:txbxContent>
                    <w:p w14:paraId="1B0EE9EA" w14:textId="0351251C" w:rsidR="007E14FF" w:rsidRPr="00040625" w:rsidRDefault="007E14FF" w:rsidP="003675F9">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r w:rsidRPr="003675F9">
        <w:rPr>
          <w:rFonts w:hint="eastAsia"/>
        </w:rPr>
        <w:drawing>
          <wp:inline distT="0" distB="0" distL="0" distR="0" wp14:anchorId="50E15405" wp14:editId="174EAAC1">
            <wp:extent cx="5362575" cy="2809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2809875"/>
                    </a:xfrm>
                    <a:prstGeom prst="rect">
                      <a:avLst/>
                    </a:prstGeom>
                    <a:noFill/>
                    <a:ln>
                      <a:noFill/>
                    </a:ln>
                  </pic:spPr>
                </pic:pic>
              </a:graphicData>
            </a:graphic>
          </wp:inline>
        </w:drawing>
      </w:r>
    </w:p>
    <w:p w14:paraId="0EC8B1AC" w14:textId="5B0944E3" w:rsidR="003675F9" w:rsidRDefault="003675F9" w:rsidP="00BA0D8F">
      <w:pPr>
        <w:rPr>
          <w:rFonts w:ascii="Arial" w:eastAsia="ＭＳ ゴシック" w:hAnsi="Arial" w:cs="Arial"/>
          <w:sz w:val="22"/>
          <w:szCs w:val="22"/>
        </w:rPr>
      </w:pPr>
    </w:p>
    <w:p w14:paraId="712FCDE1" w14:textId="51FA2C25" w:rsidR="003675F9" w:rsidRDefault="003675F9" w:rsidP="003675F9">
      <w:pPr>
        <w:widowControl/>
        <w:jc w:val="left"/>
        <w:rPr>
          <w:rFonts w:ascii="Arial" w:eastAsia="ＭＳ ゴシック" w:hAnsi="Arial" w:cs="Arial" w:hint="eastAsia"/>
          <w:sz w:val="22"/>
          <w:szCs w:val="22"/>
        </w:rPr>
      </w:pPr>
      <w:r>
        <w:rPr>
          <w:rFonts w:ascii="Arial" w:eastAsia="ＭＳ ゴシック" w:hAnsi="Arial" w:cs="Arial"/>
          <w:sz w:val="22"/>
          <w:szCs w:val="22"/>
        </w:rPr>
        <w:br w:type="page"/>
      </w:r>
    </w:p>
    <w:p w14:paraId="4A27F239" w14:textId="076503BD" w:rsidR="003675F9" w:rsidRDefault="003675F9" w:rsidP="003675F9">
      <w:pPr>
        <w:rPr>
          <w:rFonts w:ascii="Arial" w:eastAsia="ＭＳ ゴシック" w:hAnsi="Arial" w:cs="Arial"/>
          <w:sz w:val="22"/>
          <w:szCs w:val="22"/>
        </w:rPr>
      </w:pPr>
      <w:r>
        <w:rPr>
          <w:rFonts w:ascii="Arial" w:eastAsia="ＭＳ ゴシック" w:hAnsi="Arial" w:cs="Arial" w:hint="eastAsia"/>
          <w:sz w:val="22"/>
          <w:szCs w:val="22"/>
        </w:rPr>
        <w:lastRenderedPageBreak/>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w:t>
      </w:r>
      <w:r w:rsidR="00E43687">
        <w:rPr>
          <w:rFonts w:ascii="Arial" w:eastAsia="ＭＳ ゴシック" w:hAnsi="Arial" w:cs="Arial" w:hint="eastAsia"/>
          <w:sz w:val="22"/>
          <w:szCs w:val="22"/>
        </w:rPr>
        <w:t>2</w:t>
      </w:r>
      <w:r>
        <w:rPr>
          <w:rFonts w:ascii="Arial" w:eastAsia="ＭＳ ゴシック" w:hAnsi="Arial" w:cs="Arial" w:hint="eastAsia"/>
          <w:sz w:val="22"/>
          <w:szCs w:val="22"/>
        </w:rPr>
        <w:t xml:space="preserve">　</w:t>
      </w:r>
      <w:r w:rsidR="00E43687">
        <w:rPr>
          <w:rFonts w:ascii="Arial" w:eastAsia="ＭＳ ゴシック" w:hAnsi="Arial" w:cs="Arial" w:hint="eastAsia"/>
          <w:sz w:val="22"/>
          <w:szCs w:val="22"/>
        </w:rPr>
        <w:t>月別</w:t>
      </w:r>
    </w:p>
    <w:p w14:paraId="79844062" w14:textId="77777777" w:rsidR="003675F9" w:rsidRDefault="003675F9" w:rsidP="003675F9">
      <w:pPr>
        <w:ind w:firstLineChars="100" w:firstLine="220"/>
        <w:rPr>
          <w:rFonts w:ascii="Arial" w:eastAsia="ＭＳ ゴシック" w:hAnsi="Arial"/>
          <w:sz w:val="22"/>
          <w:szCs w:val="22"/>
        </w:rPr>
      </w:pPr>
    </w:p>
    <w:p w14:paraId="61A6DAF9" w14:textId="56F796F7" w:rsidR="003675F9" w:rsidRDefault="003675F9" w:rsidP="003675F9">
      <w:pPr>
        <w:rPr>
          <w:sz w:val="22"/>
          <w:szCs w:val="22"/>
        </w:rPr>
      </w:pPr>
      <w:r>
        <w:rPr>
          <w:rFonts w:hint="eastAsia"/>
          <w:sz w:val="22"/>
          <w:szCs w:val="22"/>
        </w:rPr>
        <w:t xml:space="preserve">　</w:t>
      </w:r>
      <w:r w:rsidR="00784878">
        <w:rPr>
          <w:rFonts w:hint="eastAsia"/>
          <w:sz w:val="22"/>
          <w:szCs w:val="22"/>
        </w:rPr>
        <w:t>月別かつユニット別の月当たり平均点灯率を図</w:t>
      </w:r>
      <w:r w:rsidR="00784878">
        <w:rPr>
          <w:rFonts w:hint="eastAsia"/>
          <w:sz w:val="22"/>
          <w:szCs w:val="22"/>
        </w:rPr>
        <w:t>4</w:t>
      </w:r>
      <w:r w:rsidR="00784878">
        <w:rPr>
          <w:sz w:val="22"/>
          <w:szCs w:val="22"/>
        </w:rPr>
        <w:t>-3,4-4</w:t>
      </w:r>
      <w:r w:rsidR="00784878">
        <w:rPr>
          <w:rFonts w:hint="eastAsia"/>
          <w:sz w:val="22"/>
          <w:szCs w:val="22"/>
        </w:rPr>
        <w:t>に示す。図</w:t>
      </w:r>
      <w:r w:rsidR="00784878">
        <w:rPr>
          <w:rFonts w:hint="eastAsia"/>
          <w:sz w:val="22"/>
          <w:szCs w:val="22"/>
        </w:rPr>
        <w:t>4-3</w:t>
      </w:r>
      <w:r w:rsidR="00784878">
        <w:rPr>
          <w:rFonts w:hint="eastAsia"/>
          <w:sz w:val="22"/>
          <w:szCs w:val="22"/>
        </w:rPr>
        <w:t>を見ると全体的に</w:t>
      </w:r>
      <w:r w:rsidR="00784878">
        <w:rPr>
          <w:rFonts w:hint="eastAsia"/>
          <w:sz w:val="22"/>
          <w:szCs w:val="22"/>
        </w:rPr>
        <w:t>1</w:t>
      </w:r>
      <w:r w:rsidR="00784878">
        <w:rPr>
          <w:rFonts w:hint="eastAsia"/>
          <w:sz w:val="22"/>
          <w:szCs w:val="22"/>
        </w:rPr>
        <w:t>月は約</w:t>
      </w:r>
      <w:r w:rsidR="00784878">
        <w:rPr>
          <w:rFonts w:hint="eastAsia"/>
          <w:sz w:val="22"/>
          <w:szCs w:val="22"/>
        </w:rPr>
        <w:t>80</w:t>
      </w:r>
      <w:r w:rsidR="00784878">
        <w:rPr>
          <w:rFonts w:hint="eastAsia"/>
          <w:sz w:val="22"/>
          <w:szCs w:val="22"/>
        </w:rPr>
        <w:t>％でピークとなってその後の月は減少傾向にあり、全体的に</w:t>
      </w:r>
      <w:r w:rsidR="00D81A86">
        <w:rPr>
          <w:rFonts w:hint="eastAsia"/>
          <w:sz w:val="22"/>
          <w:szCs w:val="22"/>
        </w:rPr>
        <w:t>点灯率の低い月の方がゾーン間で点灯率のばらつきが大きいことがわかる。</w:t>
      </w:r>
      <w:r w:rsidR="00E43687">
        <w:rPr>
          <w:rFonts w:hint="eastAsia"/>
          <w:sz w:val="22"/>
          <w:szCs w:val="22"/>
        </w:rPr>
        <w:t>4</w:t>
      </w:r>
      <w:r w:rsidR="00E43687">
        <w:rPr>
          <w:rFonts w:hint="eastAsia"/>
          <w:sz w:val="22"/>
          <w:szCs w:val="22"/>
        </w:rPr>
        <w:t>月の点灯率に対して</w:t>
      </w:r>
      <w:r w:rsidR="00E43687">
        <w:rPr>
          <w:rFonts w:hint="eastAsia"/>
          <w:sz w:val="22"/>
          <w:szCs w:val="22"/>
        </w:rPr>
        <w:t>1</w:t>
      </w:r>
      <w:r w:rsidR="00E43687">
        <w:rPr>
          <w:rFonts w:hint="eastAsia"/>
          <w:sz w:val="22"/>
          <w:szCs w:val="22"/>
        </w:rPr>
        <w:t>月は全体的に約</w:t>
      </w:r>
      <w:r w:rsidR="00E43687">
        <w:rPr>
          <w:rFonts w:hint="eastAsia"/>
          <w:sz w:val="22"/>
          <w:szCs w:val="22"/>
        </w:rPr>
        <w:t>2</w:t>
      </w:r>
      <w:r w:rsidR="00E43687">
        <w:rPr>
          <w:rFonts w:hint="eastAsia"/>
          <w:sz w:val="22"/>
          <w:szCs w:val="22"/>
        </w:rPr>
        <w:t>倍の点灯率となっている。</w:t>
      </w:r>
      <w:r w:rsidR="00D81A86">
        <w:rPr>
          <w:rFonts w:hint="eastAsia"/>
          <w:sz w:val="22"/>
          <w:szCs w:val="22"/>
        </w:rPr>
        <w:t>また、各ゾーンの月の点灯率の推移は他ゾーンと似ていることが図</w:t>
      </w:r>
      <w:r w:rsidR="00D81A86">
        <w:rPr>
          <w:rFonts w:hint="eastAsia"/>
          <w:sz w:val="22"/>
          <w:szCs w:val="22"/>
        </w:rPr>
        <w:t>4</w:t>
      </w:r>
      <w:r w:rsidR="00D81A86">
        <w:rPr>
          <w:sz w:val="22"/>
          <w:szCs w:val="22"/>
        </w:rPr>
        <w:t>-4</w:t>
      </w:r>
      <w:r w:rsidR="00D81A86">
        <w:rPr>
          <w:rFonts w:hint="eastAsia"/>
          <w:sz w:val="22"/>
          <w:szCs w:val="22"/>
        </w:rPr>
        <w:t>からわかる。</w:t>
      </w:r>
    </w:p>
    <w:p w14:paraId="736762D6" w14:textId="77777777" w:rsidR="00A70D07" w:rsidRDefault="00A70D07" w:rsidP="003675F9">
      <w:pPr>
        <w:rPr>
          <w:rFonts w:hint="eastAsia"/>
          <w:sz w:val="22"/>
          <w:szCs w:val="22"/>
        </w:rPr>
      </w:pPr>
    </w:p>
    <w:p w14:paraId="3001A51C" w14:textId="15597337" w:rsidR="003675F9" w:rsidRDefault="003675F9" w:rsidP="00784878">
      <w:pPr>
        <w:jc w:val="center"/>
        <w:rPr>
          <w:rFonts w:ascii="Arial" w:eastAsia="ＭＳ ゴシック" w:hAnsi="Arial" w:cs="Arial"/>
          <w:sz w:val="22"/>
          <w:szCs w:val="22"/>
        </w:rPr>
      </w:pPr>
      <w:r w:rsidRPr="003675F9">
        <w:rPr>
          <w:rFonts w:hint="eastAsia"/>
        </w:rPr>
        <w:drawing>
          <wp:inline distT="0" distB="0" distL="0" distR="0" wp14:anchorId="5373AA53" wp14:editId="71381391">
            <wp:extent cx="4791075" cy="260985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2609850"/>
                    </a:xfrm>
                    <a:prstGeom prst="rect">
                      <a:avLst/>
                    </a:prstGeom>
                    <a:noFill/>
                    <a:ln>
                      <a:noFill/>
                    </a:ln>
                  </pic:spPr>
                </pic:pic>
              </a:graphicData>
            </a:graphic>
          </wp:inline>
        </w:drawing>
      </w:r>
    </w:p>
    <w:p w14:paraId="23A5D05C" w14:textId="64CA9FA7" w:rsidR="003675F9" w:rsidRDefault="00784878" w:rsidP="00BA0D8F">
      <w:pP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71552" behindDoc="0" locked="0" layoutInCell="1" allowOverlap="1" wp14:anchorId="4C5BC4B3" wp14:editId="17ACB67D">
                <wp:simplePos x="0" y="0"/>
                <wp:positionH relativeFrom="margin">
                  <wp:align>center</wp:align>
                </wp:positionH>
                <wp:positionV relativeFrom="paragraph">
                  <wp:posOffset>46990</wp:posOffset>
                </wp:positionV>
                <wp:extent cx="3695700" cy="297180"/>
                <wp:effectExtent l="0" t="0" r="0" b="762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0C63F" w14:textId="1B473ACA" w:rsidR="007E14FF" w:rsidRPr="00040625" w:rsidRDefault="007E14FF" w:rsidP="00784878">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3</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月別平均点灯率1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BC4B3" id="テキスト ボックス 10" o:spid="_x0000_s1028" type="#_x0000_t202" style="position:absolute;left:0;text-align:left;margin-left:0;margin-top:3.7pt;width:291pt;height:23.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" filled="f" stroked="f">
                <v:textbox inset="5.85pt,.7pt,5.85pt,.7pt">
                  <w:txbxContent>
                    <w:p w14:paraId="7D60C63F" w14:textId="1B473ACA" w:rsidR="007E14FF" w:rsidRPr="00040625" w:rsidRDefault="007E14FF" w:rsidP="00784878">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3</w:t>
                      </w:r>
                      <w:r>
                        <w:rPr>
                          <w:rFonts w:ascii="Arial" w:eastAsia="ＭＳ ゴシック" w:hAnsi="Arial" w:cs="Arial" w:hint="eastAsia"/>
                          <w:sz w:val="22"/>
                          <w:szCs w:val="22"/>
                        </w:rPr>
                        <w:t xml:space="preserve">　</w:t>
                      </w:r>
                      <w:r>
                        <w:rPr>
                          <w:rFonts w:ascii="ＭＳ ゴシック" w:eastAsia="ＭＳ ゴシック" w:hAnsi="ＭＳ ゴシック" w:hint="eastAsia"/>
                          <w:sz w:val="22"/>
                          <w:szCs w:val="22"/>
                        </w:rPr>
                        <w:t>月別平均点灯率1</w:t>
                      </w:r>
                    </w:p>
                  </w:txbxContent>
                </v:textbox>
                <w10:wrap anchorx="margin"/>
              </v:shape>
            </w:pict>
          </mc:Fallback>
        </mc:AlternateContent>
      </w:r>
    </w:p>
    <w:p w14:paraId="74B034F3" w14:textId="77777777" w:rsidR="003675F9" w:rsidRDefault="003675F9" w:rsidP="00BA0D8F">
      <w:pPr>
        <w:rPr>
          <w:rFonts w:ascii="Arial" w:eastAsia="ＭＳ ゴシック" w:hAnsi="Arial" w:cs="Arial" w:hint="eastAsia"/>
          <w:sz w:val="22"/>
          <w:szCs w:val="22"/>
        </w:rPr>
      </w:pPr>
    </w:p>
    <w:p w14:paraId="5D33E458" w14:textId="17F32D9C" w:rsidR="003675F9" w:rsidRDefault="003675F9" w:rsidP="00784878">
      <w:pPr>
        <w:jc w:val="center"/>
        <w:rPr>
          <w:rFonts w:ascii="Arial" w:eastAsia="ＭＳ ゴシック" w:hAnsi="Arial" w:cs="Arial"/>
          <w:sz w:val="22"/>
          <w:szCs w:val="22"/>
        </w:rPr>
      </w:pPr>
      <w:r w:rsidRPr="003675F9">
        <w:rPr>
          <w:rFonts w:hint="eastAsia"/>
        </w:rPr>
        <w:drawing>
          <wp:inline distT="0" distB="0" distL="0" distR="0" wp14:anchorId="4BB88A53" wp14:editId="5ACEBA37">
            <wp:extent cx="4791075" cy="2609850"/>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2609850"/>
                    </a:xfrm>
                    <a:prstGeom prst="rect">
                      <a:avLst/>
                    </a:prstGeom>
                    <a:noFill/>
                    <a:ln>
                      <a:noFill/>
                    </a:ln>
                  </pic:spPr>
                </pic:pic>
              </a:graphicData>
            </a:graphic>
          </wp:inline>
        </w:drawing>
      </w:r>
    </w:p>
    <w:p w14:paraId="7CE9C6F6" w14:textId="67296FFE" w:rsidR="00784878" w:rsidRDefault="00E43687" w:rsidP="00BA0D8F">
      <w:pP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73600" behindDoc="0" locked="0" layoutInCell="1" allowOverlap="1" wp14:anchorId="3896C5C9" wp14:editId="3BBA5790">
                <wp:simplePos x="0" y="0"/>
                <wp:positionH relativeFrom="margin">
                  <wp:align>center</wp:align>
                </wp:positionH>
                <wp:positionV relativeFrom="paragraph">
                  <wp:posOffset>25400</wp:posOffset>
                </wp:positionV>
                <wp:extent cx="3695700" cy="24955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03D8" w14:textId="6A6E5D01" w:rsidR="007E14FF" w:rsidRPr="00040625" w:rsidRDefault="007E14FF" w:rsidP="00784878">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4</w:t>
                            </w:r>
                            <w:r>
                              <w:rPr>
                                <w:rFonts w:ascii="ＭＳ ゴシック" w:eastAsia="ＭＳ ゴシック" w:hAnsi="ＭＳ ゴシック" w:hint="eastAsia"/>
                                <w:sz w:val="22"/>
                                <w:szCs w:val="22"/>
                              </w:rPr>
                              <w:t>月別平均点灯率</w:t>
                            </w:r>
                            <w:r>
                              <w:rPr>
                                <w:rFonts w:ascii="ＭＳ ゴシック" w:eastAsia="ＭＳ ゴシック" w:hAnsi="ＭＳ ゴシック"/>
                                <w:sz w:val="22"/>
                                <w:szCs w:val="22"/>
                              </w:rPr>
                              <w:t>2</w:t>
                            </w:r>
                          </w:p>
                          <w:p w14:paraId="2F82CA4C" w14:textId="01F7AA46" w:rsidR="007E14FF" w:rsidRPr="00040625" w:rsidRDefault="007E14FF" w:rsidP="00784878">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6C5C9" id="テキスト ボックス 11" o:spid="_x0000_s1029" type="#_x0000_t202" style="position:absolute;left:0;text-align:left;margin-left:0;margin-top:2pt;width:291pt;height:19.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" filled="f" stroked="f">
                <v:textbox inset="5.85pt,.7pt,5.85pt,.7pt">
                  <w:txbxContent>
                    <w:p w14:paraId="154C03D8" w14:textId="6A6E5D01" w:rsidR="007E14FF" w:rsidRPr="00040625" w:rsidRDefault="007E14FF" w:rsidP="00784878">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4</w:t>
                      </w:r>
                      <w:r>
                        <w:rPr>
                          <w:rFonts w:ascii="ＭＳ ゴシック" w:eastAsia="ＭＳ ゴシック" w:hAnsi="ＭＳ ゴシック" w:hint="eastAsia"/>
                          <w:sz w:val="22"/>
                          <w:szCs w:val="22"/>
                        </w:rPr>
                        <w:t>月別平均点灯率</w:t>
                      </w:r>
                      <w:r>
                        <w:rPr>
                          <w:rFonts w:ascii="ＭＳ ゴシック" w:eastAsia="ＭＳ ゴシック" w:hAnsi="ＭＳ ゴシック"/>
                          <w:sz w:val="22"/>
                          <w:szCs w:val="22"/>
                        </w:rPr>
                        <w:t>2</w:t>
                      </w:r>
                    </w:p>
                    <w:p w14:paraId="2F82CA4C" w14:textId="01F7AA46" w:rsidR="007E14FF" w:rsidRPr="00040625" w:rsidRDefault="007E14FF" w:rsidP="00784878">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p>
    <w:p w14:paraId="72E7F50B" w14:textId="6047952A" w:rsidR="00E43687" w:rsidRDefault="00E43687">
      <w:pPr>
        <w:widowControl/>
        <w:jc w:val="left"/>
        <w:rPr>
          <w:rFonts w:ascii="Arial" w:eastAsia="ＭＳ ゴシック" w:hAnsi="Arial" w:cs="Arial"/>
          <w:sz w:val="22"/>
          <w:szCs w:val="22"/>
        </w:rPr>
      </w:pPr>
    </w:p>
    <w:p w14:paraId="1356E77B" w14:textId="51AAF1D9" w:rsidR="00E43687" w:rsidRDefault="00E43687" w:rsidP="00E43687">
      <w:pPr>
        <w:rPr>
          <w:rFonts w:ascii="Arial" w:eastAsia="ＭＳ ゴシック" w:hAnsi="Arial" w:cs="Arial"/>
          <w:sz w:val="22"/>
          <w:szCs w:val="22"/>
        </w:rPr>
      </w:pPr>
      <w:r>
        <w:rPr>
          <w:rFonts w:ascii="Arial" w:eastAsia="ＭＳ ゴシック" w:hAnsi="Arial" w:cs="Arial" w:hint="eastAsia"/>
          <w:sz w:val="22"/>
          <w:szCs w:val="22"/>
        </w:rPr>
        <w:lastRenderedPageBreak/>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w:t>
      </w:r>
      <w:r>
        <w:rPr>
          <w:rFonts w:ascii="Arial" w:eastAsia="ＭＳ ゴシック" w:hAnsi="Arial" w:cs="Arial"/>
          <w:sz w:val="22"/>
          <w:szCs w:val="22"/>
        </w:rPr>
        <w:t>3</w:t>
      </w:r>
      <w:r>
        <w:rPr>
          <w:rFonts w:ascii="Arial" w:eastAsia="ＭＳ ゴシック" w:hAnsi="Arial" w:cs="Arial" w:hint="eastAsia"/>
          <w:sz w:val="22"/>
          <w:szCs w:val="22"/>
        </w:rPr>
        <w:t xml:space="preserve">　曜日別</w:t>
      </w:r>
    </w:p>
    <w:p w14:paraId="07FB1AF3" w14:textId="77777777" w:rsidR="00E43687" w:rsidRDefault="00E43687" w:rsidP="00E43687">
      <w:pPr>
        <w:ind w:firstLineChars="100" w:firstLine="220"/>
        <w:rPr>
          <w:rFonts w:ascii="Arial" w:eastAsia="ＭＳ ゴシック" w:hAnsi="Arial"/>
          <w:sz w:val="22"/>
          <w:szCs w:val="22"/>
        </w:rPr>
      </w:pPr>
    </w:p>
    <w:p w14:paraId="6FC797DE" w14:textId="0110E974" w:rsidR="0053445A" w:rsidRDefault="00CD282C" w:rsidP="00E43687">
      <w:pPr>
        <w:rPr>
          <w:rFonts w:hint="eastAsia"/>
          <w:sz w:val="22"/>
          <w:szCs w:val="22"/>
        </w:rPr>
      </w:pPr>
      <w:r>
        <w:rPr>
          <w:rFonts w:hint="eastAsia"/>
          <w:sz w:val="22"/>
          <w:szCs w:val="22"/>
        </w:rPr>
        <w:t xml:space="preserve">　曜日別かつゾーン別の日当たり平均点灯率を図</w:t>
      </w:r>
      <w:r>
        <w:rPr>
          <w:rFonts w:hint="eastAsia"/>
          <w:sz w:val="22"/>
          <w:szCs w:val="22"/>
        </w:rPr>
        <w:t>4</w:t>
      </w:r>
      <w:r>
        <w:rPr>
          <w:sz w:val="22"/>
          <w:szCs w:val="22"/>
        </w:rPr>
        <w:t>-5,4-6</w:t>
      </w:r>
      <w:r>
        <w:rPr>
          <w:rFonts w:hint="eastAsia"/>
          <w:sz w:val="22"/>
          <w:szCs w:val="22"/>
        </w:rPr>
        <w:t>に示す。図</w:t>
      </w:r>
      <w:r>
        <w:rPr>
          <w:rFonts w:hint="eastAsia"/>
          <w:sz w:val="22"/>
          <w:szCs w:val="22"/>
        </w:rPr>
        <w:t>4</w:t>
      </w:r>
      <w:r>
        <w:rPr>
          <w:sz w:val="22"/>
          <w:szCs w:val="22"/>
        </w:rPr>
        <w:t>-5</w:t>
      </w:r>
      <w:r>
        <w:rPr>
          <w:rFonts w:hint="eastAsia"/>
          <w:sz w:val="22"/>
          <w:szCs w:val="22"/>
        </w:rPr>
        <w:t>を見るとどのゾーンも他の曜日に比べ日曜日が約</w:t>
      </w:r>
      <w:r>
        <w:rPr>
          <w:rFonts w:hint="eastAsia"/>
          <w:sz w:val="22"/>
          <w:szCs w:val="22"/>
        </w:rPr>
        <w:t>20</w:t>
      </w:r>
      <w:r>
        <w:rPr>
          <w:rFonts w:hint="eastAsia"/>
          <w:sz w:val="22"/>
          <w:szCs w:val="22"/>
        </w:rPr>
        <w:t>％低い点灯率となっており、日曜日以外は約</w:t>
      </w:r>
      <w:r>
        <w:rPr>
          <w:rFonts w:hint="eastAsia"/>
          <w:sz w:val="22"/>
          <w:szCs w:val="22"/>
        </w:rPr>
        <w:t>70</w:t>
      </w:r>
      <w:r>
        <w:rPr>
          <w:rFonts w:hint="eastAsia"/>
          <w:sz w:val="22"/>
          <w:szCs w:val="22"/>
        </w:rPr>
        <w:t>～</w:t>
      </w:r>
      <w:r>
        <w:rPr>
          <w:rFonts w:hint="eastAsia"/>
          <w:sz w:val="22"/>
          <w:szCs w:val="22"/>
        </w:rPr>
        <w:t>75</w:t>
      </w:r>
      <w:r>
        <w:rPr>
          <w:rFonts w:hint="eastAsia"/>
          <w:sz w:val="22"/>
          <w:szCs w:val="22"/>
        </w:rPr>
        <w:t>％の点灯率であることがわかる。図</w:t>
      </w:r>
      <w:r>
        <w:rPr>
          <w:rFonts w:hint="eastAsia"/>
          <w:sz w:val="22"/>
          <w:szCs w:val="22"/>
        </w:rPr>
        <w:t>4-6</w:t>
      </w:r>
      <w:r>
        <w:rPr>
          <w:rFonts w:hint="eastAsia"/>
          <w:sz w:val="22"/>
          <w:szCs w:val="22"/>
        </w:rPr>
        <w:t>を見るとどのゾーンも似たようなグラフの形状であり、このことから</w:t>
      </w:r>
      <w:r w:rsidR="0053445A">
        <w:rPr>
          <w:rFonts w:hint="eastAsia"/>
          <w:sz w:val="22"/>
          <w:szCs w:val="22"/>
        </w:rPr>
        <w:t>各ゾーンは他ゾーンと照明の利用量の傾向は曜日において似ているといえる。</w:t>
      </w:r>
    </w:p>
    <w:p w14:paraId="5C7A0BF6" w14:textId="5129BA67" w:rsidR="00E43687" w:rsidRDefault="00E43687" w:rsidP="00E43687">
      <w:pPr>
        <w:rPr>
          <w:sz w:val="22"/>
          <w:szCs w:val="22"/>
        </w:rPr>
      </w:pPr>
    </w:p>
    <w:p w14:paraId="48E0D9AF" w14:textId="6BD4A70F" w:rsidR="00E43687" w:rsidRDefault="00E43687" w:rsidP="00E43687">
      <w:pPr>
        <w:jc w:val="center"/>
        <w:rPr>
          <w:rFonts w:ascii="Arial" w:eastAsia="ＭＳ ゴシック" w:hAnsi="Arial" w:cs="Arial"/>
          <w:sz w:val="22"/>
          <w:szCs w:val="22"/>
        </w:rPr>
      </w:pPr>
      <w:r w:rsidRPr="00E43687">
        <w:rPr>
          <w:rFonts w:hint="eastAsia"/>
        </w:rPr>
        <w:drawing>
          <wp:inline distT="0" distB="0" distL="0" distR="0" wp14:anchorId="62384FBA" wp14:editId="57CBFE8F">
            <wp:extent cx="4791075" cy="2609850"/>
            <wp:effectExtent l="0" t="0" r="952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609850"/>
                    </a:xfrm>
                    <a:prstGeom prst="rect">
                      <a:avLst/>
                    </a:prstGeom>
                    <a:noFill/>
                    <a:ln>
                      <a:noFill/>
                    </a:ln>
                  </pic:spPr>
                </pic:pic>
              </a:graphicData>
            </a:graphic>
          </wp:inline>
        </w:drawing>
      </w:r>
    </w:p>
    <w:p w14:paraId="014D8EB2" w14:textId="5819E46E" w:rsidR="00E43687" w:rsidRDefault="00E43687" w:rsidP="00E43687">
      <w:pP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75648" behindDoc="0" locked="0" layoutInCell="1" allowOverlap="1" wp14:anchorId="06437FF7" wp14:editId="745D4512">
                <wp:simplePos x="0" y="0"/>
                <wp:positionH relativeFrom="margin">
                  <wp:align>center</wp:align>
                </wp:positionH>
                <wp:positionV relativeFrom="paragraph">
                  <wp:posOffset>44450</wp:posOffset>
                </wp:positionV>
                <wp:extent cx="3648075" cy="249555"/>
                <wp:effectExtent l="0" t="0" r="0"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3B35" w14:textId="0AFC4196" w:rsidR="007E14FF" w:rsidRPr="00040625" w:rsidRDefault="007E14FF" w:rsidP="00E43687">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5</w:t>
                            </w:r>
                            <w:r>
                              <w:rPr>
                                <w:rFonts w:ascii="Arial" w:eastAsia="ＭＳ ゴシック" w:hAnsi="Arial" w:cs="Arial"/>
                                <w:sz w:val="22"/>
                                <w:szCs w:val="22"/>
                              </w:rPr>
                              <w:t xml:space="preserve"> </w:t>
                            </w:r>
                            <w:r>
                              <w:rPr>
                                <w:rFonts w:ascii="ＭＳ ゴシック" w:eastAsia="ＭＳ ゴシック" w:hAnsi="ＭＳ ゴシック" w:hint="eastAsia"/>
                                <w:sz w:val="22"/>
                                <w:szCs w:val="22"/>
                              </w:rPr>
                              <w:t>曜日</w:t>
                            </w:r>
                            <w:r w:rsidR="00A70D07">
                              <w:rPr>
                                <w:rFonts w:ascii="ＭＳ ゴシック" w:eastAsia="ＭＳ ゴシック" w:hAnsi="ＭＳ ゴシック" w:hint="eastAsia"/>
                                <w:sz w:val="22"/>
                                <w:szCs w:val="22"/>
                              </w:rPr>
                              <w:t>別</w:t>
                            </w:r>
                            <w:r>
                              <w:rPr>
                                <w:rFonts w:ascii="ＭＳ ゴシック" w:eastAsia="ＭＳ ゴシック" w:hAnsi="ＭＳ ゴシック" w:hint="eastAsia"/>
                                <w:sz w:val="22"/>
                                <w:szCs w:val="22"/>
                              </w:rPr>
                              <w:t>平均点灯率</w:t>
                            </w:r>
                            <w:r>
                              <w:rPr>
                                <w:rFonts w:ascii="ＭＳ ゴシック" w:eastAsia="ＭＳ ゴシック" w:hAnsi="ＭＳ ゴシック"/>
                                <w:sz w:val="22"/>
                                <w:szCs w:val="22"/>
                              </w:rPr>
                              <w:t>1</w:t>
                            </w:r>
                          </w:p>
                          <w:p w14:paraId="45745A9D" w14:textId="77777777" w:rsidR="007E14FF" w:rsidRPr="00040625" w:rsidRDefault="007E14FF" w:rsidP="00E43687">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37FF7" id="テキスト ボックス 14" o:spid="_x0000_s1030" type="#_x0000_t202" style="position:absolute;left:0;text-align:left;margin-left:0;margin-top:3.5pt;width:287.25pt;height:19.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" filled="f" stroked="f">
                <v:textbox inset="5.85pt,.7pt,5.85pt,.7pt">
                  <w:txbxContent>
                    <w:p w14:paraId="7F283B35" w14:textId="0AFC4196" w:rsidR="007E14FF" w:rsidRPr="00040625" w:rsidRDefault="007E14FF" w:rsidP="00E43687">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5</w:t>
                      </w:r>
                      <w:r>
                        <w:rPr>
                          <w:rFonts w:ascii="Arial" w:eastAsia="ＭＳ ゴシック" w:hAnsi="Arial" w:cs="Arial"/>
                          <w:sz w:val="22"/>
                          <w:szCs w:val="22"/>
                        </w:rPr>
                        <w:t xml:space="preserve"> </w:t>
                      </w:r>
                      <w:r>
                        <w:rPr>
                          <w:rFonts w:ascii="ＭＳ ゴシック" w:eastAsia="ＭＳ ゴシック" w:hAnsi="ＭＳ ゴシック" w:hint="eastAsia"/>
                          <w:sz w:val="22"/>
                          <w:szCs w:val="22"/>
                        </w:rPr>
                        <w:t>曜日</w:t>
                      </w:r>
                      <w:r w:rsidR="00A70D07">
                        <w:rPr>
                          <w:rFonts w:ascii="ＭＳ ゴシック" w:eastAsia="ＭＳ ゴシック" w:hAnsi="ＭＳ ゴシック" w:hint="eastAsia"/>
                          <w:sz w:val="22"/>
                          <w:szCs w:val="22"/>
                        </w:rPr>
                        <w:t>別</w:t>
                      </w:r>
                      <w:r>
                        <w:rPr>
                          <w:rFonts w:ascii="ＭＳ ゴシック" w:eastAsia="ＭＳ ゴシック" w:hAnsi="ＭＳ ゴシック" w:hint="eastAsia"/>
                          <w:sz w:val="22"/>
                          <w:szCs w:val="22"/>
                        </w:rPr>
                        <w:t>平均点灯率</w:t>
                      </w:r>
                      <w:r>
                        <w:rPr>
                          <w:rFonts w:ascii="ＭＳ ゴシック" w:eastAsia="ＭＳ ゴシック" w:hAnsi="ＭＳ ゴシック"/>
                          <w:sz w:val="22"/>
                          <w:szCs w:val="22"/>
                        </w:rPr>
                        <w:t>1</w:t>
                      </w:r>
                    </w:p>
                    <w:p w14:paraId="45745A9D" w14:textId="77777777" w:rsidR="007E14FF" w:rsidRPr="00040625" w:rsidRDefault="007E14FF" w:rsidP="00E43687">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p>
    <w:p w14:paraId="5E0202D8" w14:textId="0E33EEA4" w:rsidR="00E43687" w:rsidRDefault="00E43687" w:rsidP="00E43687">
      <w:pPr>
        <w:rPr>
          <w:rFonts w:ascii="Arial" w:eastAsia="ＭＳ ゴシック" w:hAnsi="Arial" w:cs="Arial"/>
          <w:sz w:val="22"/>
          <w:szCs w:val="22"/>
        </w:rPr>
      </w:pPr>
    </w:p>
    <w:p w14:paraId="7956B8B4" w14:textId="53627C8E" w:rsidR="00E43687" w:rsidRDefault="0053445A" w:rsidP="00E43687">
      <w:pPr>
        <w:jc w:val="cente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77696" behindDoc="0" locked="0" layoutInCell="1" allowOverlap="1" wp14:anchorId="51EF7072" wp14:editId="0451367F">
                <wp:simplePos x="0" y="0"/>
                <wp:positionH relativeFrom="margin">
                  <wp:align>center</wp:align>
                </wp:positionH>
                <wp:positionV relativeFrom="paragraph">
                  <wp:posOffset>2723515</wp:posOffset>
                </wp:positionV>
                <wp:extent cx="3648075" cy="249555"/>
                <wp:effectExtent l="0" t="0" r="0" b="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728C4" w14:textId="526FDE30" w:rsidR="007E14FF" w:rsidRPr="00040625" w:rsidRDefault="007E14FF" w:rsidP="00CD282C">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 xml:space="preserve">6 </w:t>
                            </w:r>
                            <w:r>
                              <w:rPr>
                                <w:rFonts w:ascii="ＭＳ ゴシック" w:eastAsia="ＭＳ ゴシック" w:hAnsi="ＭＳ ゴシック" w:hint="eastAsia"/>
                                <w:sz w:val="22"/>
                                <w:szCs w:val="22"/>
                              </w:rPr>
                              <w:t>曜日</w:t>
                            </w:r>
                            <w:r w:rsidR="00A70D07">
                              <w:rPr>
                                <w:rFonts w:ascii="ＭＳ ゴシック" w:eastAsia="ＭＳ ゴシック" w:hAnsi="ＭＳ ゴシック" w:hint="eastAsia"/>
                                <w:sz w:val="22"/>
                                <w:szCs w:val="22"/>
                              </w:rPr>
                              <w:t>別</w:t>
                            </w:r>
                            <w:r>
                              <w:rPr>
                                <w:rFonts w:ascii="ＭＳ ゴシック" w:eastAsia="ＭＳ ゴシック" w:hAnsi="ＭＳ ゴシック" w:hint="eastAsia"/>
                                <w:sz w:val="22"/>
                                <w:szCs w:val="22"/>
                              </w:rPr>
                              <w:t>平均点灯率</w:t>
                            </w:r>
                            <w:r>
                              <w:rPr>
                                <w:rFonts w:ascii="ＭＳ ゴシック" w:eastAsia="ＭＳ ゴシック" w:hAnsi="ＭＳ ゴシック"/>
                                <w:sz w:val="22"/>
                                <w:szCs w:val="22"/>
                              </w:rPr>
                              <w:t>2</w:t>
                            </w:r>
                          </w:p>
                          <w:p w14:paraId="7AA3D592" w14:textId="77777777" w:rsidR="007E14FF" w:rsidRPr="00040625" w:rsidRDefault="007E14FF" w:rsidP="00CD282C">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F7072" id="テキスト ボックス 21" o:spid="_x0000_s1031" type="#_x0000_t202" style="position:absolute;left:0;text-align:left;margin-left:0;margin-top:214.45pt;width:287.25pt;height:19.6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" filled="f" stroked="f">
                <v:textbox inset="5.85pt,.7pt,5.85pt,.7pt">
                  <w:txbxContent>
                    <w:p w14:paraId="51B728C4" w14:textId="526FDE30" w:rsidR="007E14FF" w:rsidRPr="00040625" w:rsidRDefault="007E14FF" w:rsidP="00CD282C">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 xml:space="preserve">6 </w:t>
                      </w:r>
                      <w:r>
                        <w:rPr>
                          <w:rFonts w:ascii="ＭＳ ゴシック" w:eastAsia="ＭＳ ゴシック" w:hAnsi="ＭＳ ゴシック" w:hint="eastAsia"/>
                          <w:sz w:val="22"/>
                          <w:szCs w:val="22"/>
                        </w:rPr>
                        <w:t>曜日</w:t>
                      </w:r>
                      <w:r w:rsidR="00A70D07">
                        <w:rPr>
                          <w:rFonts w:ascii="ＭＳ ゴシック" w:eastAsia="ＭＳ ゴシック" w:hAnsi="ＭＳ ゴシック" w:hint="eastAsia"/>
                          <w:sz w:val="22"/>
                          <w:szCs w:val="22"/>
                        </w:rPr>
                        <w:t>別</w:t>
                      </w:r>
                      <w:r>
                        <w:rPr>
                          <w:rFonts w:ascii="ＭＳ ゴシック" w:eastAsia="ＭＳ ゴシック" w:hAnsi="ＭＳ ゴシック" w:hint="eastAsia"/>
                          <w:sz w:val="22"/>
                          <w:szCs w:val="22"/>
                        </w:rPr>
                        <w:t>平均点灯率</w:t>
                      </w:r>
                      <w:r>
                        <w:rPr>
                          <w:rFonts w:ascii="ＭＳ ゴシック" w:eastAsia="ＭＳ ゴシック" w:hAnsi="ＭＳ ゴシック"/>
                          <w:sz w:val="22"/>
                          <w:szCs w:val="22"/>
                        </w:rPr>
                        <w:t>2</w:t>
                      </w:r>
                    </w:p>
                    <w:p w14:paraId="7AA3D592" w14:textId="77777777" w:rsidR="007E14FF" w:rsidRPr="00040625" w:rsidRDefault="007E14FF" w:rsidP="00CD282C">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r w:rsidR="00E43687" w:rsidRPr="00E43687">
        <w:rPr>
          <w:rFonts w:hint="eastAsia"/>
        </w:rPr>
        <w:drawing>
          <wp:inline distT="0" distB="0" distL="0" distR="0" wp14:anchorId="66D326C0" wp14:editId="728859B9">
            <wp:extent cx="4791075" cy="260985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2609850"/>
                    </a:xfrm>
                    <a:prstGeom prst="rect">
                      <a:avLst/>
                    </a:prstGeom>
                    <a:noFill/>
                    <a:ln>
                      <a:noFill/>
                    </a:ln>
                  </pic:spPr>
                </pic:pic>
              </a:graphicData>
            </a:graphic>
          </wp:inline>
        </w:drawing>
      </w:r>
    </w:p>
    <w:p w14:paraId="6CF0F5B4" w14:textId="3AA4509F" w:rsidR="00E43687" w:rsidRDefault="00E43687" w:rsidP="00CD282C">
      <w:pPr>
        <w:jc w:val="left"/>
        <w:rPr>
          <w:rFonts w:ascii="Arial" w:eastAsia="ＭＳ ゴシック" w:hAnsi="Arial" w:cs="Arial"/>
          <w:sz w:val="22"/>
          <w:szCs w:val="22"/>
        </w:rPr>
      </w:pPr>
    </w:p>
    <w:p w14:paraId="4CB5BD3A" w14:textId="2F18DA95" w:rsidR="0053445A" w:rsidRDefault="0053445A">
      <w:pPr>
        <w:widowControl/>
        <w:jc w:val="left"/>
        <w:rPr>
          <w:rFonts w:ascii="Arial" w:eastAsia="ＭＳ ゴシック" w:hAnsi="Arial" w:cs="Arial"/>
          <w:sz w:val="22"/>
          <w:szCs w:val="22"/>
        </w:rPr>
      </w:pPr>
      <w:r>
        <w:rPr>
          <w:rFonts w:ascii="Arial" w:eastAsia="ＭＳ ゴシック" w:hAnsi="Arial" w:cs="Arial"/>
          <w:sz w:val="22"/>
          <w:szCs w:val="22"/>
        </w:rPr>
        <w:br w:type="page"/>
      </w:r>
    </w:p>
    <w:p w14:paraId="560324BB" w14:textId="2F302C8F" w:rsidR="007E14FF" w:rsidRDefault="00CD14CD" w:rsidP="00A70D07">
      <w:pPr>
        <w:ind w:firstLineChars="100" w:firstLine="220"/>
        <w:jc w:val="left"/>
        <w:rPr>
          <w:rFonts w:ascii="Arial" w:eastAsia="ＭＳ ゴシック" w:hAnsi="Arial" w:cs="Arial"/>
          <w:sz w:val="22"/>
          <w:szCs w:val="22"/>
        </w:rPr>
      </w:pPr>
      <w:r>
        <w:rPr>
          <w:rFonts w:ascii="Arial" w:eastAsia="ＭＳ ゴシック" w:hAnsi="Arial" w:cs="Arial" w:hint="eastAsia"/>
          <w:sz w:val="22"/>
          <w:szCs w:val="22"/>
        </w:rPr>
        <w:lastRenderedPageBreak/>
        <w:t>図</w:t>
      </w:r>
      <w:r>
        <w:rPr>
          <w:rFonts w:ascii="Arial" w:eastAsia="ＭＳ ゴシック" w:hAnsi="Arial" w:cs="Arial" w:hint="eastAsia"/>
          <w:sz w:val="22"/>
          <w:szCs w:val="22"/>
        </w:rPr>
        <w:t>4-7</w:t>
      </w:r>
      <w:r>
        <w:rPr>
          <w:rFonts w:ascii="Arial" w:eastAsia="ＭＳ ゴシック" w:hAnsi="Arial" w:cs="Arial" w:hint="eastAsia"/>
          <w:sz w:val="22"/>
          <w:szCs w:val="22"/>
        </w:rPr>
        <w:t>は曜日別</w:t>
      </w:r>
      <w:r w:rsidR="007E14FF">
        <w:rPr>
          <w:rFonts w:ascii="Arial" w:eastAsia="ＭＳ ゴシック" w:hAnsi="Arial" w:cs="Arial" w:hint="eastAsia"/>
          <w:sz w:val="22"/>
          <w:szCs w:val="22"/>
        </w:rPr>
        <w:t>における全点灯、一部点灯の平均点灯率を示している。全点灯は</w:t>
      </w:r>
      <w:r w:rsidR="007E14FF">
        <w:rPr>
          <w:rFonts w:ascii="Arial" w:eastAsia="ＭＳ ゴシック" w:hAnsi="Arial" w:cs="Arial" w:hint="eastAsia"/>
          <w:sz w:val="22"/>
          <w:szCs w:val="22"/>
        </w:rPr>
        <w:t>l</w:t>
      </w:r>
      <w:r w:rsidR="007E14FF">
        <w:rPr>
          <w:rFonts w:ascii="Arial" w:eastAsia="ＭＳ ゴシック" w:hAnsi="Arial" w:cs="Arial"/>
          <w:sz w:val="22"/>
          <w:szCs w:val="22"/>
        </w:rPr>
        <w:t xml:space="preserve">ight a ~ h </w:t>
      </w:r>
      <w:r w:rsidR="007E14FF">
        <w:rPr>
          <w:rFonts w:ascii="Arial" w:eastAsia="ＭＳ ゴシック" w:hAnsi="Arial" w:cs="Arial" w:hint="eastAsia"/>
          <w:sz w:val="22"/>
          <w:szCs w:val="22"/>
        </w:rPr>
        <w:t>の論理積、一部点灯は論理和で求めた値である。一部点灯はどの曜日も約</w:t>
      </w:r>
      <w:r w:rsidR="007E14FF">
        <w:rPr>
          <w:rFonts w:ascii="Arial" w:eastAsia="ＭＳ ゴシック" w:hAnsi="Arial" w:cs="Arial" w:hint="eastAsia"/>
          <w:sz w:val="22"/>
          <w:szCs w:val="22"/>
        </w:rPr>
        <w:t>80</w:t>
      </w:r>
      <w:r w:rsidR="007E14FF">
        <w:rPr>
          <w:rFonts w:ascii="Arial" w:eastAsia="ＭＳ ゴシック" w:hAnsi="Arial" w:cs="Arial" w:hint="eastAsia"/>
          <w:sz w:val="22"/>
          <w:szCs w:val="22"/>
        </w:rPr>
        <w:t>～</w:t>
      </w:r>
      <w:r w:rsidR="007E14FF">
        <w:rPr>
          <w:rFonts w:ascii="Arial" w:eastAsia="ＭＳ ゴシック" w:hAnsi="Arial" w:cs="Arial" w:hint="eastAsia"/>
          <w:sz w:val="22"/>
          <w:szCs w:val="22"/>
        </w:rPr>
        <w:t>90</w:t>
      </w:r>
      <w:r w:rsidR="007E14FF">
        <w:rPr>
          <w:rFonts w:ascii="Arial" w:eastAsia="ＭＳ ゴシック" w:hAnsi="Arial" w:cs="Arial" w:hint="eastAsia"/>
          <w:sz w:val="22"/>
          <w:szCs w:val="22"/>
        </w:rPr>
        <w:t>％であるのに対し、全点灯は日曜日以外</w:t>
      </w:r>
      <w:r w:rsidR="007E14FF">
        <w:rPr>
          <w:rFonts w:ascii="Arial" w:eastAsia="ＭＳ ゴシック" w:hAnsi="Arial" w:cs="Arial" w:hint="eastAsia"/>
          <w:sz w:val="22"/>
          <w:szCs w:val="22"/>
        </w:rPr>
        <w:t>50</w:t>
      </w:r>
      <w:r w:rsidR="007E14FF">
        <w:rPr>
          <w:rFonts w:ascii="Arial" w:eastAsia="ＭＳ ゴシック" w:hAnsi="Arial" w:cs="Arial" w:hint="eastAsia"/>
          <w:sz w:val="22"/>
          <w:szCs w:val="22"/>
        </w:rPr>
        <w:t>～</w:t>
      </w:r>
      <w:r w:rsidR="007E14FF">
        <w:rPr>
          <w:rFonts w:ascii="Arial" w:eastAsia="ＭＳ ゴシック" w:hAnsi="Arial" w:cs="Arial" w:hint="eastAsia"/>
          <w:sz w:val="22"/>
          <w:szCs w:val="22"/>
        </w:rPr>
        <w:t>60</w:t>
      </w:r>
      <w:r w:rsidR="007E14FF">
        <w:rPr>
          <w:rFonts w:ascii="Arial" w:eastAsia="ＭＳ ゴシック" w:hAnsi="Arial" w:cs="Arial" w:hint="eastAsia"/>
          <w:sz w:val="22"/>
          <w:szCs w:val="22"/>
        </w:rPr>
        <w:t>％で日曜日は約</w:t>
      </w:r>
      <w:r w:rsidR="007E14FF">
        <w:rPr>
          <w:rFonts w:ascii="Arial" w:eastAsia="ＭＳ ゴシック" w:hAnsi="Arial" w:cs="Arial" w:hint="eastAsia"/>
          <w:sz w:val="22"/>
          <w:szCs w:val="22"/>
        </w:rPr>
        <w:t>30</w:t>
      </w:r>
      <w:r w:rsidR="007E14FF">
        <w:rPr>
          <w:rFonts w:ascii="Arial" w:eastAsia="ＭＳ ゴシック" w:hAnsi="Arial" w:cs="Arial" w:hint="eastAsia"/>
          <w:sz w:val="22"/>
          <w:szCs w:val="22"/>
        </w:rPr>
        <w:t>％と、日曜日のみ全点灯が他の曜日に対して約</w:t>
      </w:r>
      <w:r w:rsidR="007E14FF">
        <w:rPr>
          <w:rFonts w:ascii="Arial" w:eastAsia="ＭＳ ゴシック" w:hAnsi="Arial" w:cs="Arial" w:hint="eastAsia"/>
          <w:sz w:val="22"/>
          <w:szCs w:val="22"/>
        </w:rPr>
        <w:t>20</w:t>
      </w:r>
      <w:r w:rsidR="007E14FF">
        <w:rPr>
          <w:rFonts w:ascii="Arial" w:eastAsia="ＭＳ ゴシック" w:hAnsi="Arial" w:cs="Arial" w:hint="eastAsia"/>
          <w:sz w:val="22"/>
          <w:szCs w:val="22"/>
        </w:rPr>
        <w:t>％の差がある。</w:t>
      </w:r>
      <w:r w:rsidR="00A70D07">
        <w:rPr>
          <w:rFonts w:ascii="Arial" w:eastAsia="ＭＳ ゴシック" w:hAnsi="Arial" w:cs="Arial" w:hint="eastAsia"/>
          <w:sz w:val="22"/>
          <w:szCs w:val="22"/>
        </w:rPr>
        <w:t>一部点灯の定義には全点灯も入っており、日曜日以外は約</w:t>
      </w:r>
      <w:r w:rsidR="00A70D07">
        <w:rPr>
          <w:rFonts w:ascii="Arial" w:eastAsia="ＭＳ ゴシック" w:hAnsi="Arial" w:cs="Arial" w:hint="eastAsia"/>
          <w:sz w:val="22"/>
          <w:szCs w:val="22"/>
        </w:rPr>
        <w:t>20</w:t>
      </w:r>
      <w:r w:rsidR="00A70D07">
        <w:rPr>
          <w:rFonts w:ascii="Arial" w:eastAsia="ＭＳ ゴシック" w:hAnsi="Arial" w:cs="Arial" w:hint="eastAsia"/>
          <w:sz w:val="22"/>
          <w:szCs w:val="22"/>
        </w:rPr>
        <w:t>～</w:t>
      </w:r>
      <w:r w:rsidR="00A70D07">
        <w:rPr>
          <w:rFonts w:ascii="Arial" w:eastAsia="ＭＳ ゴシック" w:hAnsi="Arial" w:cs="Arial" w:hint="eastAsia"/>
          <w:sz w:val="22"/>
          <w:szCs w:val="22"/>
        </w:rPr>
        <w:t>30</w:t>
      </w:r>
      <w:r w:rsidR="00A70D07">
        <w:rPr>
          <w:rFonts w:ascii="Arial" w:eastAsia="ＭＳ ゴシック" w:hAnsi="Arial" w:cs="Arial" w:hint="eastAsia"/>
          <w:sz w:val="22"/>
          <w:szCs w:val="22"/>
        </w:rPr>
        <w:t>％部分的に消灯している時間があることがわかる。</w:t>
      </w:r>
      <w:r w:rsidR="007E14FF">
        <w:rPr>
          <w:rFonts w:ascii="Arial" w:eastAsia="ＭＳ ゴシック" w:hAnsi="Arial" w:cs="Arial" w:hint="eastAsia"/>
          <w:sz w:val="22"/>
          <w:szCs w:val="22"/>
        </w:rPr>
        <w:t>この結果からいずれの曜日も部分的に消灯をしているが、日曜日は他の曜日と比較して、異なる特性を有している可能性があるといえる。</w:t>
      </w:r>
    </w:p>
    <w:p w14:paraId="662A3566" w14:textId="7C4F86E2" w:rsidR="00A70D07" w:rsidRDefault="00A70D07" w:rsidP="00CD282C">
      <w:pPr>
        <w:jc w:val="left"/>
        <w:rPr>
          <w:rFonts w:ascii="Arial" w:eastAsia="ＭＳ ゴシック" w:hAnsi="Arial" w:cs="Arial"/>
          <w:sz w:val="22"/>
          <w:szCs w:val="22"/>
        </w:rPr>
      </w:pPr>
    </w:p>
    <w:p w14:paraId="11F67D79" w14:textId="383837B1" w:rsidR="00A70D07" w:rsidRDefault="00A70D07" w:rsidP="00CD282C">
      <w:pPr>
        <w:jc w:val="left"/>
        <w:rPr>
          <w:rFonts w:ascii="Arial" w:eastAsia="ＭＳ ゴシック" w:hAnsi="Arial" w:cs="Arial"/>
          <w:sz w:val="22"/>
          <w:szCs w:val="22"/>
        </w:rPr>
      </w:pPr>
    </w:p>
    <w:p w14:paraId="5FBD45A2" w14:textId="7B254ADD" w:rsidR="00A70D07" w:rsidRDefault="00A70D07" w:rsidP="00CD282C">
      <w:pPr>
        <w:jc w:val="left"/>
        <w:rPr>
          <w:rFonts w:ascii="Arial" w:eastAsia="ＭＳ ゴシック" w:hAnsi="Arial" w:cs="Arial"/>
          <w:sz w:val="22"/>
          <w:szCs w:val="22"/>
        </w:rPr>
      </w:pPr>
    </w:p>
    <w:p w14:paraId="60B5F984" w14:textId="40323942" w:rsidR="00A70D07" w:rsidRDefault="00A70D07" w:rsidP="00CD282C">
      <w:pPr>
        <w:jc w:val="left"/>
        <w:rPr>
          <w:rFonts w:ascii="Arial" w:eastAsia="ＭＳ ゴシック" w:hAnsi="Arial" w:cs="Arial"/>
          <w:sz w:val="22"/>
          <w:szCs w:val="22"/>
        </w:rPr>
      </w:pPr>
    </w:p>
    <w:p w14:paraId="61CB7FED" w14:textId="35325BFA" w:rsidR="00A70D07" w:rsidRDefault="00A70D07" w:rsidP="00CD282C">
      <w:pPr>
        <w:jc w:val="left"/>
        <w:rPr>
          <w:rFonts w:ascii="Arial" w:eastAsia="ＭＳ ゴシック" w:hAnsi="Arial" w:cs="Arial"/>
          <w:sz w:val="22"/>
          <w:szCs w:val="22"/>
        </w:rPr>
      </w:pPr>
    </w:p>
    <w:p w14:paraId="67FF58FD" w14:textId="77777777" w:rsidR="00A70D07" w:rsidRDefault="00A70D07" w:rsidP="00CD282C">
      <w:pPr>
        <w:jc w:val="left"/>
        <w:rPr>
          <w:rFonts w:ascii="Arial" w:eastAsia="ＭＳ ゴシック" w:hAnsi="Arial" w:cs="Arial" w:hint="eastAsia"/>
          <w:sz w:val="22"/>
          <w:szCs w:val="22"/>
        </w:rPr>
      </w:pPr>
    </w:p>
    <w:p w14:paraId="5B0BF3CF" w14:textId="61C2AC53" w:rsidR="00CD14CD" w:rsidRDefault="007E14FF" w:rsidP="007E14FF">
      <w:pPr>
        <w:jc w:val="center"/>
        <w:rPr>
          <w:rFonts w:ascii="Arial" w:eastAsia="ＭＳ ゴシック" w:hAnsi="Arial" w:cs="Arial"/>
          <w:sz w:val="22"/>
          <w:szCs w:val="22"/>
        </w:rPr>
      </w:pPr>
      <w:r w:rsidRPr="007E14FF">
        <w:rPr>
          <w:rFonts w:hint="eastAsia"/>
        </w:rPr>
        <w:drawing>
          <wp:inline distT="0" distB="0" distL="0" distR="0" wp14:anchorId="707B36FA" wp14:editId="5C6040EA">
            <wp:extent cx="5369467" cy="2676525"/>
            <wp:effectExtent l="0" t="0" r="3175"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138" cy="2689820"/>
                    </a:xfrm>
                    <a:prstGeom prst="rect">
                      <a:avLst/>
                    </a:prstGeom>
                    <a:noFill/>
                    <a:ln>
                      <a:noFill/>
                    </a:ln>
                  </pic:spPr>
                </pic:pic>
              </a:graphicData>
            </a:graphic>
          </wp:inline>
        </w:drawing>
      </w:r>
    </w:p>
    <w:p w14:paraId="0503CE68" w14:textId="0459E2EB" w:rsidR="00A70D07" w:rsidRDefault="00A70D07" w:rsidP="007E14FF">
      <w:pPr>
        <w:jc w:val="center"/>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79744" behindDoc="0" locked="0" layoutInCell="1" allowOverlap="1" wp14:anchorId="1CAEC3BE" wp14:editId="07630107">
                <wp:simplePos x="0" y="0"/>
                <wp:positionH relativeFrom="margin">
                  <wp:align>center</wp:align>
                </wp:positionH>
                <wp:positionV relativeFrom="paragraph">
                  <wp:posOffset>35560</wp:posOffset>
                </wp:positionV>
                <wp:extent cx="3648075" cy="249555"/>
                <wp:effectExtent l="0" t="0" r="0" b="0"/>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226D2" w14:textId="770211F5" w:rsidR="00A70D07" w:rsidRPr="00040625" w:rsidRDefault="00A70D07" w:rsidP="00A70D07">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7</w:t>
                            </w:r>
                            <w:r>
                              <w:rPr>
                                <w:rFonts w:ascii="Arial" w:eastAsia="ＭＳ ゴシック" w:hAnsi="Arial" w:cs="Arial"/>
                                <w:sz w:val="22"/>
                                <w:szCs w:val="22"/>
                              </w:rPr>
                              <w:t xml:space="preserve"> </w:t>
                            </w:r>
                            <w:r>
                              <w:rPr>
                                <w:rFonts w:ascii="ＭＳ ゴシック" w:eastAsia="ＭＳ ゴシック" w:hAnsi="ＭＳ ゴシック" w:hint="eastAsia"/>
                                <w:sz w:val="22"/>
                                <w:szCs w:val="22"/>
                              </w:rPr>
                              <w:t>曜日平均点灯率</w:t>
                            </w:r>
                            <w:r>
                              <w:rPr>
                                <w:rFonts w:ascii="ＭＳ ゴシック" w:eastAsia="ＭＳ ゴシック" w:hAnsi="ＭＳ ゴシック"/>
                                <w:sz w:val="22"/>
                                <w:szCs w:val="22"/>
                              </w:rPr>
                              <w:t>3</w:t>
                            </w:r>
                          </w:p>
                          <w:p w14:paraId="19684B97" w14:textId="77777777" w:rsidR="00A70D07" w:rsidRPr="00040625" w:rsidRDefault="00A70D07" w:rsidP="00A70D07">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EC3BE" id="テキスト ボックス 24" o:spid="_x0000_s1032" type="#_x0000_t202" style="position:absolute;left:0;text-align:left;margin-left:0;margin-top:2.8pt;width:287.25pt;height:19.6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" filled="f" stroked="f">
                <v:textbox inset="5.85pt,.7pt,5.85pt,.7pt">
                  <w:txbxContent>
                    <w:p w14:paraId="7E1226D2" w14:textId="770211F5" w:rsidR="00A70D07" w:rsidRPr="00040625" w:rsidRDefault="00A70D07" w:rsidP="00A70D07">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hint="eastAsia"/>
                          <w:sz w:val="22"/>
                          <w:szCs w:val="22"/>
                        </w:rPr>
                        <w:t>7</w:t>
                      </w:r>
                      <w:r>
                        <w:rPr>
                          <w:rFonts w:ascii="Arial" w:eastAsia="ＭＳ ゴシック" w:hAnsi="Arial" w:cs="Arial"/>
                          <w:sz w:val="22"/>
                          <w:szCs w:val="22"/>
                        </w:rPr>
                        <w:t xml:space="preserve"> </w:t>
                      </w:r>
                      <w:r>
                        <w:rPr>
                          <w:rFonts w:ascii="ＭＳ ゴシック" w:eastAsia="ＭＳ ゴシック" w:hAnsi="ＭＳ ゴシック" w:hint="eastAsia"/>
                          <w:sz w:val="22"/>
                          <w:szCs w:val="22"/>
                        </w:rPr>
                        <w:t>曜日平均点灯率</w:t>
                      </w:r>
                      <w:r>
                        <w:rPr>
                          <w:rFonts w:ascii="ＭＳ ゴシック" w:eastAsia="ＭＳ ゴシック" w:hAnsi="ＭＳ ゴシック"/>
                          <w:sz w:val="22"/>
                          <w:szCs w:val="22"/>
                        </w:rPr>
                        <w:t>3</w:t>
                      </w:r>
                    </w:p>
                    <w:p w14:paraId="19684B97" w14:textId="77777777" w:rsidR="00A70D07" w:rsidRPr="00040625" w:rsidRDefault="00A70D07" w:rsidP="00A70D07">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p>
    <w:p w14:paraId="2FB0F4E5" w14:textId="7C2B3119" w:rsidR="00A70D07" w:rsidRDefault="00A70D07" w:rsidP="00A70D07">
      <w:pPr>
        <w:jc w:val="left"/>
        <w:rPr>
          <w:rFonts w:ascii="Arial" w:eastAsia="ＭＳ ゴシック" w:hAnsi="Arial" w:cs="Arial"/>
          <w:sz w:val="22"/>
          <w:szCs w:val="22"/>
        </w:rPr>
      </w:pPr>
    </w:p>
    <w:p w14:paraId="200777D5" w14:textId="598CE1A5" w:rsidR="00A70D07" w:rsidRDefault="00A70D07" w:rsidP="00A70D07">
      <w:pPr>
        <w:jc w:val="left"/>
        <w:rPr>
          <w:rFonts w:ascii="Arial" w:eastAsia="ＭＳ ゴシック" w:hAnsi="Arial" w:cs="Arial"/>
          <w:sz w:val="22"/>
          <w:szCs w:val="22"/>
        </w:rPr>
      </w:pPr>
    </w:p>
    <w:p w14:paraId="0CB96AC9" w14:textId="40424D74" w:rsidR="00A70D07" w:rsidRDefault="00A70D07">
      <w:pPr>
        <w:widowControl/>
        <w:jc w:val="left"/>
        <w:rPr>
          <w:rFonts w:ascii="Arial" w:eastAsia="ＭＳ ゴシック" w:hAnsi="Arial" w:cs="Arial"/>
          <w:sz w:val="22"/>
          <w:szCs w:val="22"/>
        </w:rPr>
      </w:pPr>
      <w:r>
        <w:rPr>
          <w:rFonts w:ascii="Arial" w:eastAsia="ＭＳ ゴシック" w:hAnsi="Arial" w:cs="Arial"/>
          <w:sz w:val="22"/>
          <w:szCs w:val="22"/>
        </w:rPr>
        <w:br w:type="page"/>
      </w:r>
    </w:p>
    <w:p w14:paraId="3F50EA21" w14:textId="0AC2EF2E" w:rsidR="00A70D07" w:rsidRDefault="00A70D07" w:rsidP="00A70D07">
      <w:pPr>
        <w:rPr>
          <w:rFonts w:ascii="Arial" w:eastAsia="ＭＳ ゴシック" w:hAnsi="Arial" w:cs="Arial"/>
          <w:sz w:val="22"/>
          <w:szCs w:val="22"/>
        </w:rPr>
      </w:pPr>
      <w:r>
        <w:rPr>
          <w:rFonts w:ascii="Arial" w:eastAsia="ＭＳ ゴシック" w:hAnsi="Arial" w:cs="Arial" w:hint="eastAsia"/>
          <w:sz w:val="22"/>
          <w:szCs w:val="22"/>
        </w:rPr>
        <w:lastRenderedPageBreak/>
        <w:t>4</w:t>
      </w:r>
      <w:r>
        <w:rPr>
          <w:rFonts w:ascii="Arial" w:eastAsia="ＭＳ ゴシック" w:hAnsi="Arial" w:cs="Arial" w:hint="eastAsia"/>
          <w:sz w:val="22"/>
          <w:szCs w:val="22"/>
        </w:rPr>
        <w:t>－</w:t>
      </w:r>
      <w:r>
        <w:rPr>
          <w:rFonts w:ascii="Arial" w:eastAsia="ＭＳ ゴシック" w:hAnsi="Arial" w:cs="Arial"/>
          <w:sz w:val="22"/>
          <w:szCs w:val="22"/>
        </w:rPr>
        <w:t>2</w:t>
      </w:r>
      <w:r>
        <w:rPr>
          <w:rFonts w:ascii="Arial" w:eastAsia="ＭＳ ゴシック" w:hAnsi="Arial" w:cs="Arial" w:hint="eastAsia"/>
          <w:sz w:val="22"/>
          <w:szCs w:val="22"/>
        </w:rPr>
        <w:t>－</w:t>
      </w:r>
      <w:r w:rsidR="00D822A4">
        <w:rPr>
          <w:rFonts w:ascii="Arial" w:eastAsia="ＭＳ ゴシック" w:hAnsi="Arial" w:cs="Arial"/>
          <w:sz w:val="22"/>
          <w:szCs w:val="22"/>
        </w:rPr>
        <w:t>4</w:t>
      </w:r>
      <w:r>
        <w:rPr>
          <w:rFonts w:ascii="Arial" w:eastAsia="ＭＳ ゴシック" w:hAnsi="Arial" w:cs="Arial" w:hint="eastAsia"/>
          <w:sz w:val="22"/>
          <w:szCs w:val="22"/>
        </w:rPr>
        <w:t xml:space="preserve">　</w:t>
      </w:r>
      <w:r>
        <w:rPr>
          <w:rFonts w:ascii="Arial" w:eastAsia="ＭＳ ゴシック" w:hAnsi="Arial" w:cs="Arial" w:hint="eastAsia"/>
          <w:sz w:val="22"/>
          <w:szCs w:val="22"/>
        </w:rPr>
        <w:t>経時</w:t>
      </w:r>
    </w:p>
    <w:p w14:paraId="1E32CE0E" w14:textId="77777777" w:rsidR="00A70D07" w:rsidRDefault="00A70D07" w:rsidP="00A70D07">
      <w:pPr>
        <w:ind w:firstLineChars="100" w:firstLine="220"/>
        <w:rPr>
          <w:rFonts w:ascii="Arial" w:eastAsia="ＭＳ ゴシック" w:hAnsi="Arial"/>
          <w:sz w:val="22"/>
          <w:szCs w:val="22"/>
        </w:rPr>
      </w:pPr>
    </w:p>
    <w:p w14:paraId="4AA229F7" w14:textId="2D511B32" w:rsidR="00A70D07" w:rsidRDefault="00A70D07" w:rsidP="00A70D07">
      <w:pPr>
        <w:jc w:val="left"/>
        <w:rPr>
          <w:rFonts w:hint="eastAsia"/>
          <w:sz w:val="22"/>
          <w:szCs w:val="22"/>
        </w:rPr>
      </w:pPr>
      <w:r>
        <w:rPr>
          <w:rFonts w:hint="eastAsia"/>
          <w:sz w:val="22"/>
          <w:szCs w:val="22"/>
        </w:rPr>
        <w:t xml:space="preserve">　</w:t>
      </w:r>
      <w:r w:rsidR="00742004">
        <w:rPr>
          <w:rFonts w:hint="eastAsia"/>
          <w:sz w:val="22"/>
          <w:szCs w:val="22"/>
        </w:rPr>
        <w:t>時間当りのゾーン別平均点灯率を図</w:t>
      </w:r>
      <w:r w:rsidR="00742004">
        <w:rPr>
          <w:rFonts w:hint="eastAsia"/>
          <w:sz w:val="22"/>
          <w:szCs w:val="22"/>
        </w:rPr>
        <w:t>4-8</w:t>
      </w:r>
      <w:r w:rsidR="00742004">
        <w:rPr>
          <w:rFonts w:hint="eastAsia"/>
          <w:sz w:val="22"/>
          <w:szCs w:val="22"/>
        </w:rPr>
        <w:t>に示す。ゾーンｃは他のゾーンと比較して約</w:t>
      </w:r>
      <w:r w:rsidR="00742004">
        <w:rPr>
          <w:rFonts w:hint="eastAsia"/>
          <w:sz w:val="22"/>
          <w:szCs w:val="22"/>
        </w:rPr>
        <w:t>1</w:t>
      </w:r>
      <w:r w:rsidR="00742004">
        <w:rPr>
          <w:rFonts w:hint="eastAsia"/>
          <w:sz w:val="22"/>
          <w:szCs w:val="22"/>
        </w:rPr>
        <w:t>時間点灯するのが早いが、それを除くとおおよそ</w:t>
      </w:r>
      <w:r w:rsidR="00742004">
        <w:rPr>
          <w:rFonts w:hint="eastAsia"/>
          <w:sz w:val="22"/>
          <w:szCs w:val="22"/>
        </w:rPr>
        <w:t>9</w:t>
      </w:r>
      <w:r w:rsidR="00742004">
        <w:rPr>
          <w:rFonts w:hint="eastAsia"/>
          <w:sz w:val="22"/>
          <w:szCs w:val="22"/>
        </w:rPr>
        <w:t>時に点灯して</w:t>
      </w:r>
      <w:r w:rsidR="00742004">
        <w:rPr>
          <w:rFonts w:hint="eastAsia"/>
          <w:sz w:val="22"/>
          <w:szCs w:val="22"/>
        </w:rPr>
        <w:t>22</w:t>
      </w:r>
      <w:r w:rsidR="00742004">
        <w:rPr>
          <w:rFonts w:hint="eastAsia"/>
          <w:sz w:val="22"/>
          <w:szCs w:val="22"/>
        </w:rPr>
        <w:t>時には消灯していることがわかる。しかし一番点灯率が全体的に低い</w:t>
      </w:r>
      <w:r w:rsidR="00742004">
        <w:rPr>
          <w:rFonts w:hint="eastAsia"/>
          <w:sz w:val="22"/>
          <w:szCs w:val="22"/>
        </w:rPr>
        <w:t>7</w:t>
      </w:r>
      <w:r w:rsidR="00742004">
        <w:rPr>
          <w:rFonts w:hint="eastAsia"/>
          <w:sz w:val="22"/>
          <w:szCs w:val="22"/>
        </w:rPr>
        <w:t>時においても、約</w:t>
      </w:r>
      <w:r w:rsidR="00742004">
        <w:rPr>
          <w:rFonts w:hint="eastAsia"/>
          <w:sz w:val="22"/>
          <w:szCs w:val="22"/>
        </w:rPr>
        <w:t>40</w:t>
      </w:r>
      <w:r w:rsidR="00742004">
        <w:rPr>
          <w:rFonts w:hint="eastAsia"/>
          <w:sz w:val="22"/>
          <w:szCs w:val="22"/>
        </w:rPr>
        <w:t>％の点灯率であり、深夜帯も高い点灯率である。この時間帯は通常人の活動時間帯ではないため深夜帯から朝にかけて</w:t>
      </w:r>
      <w:r w:rsidR="00D822A4">
        <w:rPr>
          <w:rFonts w:hint="eastAsia"/>
          <w:sz w:val="22"/>
          <w:szCs w:val="22"/>
        </w:rPr>
        <w:t>無駄に点灯している可能性があるといえる。</w:t>
      </w:r>
    </w:p>
    <w:p w14:paraId="0B36FC59" w14:textId="1B8D09DC" w:rsidR="00A70D07" w:rsidRDefault="00A70D07" w:rsidP="00A70D07">
      <w:pPr>
        <w:jc w:val="left"/>
        <w:rPr>
          <w:sz w:val="22"/>
          <w:szCs w:val="22"/>
        </w:rPr>
      </w:pPr>
    </w:p>
    <w:p w14:paraId="0CBFF559" w14:textId="3B340231" w:rsidR="00D822A4" w:rsidRDefault="00D822A4" w:rsidP="00A70D07">
      <w:pPr>
        <w:jc w:val="left"/>
        <w:rPr>
          <w:sz w:val="22"/>
          <w:szCs w:val="22"/>
        </w:rPr>
      </w:pPr>
    </w:p>
    <w:p w14:paraId="5544E7BE" w14:textId="4F7B4AF9" w:rsidR="00D822A4" w:rsidRDefault="00D822A4" w:rsidP="00A70D07">
      <w:pPr>
        <w:jc w:val="left"/>
        <w:rPr>
          <w:sz w:val="22"/>
          <w:szCs w:val="22"/>
        </w:rPr>
      </w:pPr>
    </w:p>
    <w:p w14:paraId="47F82253" w14:textId="1549AB43" w:rsidR="00D822A4" w:rsidRDefault="00D822A4" w:rsidP="00A70D07">
      <w:pPr>
        <w:jc w:val="left"/>
        <w:rPr>
          <w:sz w:val="22"/>
          <w:szCs w:val="22"/>
        </w:rPr>
      </w:pPr>
    </w:p>
    <w:p w14:paraId="463BEC67" w14:textId="03E8F4B4" w:rsidR="00D822A4" w:rsidRDefault="00D822A4" w:rsidP="00A70D07">
      <w:pPr>
        <w:jc w:val="left"/>
        <w:rPr>
          <w:sz w:val="22"/>
          <w:szCs w:val="22"/>
        </w:rPr>
      </w:pPr>
    </w:p>
    <w:p w14:paraId="1B00433B" w14:textId="77777777" w:rsidR="00D822A4" w:rsidRDefault="00D822A4" w:rsidP="00A70D07">
      <w:pPr>
        <w:jc w:val="left"/>
        <w:rPr>
          <w:rFonts w:hint="eastAsia"/>
          <w:sz w:val="22"/>
          <w:szCs w:val="22"/>
        </w:rPr>
      </w:pPr>
    </w:p>
    <w:p w14:paraId="3DF2180F" w14:textId="741FFDDB" w:rsidR="00A70D07" w:rsidRDefault="00742004" w:rsidP="00D822A4">
      <w:pPr>
        <w:jc w:val="center"/>
        <w:rPr>
          <w:rFonts w:ascii="Arial" w:eastAsia="ＭＳ ゴシック" w:hAnsi="Arial" w:cs="Arial"/>
          <w:sz w:val="22"/>
          <w:szCs w:val="22"/>
        </w:rPr>
      </w:pPr>
      <w:r w:rsidRPr="00742004">
        <w:rPr>
          <w:rFonts w:hint="eastAsia"/>
        </w:rPr>
        <w:drawing>
          <wp:inline distT="0" distB="0" distL="0" distR="0" wp14:anchorId="5BFE63D6" wp14:editId="5171A3EC">
            <wp:extent cx="5400040" cy="2242820"/>
            <wp:effectExtent l="0" t="0" r="0" b="508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42820"/>
                    </a:xfrm>
                    <a:prstGeom prst="rect">
                      <a:avLst/>
                    </a:prstGeom>
                    <a:noFill/>
                    <a:ln>
                      <a:noFill/>
                    </a:ln>
                  </pic:spPr>
                </pic:pic>
              </a:graphicData>
            </a:graphic>
          </wp:inline>
        </w:drawing>
      </w:r>
    </w:p>
    <w:p w14:paraId="0A5AA915" w14:textId="00D66F57" w:rsidR="00D822A4" w:rsidRDefault="00D822A4" w:rsidP="00A70D07">
      <w:pPr>
        <w:jc w:val="left"/>
        <w:rPr>
          <w:rFonts w:ascii="Arial" w:eastAsia="ＭＳ ゴシック" w:hAnsi="Arial" w:cs="Arial"/>
          <w:sz w:val="22"/>
          <w:szCs w:val="22"/>
        </w:rPr>
      </w:pPr>
      <w:r>
        <w:rPr>
          <w:rFonts w:hint="eastAsia"/>
          <w:b/>
          <w:bCs/>
          <w:noProof/>
        </w:rPr>
        <mc:AlternateContent>
          <mc:Choice Requires="wps">
            <w:drawing>
              <wp:anchor distT="0" distB="0" distL="114300" distR="114300" simplePos="0" relativeHeight="251681792" behindDoc="0" locked="0" layoutInCell="1" allowOverlap="1" wp14:anchorId="3D7A110E" wp14:editId="662B638D">
                <wp:simplePos x="0" y="0"/>
                <wp:positionH relativeFrom="margin">
                  <wp:align>center</wp:align>
                </wp:positionH>
                <wp:positionV relativeFrom="paragraph">
                  <wp:posOffset>44450</wp:posOffset>
                </wp:positionV>
                <wp:extent cx="3638550" cy="201930"/>
                <wp:effectExtent l="0" t="0" r="0" b="762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E2F4E" w14:textId="76F05374" w:rsidR="00D822A4" w:rsidRPr="00040625" w:rsidRDefault="00D822A4" w:rsidP="00D822A4">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 xml:space="preserve">8 </w:t>
                            </w:r>
                            <w:r>
                              <w:rPr>
                                <w:rFonts w:ascii="Arial" w:eastAsia="ＭＳ ゴシック" w:hAnsi="Arial" w:cs="Arial" w:hint="eastAsia"/>
                                <w:sz w:val="22"/>
                                <w:szCs w:val="22"/>
                              </w:rPr>
                              <w:t>ゾーン別</w:t>
                            </w:r>
                            <w:r>
                              <w:rPr>
                                <w:rFonts w:ascii="ＭＳ ゴシック" w:eastAsia="ＭＳ ゴシック" w:hAnsi="ＭＳ ゴシック" w:hint="eastAsia"/>
                                <w:sz w:val="22"/>
                                <w:szCs w:val="22"/>
                              </w:rPr>
                              <w:t>時間当り</w:t>
                            </w:r>
                            <w:r>
                              <w:rPr>
                                <w:rFonts w:ascii="ＭＳ ゴシック" w:eastAsia="ＭＳ ゴシック" w:hAnsi="ＭＳ ゴシック" w:hint="eastAsia"/>
                                <w:sz w:val="22"/>
                                <w:szCs w:val="22"/>
                              </w:rPr>
                              <w:t>平均点灯率</w:t>
                            </w:r>
                          </w:p>
                          <w:p w14:paraId="4BF9A75D" w14:textId="77777777" w:rsidR="00D822A4" w:rsidRPr="00040625" w:rsidRDefault="00D822A4" w:rsidP="00D822A4">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A110E" id="テキスト ボックス 28" o:spid="_x0000_s1033" type="#_x0000_t202" style="position:absolute;margin-left:0;margin-top:3.5pt;width:286.5pt;height:15.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" filled="f" stroked="f">
                <v:textbox inset="5.85pt,.7pt,5.85pt,.7pt">
                  <w:txbxContent>
                    <w:p w14:paraId="47CE2F4E" w14:textId="76F05374" w:rsidR="00D822A4" w:rsidRPr="00040625" w:rsidRDefault="00D822A4" w:rsidP="00D822A4">
                      <w:pPr>
                        <w:jc w:val="center"/>
                        <w:rPr>
                          <w:rFonts w:ascii="ＭＳ ゴシック" w:eastAsia="ＭＳ ゴシック" w:hAnsi="ＭＳ ゴシック"/>
                          <w:sz w:val="22"/>
                          <w:szCs w:val="22"/>
                        </w:rPr>
                      </w:pPr>
                      <w:r>
                        <w:rPr>
                          <w:rFonts w:ascii="Arial" w:eastAsia="ＭＳ ゴシック" w:hAnsi="Arial" w:cs="Arial" w:hint="eastAsia"/>
                          <w:sz w:val="22"/>
                          <w:szCs w:val="22"/>
                        </w:rPr>
                        <w:t>図</w:t>
                      </w:r>
                      <w:r>
                        <w:rPr>
                          <w:rFonts w:ascii="Arial" w:eastAsia="ＭＳ ゴシック" w:hAnsi="Arial" w:cs="Arial"/>
                          <w:sz w:val="22"/>
                          <w:szCs w:val="22"/>
                        </w:rPr>
                        <w:t>4</w:t>
                      </w:r>
                      <w:r>
                        <w:rPr>
                          <w:rFonts w:ascii="Arial" w:eastAsia="ＭＳ ゴシック" w:hAnsi="Arial" w:cs="Arial" w:hint="eastAsia"/>
                          <w:sz w:val="22"/>
                          <w:szCs w:val="22"/>
                        </w:rPr>
                        <w:t>－</w:t>
                      </w:r>
                      <w:r>
                        <w:rPr>
                          <w:rFonts w:ascii="Arial" w:eastAsia="ＭＳ ゴシック" w:hAnsi="Arial" w:cs="Arial"/>
                          <w:sz w:val="22"/>
                          <w:szCs w:val="22"/>
                        </w:rPr>
                        <w:t xml:space="preserve">8 </w:t>
                      </w:r>
                      <w:r>
                        <w:rPr>
                          <w:rFonts w:ascii="Arial" w:eastAsia="ＭＳ ゴシック" w:hAnsi="Arial" w:cs="Arial" w:hint="eastAsia"/>
                          <w:sz w:val="22"/>
                          <w:szCs w:val="22"/>
                        </w:rPr>
                        <w:t>ゾーン別</w:t>
                      </w:r>
                      <w:r>
                        <w:rPr>
                          <w:rFonts w:ascii="ＭＳ ゴシック" w:eastAsia="ＭＳ ゴシック" w:hAnsi="ＭＳ ゴシック" w:hint="eastAsia"/>
                          <w:sz w:val="22"/>
                          <w:szCs w:val="22"/>
                        </w:rPr>
                        <w:t>時間当り</w:t>
                      </w:r>
                      <w:r>
                        <w:rPr>
                          <w:rFonts w:ascii="ＭＳ ゴシック" w:eastAsia="ＭＳ ゴシック" w:hAnsi="ＭＳ ゴシック" w:hint="eastAsia"/>
                          <w:sz w:val="22"/>
                          <w:szCs w:val="22"/>
                        </w:rPr>
                        <w:t>平均点灯率</w:t>
                      </w:r>
                    </w:p>
                    <w:p w14:paraId="4BF9A75D" w14:textId="77777777" w:rsidR="00D822A4" w:rsidRPr="00040625" w:rsidRDefault="00D822A4" w:rsidP="00D822A4">
                      <w:pPr>
                        <w:jc w:val="center"/>
                        <w:rPr>
                          <w:rFonts w:ascii="ＭＳ ゴシック" w:eastAsia="ＭＳ ゴシック" w:hAnsi="ＭＳ ゴシック"/>
                          <w:sz w:val="22"/>
                          <w:szCs w:val="22"/>
                        </w:rPr>
                      </w:pPr>
                      <w:r>
                        <w:rPr>
                          <w:rFonts w:ascii="ＭＳ ゴシック" w:eastAsia="ＭＳ ゴシック" w:hAnsi="ＭＳ ゴシック" w:hint="eastAsia"/>
                          <w:sz w:val="22"/>
                          <w:szCs w:val="22"/>
                        </w:rPr>
                        <w:t>全期間ユニット別平均点灯率</w:t>
                      </w:r>
                    </w:p>
                  </w:txbxContent>
                </v:textbox>
                <w10:wrap anchorx="margin"/>
              </v:shape>
            </w:pict>
          </mc:Fallback>
        </mc:AlternateContent>
      </w:r>
    </w:p>
    <w:p w14:paraId="708968A7" w14:textId="6280B372" w:rsidR="00D822A4" w:rsidRDefault="00D822A4" w:rsidP="00A70D07">
      <w:pPr>
        <w:jc w:val="left"/>
        <w:rPr>
          <w:rFonts w:ascii="Arial" w:eastAsia="ＭＳ ゴシック" w:hAnsi="Arial" w:cs="Arial"/>
          <w:sz w:val="22"/>
          <w:szCs w:val="22"/>
        </w:rPr>
      </w:pPr>
    </w:p>
    <w:p w14:paraId="7E710217" w14:textId="7CBE7BB4" w:rsidR="00D822A4" w:rsidRDefault="00D822A4">
      <w:pPr>
        <w:widowControl/>
        <w:jc w:val="left"/>
        <w:rPr>
          <w:rFonts w:ascii="Arial" w:eastAsia="ＭＳ ゴシック" w:hAnsi="Arial" w:cs="Arial"/>
          <w:sz w:val="22"/>
          <w:szCs w:val="22"/>
        </w:rPr>
      </w:pPr>
      <w:r>
        <w:rPr>
          <w:rFonts w:ascii="Arial" w:eastAsia="ＭＳ ゴシック" w:hAnsi="Arial" w:cs="Arial"/>
          <w:sz w:val="22"/>
          <w:szCs w:val="22"/>
        </w:rPr>
        <w:br w:type="page"/>
      </w:r>
      <w:bookmarkStart w:id="1" w:name="_GoBack"/>
      <w:bookmarkEnd w:id="1"/>
    </w:p>
    <w:p w14:paraId="329C9E41" w14:textId="77777777" w:rsidR="00D822A4" w:rsidRPr="003675F9" w:rsidRDefault="00D822A4" w:rsidP="00A70D07">
      <w:pPr>
        <w:jc w:val="left"/>
        <w:rPr>
          <w:rFonts w:ascii="Arial" w:eastAsia="ＭＳ ゴシック" w:hAnsi="Arial" w:cs="Arial" w:hint="eastAsia"/>
          <w:sz w:val="22"/>
          <w:szCs w:val="22"/>
        </w:rPr>
      </w:pPr>
    </w:p>
    <w:sectPr w:rsidR="00D822A4" w:rsidRPr="003675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E3"/>
    <w:rsid w:val="000742B8"/>
    <w:rsid w:val="003675F9"/>
    <w:rsid w:val="003E59BE"/>
    <w:rsid w:val="004476DA"/>
    <w:rsid w:val="004F5DFE"/>
    <w:rsid w:val="0050761A"/>
    <w:rsid w:val="0053445A"/>
    <w:rsid w:val="00742004"/>
    <w:rsid w:val="00784878"/>
    <w:rsid w:val="007E14FF"/>
    <w:rsid w:val="009775DD"/>
    <w:rsid w:val="00A5336E"/>
    <w:rsid w:val="00A70D07"/>
    <w:rsid w:val="00AD1F41"/>
    <w:rsid w:val="00AE12E3"/>
    <w:rsid w:val="00BA0D8F"/>
    <w:rsid w:val="00CD14CD"/>
    <w:rsid w:val="00CD282C"/>
    <w:rsid w:val="00D81A86"/>
    <w:rsid w:val="00D822A4"/>
    <w:rsid w:val="00DB0A7A"/>
    <w:rsid w:val="00E43687"/>
    <w:rsid w:val="00E60390"/>
    <w:rsid w:val="00EC5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2F7D51"/>
  <w15:chartTrackingRefBased/>
  <w15:docId w15:val="{EF3EDC79-09C4-4629-9FFB-75BBD94A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36E"/>
    <w:pPr>
      <w:widowControl w:val="0"/>
      <w:jc w:val="both"/>
    </w:pPr>
    <w:rPr>
      <w:rFonts w:ascii="Times New Roman" w:eastAsia="ＭＳ 明朝" w:hAnsi="Times New Roman" w:cs="Times New Roman"/>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A5336E"/>
    <w:rPr>
      <w:rFonts w:ascii="HG丸ｺﾞｼｯｸM-PRO" w:eastAsia="HG丸ｺﾞｼｯｸM-PRO" w:hAnsi="ＭＳ ゴシック" w:cs="Arial"/>
      <w:sz w:val="40"/>
    </w:rPr>
  </w:style>
  <w:style w:type="character" w:customStyle="1" w:styleId="a4">
    <w:name w:val="日付 (文字)"/>
    <w:basedOn w:val="a0"/>
    <w:link w:val="a3"/>
    <w:semiHidden/>
    <w:rsid w:val="00A5336E"/>
    <w:rPr>
      <w:rFonts w:ascii="HG丸ｺﾞｼｯｸM-PRO" w:eastAsia="HG丸ｺﾞｼｯｸM-PRO" w:hAnsi="ＭＳ ゴシック" w:cs="Arial"/>
      <w:color w:val="00000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336</Words>
  <Characters>1919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5</cp:revision>
  <dcterms:created xsi:type="dcterms:W3CDTF">2019-07-10T20:50:00Z</dcterms:created>
  <dcterms:modified xsi:type="dcterms:W3CDTF">2019-07-11T14:20:00Z</dcterms:modified>
</cp:coreProperties>
</file>