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w:t>
      </w:r>
      <w:r>
        <w:t xml:space="preserve"> </w:t>
      </w:r>
      <w:r>
        <w:t xml:space="preserve">status</w:t>
      </w:r>
      <w:r>
        <w:t xml:space="preserve"> </w:t>
      </w:r>
      <w:r>
        <w:t xml:space="preserve">and</w:t>
      </w:r>
      <w:r>
        <w:t xml:space="preserve"> </w:t>
      </w:r>
      <w:r>
        <w:t xml:space="preserve">Democratization</w:t>
      </w:r>
      <w:r>
        <w:t xml:space="preserve"> </w:t>
      </w:r>
      <w:r>
        <w:t xml:space="preserve">&lt;South</w:t>
      </w:r>
      <w:r>
        <w:t xml:space="preserve"> </w:t>
      </w:r>
      <w:r>
        <w:t xml:space="preserve">Africa,</w:t>
      </w:r>
      <w:r>
        <w:t xml:space="preserve"> </w:t>
      </w:r>
      <w:r>
        <w:t xml:space="preserve">Botswana,</w:t>
      </w:r>
      <w:r>
        <w:t xml:space="preserve"> </w:t>
      </w:r>
      <w:r>
        <w:t xml:space="preserve">and</w:t>
      </w:r>
      <w:r>
        <w:t xml:space="preserve"> </w:t>
      </w:r>
      <w:r>
        <w:t xml:space="preserve">Kenya</w:t>
      </w:r>
      <w:r>
        <w:t xml:space="preserve"> </w:t>
      </w:r>
      <w:r>
        <w:t xml:space="preserve">compared</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SourceCode"/>
      </w:pPr>
      <w:r>
        <w:rPr>
          <w:rStyle w:val="VerbatimChar"/>
        </w:rPr>
        <w:t xml:space="preserve">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   </w:t>
      </w:r>
      <w:r>
        <w:br w:type="textWrapping"/>
      </w:r>
      <w:r>
        <w:rPr>
          <w:rStyle w:val="VerbatimChar"/>
        </w:rPr>
        <w:t xml:space="preserve">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For our current research, this Polity data from the Polity Project will be used. The detailed information with regard to the "Polity Score" will be discussed at the "Data, Variables, and Methods" section. </w:t>
      </w:r>
      <w:r>
        <w:br w:type="textWrapping"/>
      </w:r>
      <w:r>
        <w:rPr>
          <w:rStyle w:val="VerbatimChar"/>
        </w:rPr>
        <w:t xml:space="preserve">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 </w:t>
      </w:r>
    </w:p>
    <w:p>
      <w:pPr>
        <w:pStyle w:val="Heading1"/>
      </w:pPr>
      <w:bookmarkStart w:id="23" w:name="background-about-democratization-and-its-brief-history-in-africa"/>
      <w:bookmarkEnd w:id="23"/>
      <w:r>
        <w:t xml:space="preserve">Background about Democratization and its brief history in Africa</w:t>
      </w:r>
    </w:p>
    <w:p>
      <w:pPr>
        <w:pStyle w:val="SourceCode"/>
      </w:pPr>
      <w:r>
        <w:rPr>
          <w:rStyle w:val="VerbatimChar"/>
        </w:rPr>
        <w:t xml:space="preserve">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 </w:t>
      </w:r>
      <w:r>
        <w:br w:type="textWrapping"/>
      </w:r>
      <w:r>
        <w:rPr>
          <w:rStyle w:val="VerbatimChar"/>
        </w:rPr>
        <w:t xml:space="preserve">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   </w:t>
      </w:r>
      <w:r>
        <w:br w:type="textWrapping"/>
      </w:r>
      <w:r>
        <w:rPr>
          <w:rStyle w:val="VerbatimChar"/>
        </w:rPr>
        <w:t xml:space="preserve">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 </w:t>
      </w:r>
    </w:p>
    <w:p>
      <w:pPr>
        <w:pStyle w:val="Heading1"/>
      </w:pPr>
      <w:bookmarkStart w:id="24" w:name="research-question-and-hypotheses"/>
      <w:bookmarkEnd w:id="24"/>
      <w:r>
        <w:t xml:space="preserve">Research Question and Hypotheses</w:t>
      </w:r>
    </w:p>
    <w:p>
      <w:pPr>
        <w:pStyle w:val="SourceCode"/>
      </w:pPr>
      <w:r>
        <w:rPr>
          <w:rStyle w:val="VerbatimChar"/>
        </w:rPr>
        <w:t xml:space="preserve">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 also across selected countries,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 </w:t>
      </w:r>
      <w:r>
        <w:br w:type="textWrapping"/>
      </w:r>
      <w:r>
        <w:rPr>
          <w:rStyle w:val="VerbatimChar"/>
        </w:rPr>
        <w:t xml:space="preserve">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democratization, African countries are selected to be studied, compared, and tested for the current research study. In order to effectively analyze and answer to the research question, following three hypotheses are set up to be tested:</w:t>
      </w:r>
    </w:p>
    <w:p>
      <w:pPr>
        <w:pStyle w:val="Compact"/>
        <w:numPr>
          <w:numId w:val="1001"/>
          <w:ilvl w:val="0"/>
        </w:numPr>
      </w:pPr>
      <w:r>
        <w:t xml:space="preserve">There is a significant and positive correlation between socioeconomic variables and democracy.</w:t>
      </w:r>
    </w:p>
    <w:p>
      <w:pPr>
        <w:pStyle w:val="Compact"/>
        <w:numPr>
          <w:numId w:val="1001"/>
          <w:ilvl w:val="0"/>
        </w:numPr>
      </w:pPr>
      <w:r>
        <w:t xml:space="preserve">Among four socioeconomic variables - GDP, primary education enrollment, gender equality, and child mortality - the educational effect on democracy is stronger than any other variables.</w:t>
      </w:r>
    </w:p>
    <w:p>
      <w:pPr>
        <w:pStyle w:val="Compact"/>
        <w:numPr>
          <w:numId w:val="1001"/>
          <w:ilvl w:val="0"/>
        </w:numPr>
      </w:pPr>
      <w:r>
        <w:t xml:space="preserve">The degree of impact of variables on democracy is consistent across selected African countries.</w:t>
      </w:r>
    </w:p>
    <w:p>
      <w:pPr>
        <w:pStyle w:val="Heading1"/>
      </w:pPr>
      <w:bookmarkStart w:id="25" w:name="literature-review"/>
      <w:bookmarkEnd w:id="25"/>
      <w:r>
        <w:t xml:space="preserve">Literature Review</w:t>
      </w:r>
    </w:p>
    <w:p>
      <w:pPr>
        <w:pStyle w:val="SourceCode"/>
      </w:pPr>
      <w:r>
        <w:rPr>
          <w:rStyle w:val="VerbatimChar"/>
        </w:rPr>
        <w:t xml:space="preserve">With regard to measuring democracy, Robert J. Barro,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(1999)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 </w:t>
      </w:r>
      <w:r>
        <w:br w:type="textWrapping"/>
      </w:r>
      <w:r>
        <w:rPr>
          <w:rStyle w:val="VerbatimChar"/>
        </w:rPr>
        <w:t xml:space="preserve">Further, Barro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 </w:t>
      </w:r>
      <w:r>
        <w:br w:type="textWrapping"/>
      </w:r>
      <w:r>
        <w:rPr>
          <w:rStyle w:val="VerbatimChar"/>
        </w:rPr>
        <w:t xml:space="preserve"> In the second literature of Democracy and Gender Equality by Caroline Beer,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gender equality causes democracy, suggesting the reverse causality (Islam and authoritarianism, 2002), while Inglehar, Norris, and Welzel find that modernization leads to cultural changes that produce more democracy and 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 </w:t>
      </w:r>
      <w:r>
        <w:br w:type="textWrapping"/>
      </w:r>
      <w:r>
        <w:rPr>
          <w:rStyle w:val="VerbatimChar"/>
        </w:rPr>
        <w:t xml:space="preserve">John M. Shandra et al. approaches child morality from different theoretical perspectives.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While there are poor-rich inequalities in childhood mortality, the research suggests that democracy has a role in reducing the inequalities.  </w:t>
      </w:r>
    </w:p>
    <w:p>
      <w:pPr>
        <w:pStyle w:val="Heading1"/>
      </w:pPr>
      <w:bookmarkStart w:id="26" w:name="data-collection-and-data-cleaning"/>
      <w:bookmarkEnd w:id="26"/>
      <w:r>
        <w:t xml:space="preserve">Data collection and data cleaning</w:t>
      </w:r>
    </w:p>
    <w:p>
      <w:pPr>
        <w:pStyle w:val="Heading2"/>
      </w:pPr>
      <w:bookmarkStart w:id="27" w:name="data-collection"/>
      <w:bookmarkEnd w:id="27"/>
      <w:r>
        <w:t xml:space="preserve">Data collection</w:t>
      </w:r>
    </w:p>
    <w:p>
      <w:pPr>
        <w:pStyle w:val="FirstParagraph"/>
      </w:pPr>
      <w:r>
        <w:t xml:space="preserve">In order to achieve our research purpose, firstly we have to decide what kind of data is necessary. Our reserach hypothesises are following,</w:t>
      </w:r>
    </w:p>
    <w:p>
      <w:pPr>
        <w:pStyle w:val="Compact"/>
        <w:numPr>
          <w:numId w:val="1003"/>
          <w:ilvl w:val="1"/>
        </w:numPr>
      </w:pPr>
      <w:r>
        <w:t xml:space="preserve">There is a significant and positive correlation between socioeconomic variables and democracy.</w:t>
      </w:r>
    </w:p>
    <w:p>
      <w:pPr>
        <w:pStyle w:val="Compact"/>
        <w:numPr>
          <w:numId w:val="1004"/>
          <w:ilvl w:val="1"/>
        </w:numPr>
      </w:pPr>
      <w:r>
        <w:t xml:space="preserve">Among four socioeconomic variables - GDP, primary education enrollment, gender equality, and child mortality - the educational effect on democracy is stronger than any other variables.</w:t>
      </w:r>
    </w:p>
    <w:p>
      <w:pPr>
        <w:pStyle w:val="Compact"/>
        <w:numPr>
          <w:numId w:val="1005"/>
          <w:ilvl w:val="1"/>
        </w:numPr>
      </w:pPr>
      <w:r>
        <w:t xml:space="preserve">The degree of impact of variables on democracy is consistent across selected African countries.</w:t>
      </w:r>
    </w:p>
    <w:p>
      <w:pPr>
        <w:pStyle w:val="FirstParagraph"/>
      </w:pPr>
      <w:r>
        <w:t xml:space="preserve">To test these hypothesis, we need measurement of democracy and socioeconomic variables. We used following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Detail</w:t>
            </w:r>
          </w:p>
        </w:tc>
        <w:tc>
          <w:tcPr>
            <w:tcBorders>
              <w:bottom w:val="single"/>
            </w:tcBorders>
            <w:vAlign w:val="bottom"/>
          </w:tcPr>
          <w:p>
            <w:pPr>
              <w:pStyle w:val="Compact"/>
              <w:jc w:val="left"/>
            </w:pPr>
            <w:r>
              <w:t xml:space="preserve">Source</w:t>
            </w:r>
          </w:p>
        </w:tc>
      </w:tr>
      <w:tr>
        <w:tc>
          <w:p>
            <w:pPr>
              <w:pStyle w:val="Compact"/>
              <w:jc w:val="left"/>
            </w:pPr>
            <w:r>
              <w:t xml:space="preserve">polity4</w:t>
            </w:r>
          </w:p>
        </w:tc>
        <w:tc>
          <w:p>
            <w:pPr>
              <w:pStyle w:val="Compact"/>
              <w:jc w:val="left"/>
            </w:pPr>
            <w:r>
              <w:t xml:space="preserve">measurement of democracy</w:t>
            </w:r>
          </w:p>
        </w:tc>
        <w:tc>
          <w:p>
            <w:pPr>
              <w:pStyle w:val="Compact"/>
              <w:jc w:val="left"/>
            </w:pPr>
            <w:r>
              <w:t xml:space="preserve">the Center for systemic peace</w:t>
            </w:r>
          </w:p>
        </w:tc>
      </w:tr>
      <w:tr>
        <w:tc>
          <w:p>
            <w:pPr>
              <w:pStyle w:val="Compact"/>
              <w:jc w:val="left"/>
            </w:pPr>
            <w:r>
              <w:t xml:space="preserve">gdppc</w:t>
            </w:r>
          </w:p>
        </w:tc>
        <w:tc>
          <w:p>
            <w:pPr>
              <w:pStyle w:val="Compact"/>
              <w:jc w:val="left"/>
            </w:pPr>
            <w:r>
              <w:t xml:space="preserve">Gross Domestic Production Per Capita</w:t>
            </w:r>
          </w:p>
        </w:tc>
        <w:tc>
          <w:p>
            <w:pPr>
              <w:pStyle w:val="Compact"/>
              <w:jc w:val="left"/>
            </w:pPr>
            <w:r>
              <w:t xml:space="preserve">World Bank</w:t>
            </w:r>
          </w:p>
        </w:tc>
      </w:tr>
      <w:tr>
        <w:tc>
          <w:p>
            <w:pPr>
              <w:pStyle w:val="Compact"/>
              <w:jc w:val="left"/>
            </w:pPr>
            <w:r>
              <w:t xml:space="preserve">pe</w:t>
            </w:r>
          </w:p>
        </w:tc>
        <w:tc>
          <w:p>
            <w:pPr>
              <w:pStyle w:val="Compact"/>
              <w:jc w:val="left"/>
            </w:pPr>
            <w:r>
              <w:t xml:space="preserve">Primary ed enrollment</w:t>
            </w:r>
          </w:p>
        </w:tc>
        <w:tc>
          <w:p>
            <w:pPr>
              <w:pStyle w:val="Compact"/>
              <w:jc w:val="left"/>
            </w:pPr>
            <w:r>
              <w:t xml:space="preserve">United Nations</w:t>
            </w:r>
          </w:p>
        </w:tc>
      </w:tr>
      <w:tr>
        <w:tc>
          <w:p>
            <w:pPr>
              <w:pStyle w:val="Compact"/>
              <w:jc w:val="left"/>
            </w:pPr>
            <w:r>
              <w:t xml:space="preserve">mr</w:t>
            </w:r>
          </w:p>
        </w:tc>
        <w:tc>
          <w:p>
            <w:pPr>
              <w:pStyle w:val="Compact"/>
              <w:jc w:val="left"/>
            </w:pPr>
            <w:r>
              <w:t xml:space="preserve">Child Mortality under 5</w:t>
            </w:r>
          </w:p>
        </w:tc>
        <w:tc>
          <w:p>
            <w:pPr>
              <w:pStyle w:val="Compact"/>
              <w:jc w:val="left"/>
            </w:pPr>
            <w:r>
              <w:t xml:space="preserve">United Nations</w:t>
            </w:r>
          </w:p>
        </w:tc>
      </w:tr>
      <w:tr>
        <w:tc>
          <w:p>
            <w:pPr>
              <w:pStyle w:val="Compact"/>
              <w:jc w:val="left"/>
            </w:pPr>
            <w:r>
              <w:t xml:space="preserve">gi</w:t>
            </w:r>
          </w:p>
        </w:tc>
        <w:tc>
          <w:p>
            <w:pPr>
              <w:pStyle w:val="Compact"/>
              <w:jc w:val="left"/>
            </w:pPr>
            <w:r>
              <w:t xml:space="preserve">gender inequality in labor market</w:t>
            </w:r>
          </w:p>
        </w:tc>
        <w:tc>
          <w:p>
            <w:pPr>
              <w:pStyle w:val="Compact"/>
              <w:jc w:val="left"/>
            </w:pPr>
            <w:r>
              <w:t xml:space="preserve">United Nations</w:t>
            </w:r>
          </w:p>
        </w:tc>
      </w:tr>
    </w:tbl>
    <w:p>
      <w:pPr>
        <w:numPr>
          <w:numId w:val="1006"/>
          <w:ilvl w:val="0"/>
        </w:numPr>
      </w:pPr>
      <w:r>
        <w:t xml:space="preserve">Measurement of democracy</w:t>
      </w:r>
      <w:r>
        <w:t xml:space="preserve"> </w:t>
      </w:r>
      <w:r>
        <w:t xml:space="preserve">We used polity4 as a measurement of democracy. Polity4 represents the degree of democratization. The democratization level being higher, the score also being high. We downloaded from this site.</w:t>
      </w:r>
      <w:r>
        <w:t xml:space="preserve"> </w:t>
      </w:r>
      <w:hyperlink r:id="rId28">
        <w:r>
          <w:rPr>
            <w:rStyle w:val="Hyperlink"/>
          </w:rPr>
          <w:t xml:space="preserve">http://www.systemicpeace.org/inscrdata.html</w:t>
        </w:r>
      </w:hyperlink>
    </w:p>
    <w:p>
      <w:pPr>
        <w:numPr>
          <w:numId w:val="1006"/>
          <w:ilvl w:val="0"/>
        </w:numPr>
      </w:pPr>
      <w:r>
        <w:t xml:space="preserve">GDP per capita:We bring this data from World Bank database. GDP per capita represents the level of satisfaction in basic needs. The following URLs are WorldBank sites in which we downloaded the time-series data of GDP for each country.</w:t>
      </w:r>
      <w:r>
        <w:t xml:space="preserve"> </w:t>
      </w:r>
      <w:hyperlink r:id="rId29">
        <w:r>
          <w:rPr>
            <w:rStyle w:val="Hyperlink"/>
          </w:rPr>
          <w:t xml:space="preserve">http://data.worldbank.org/indicator/NY.GDP.PCAP.CD</w:t>
        </w:r>
      </w:hyperlink>
      <w:r>
        <w:t xml:space="preserve">,</w:t>
      </w:r>
      <w:r>
        <w:t xml:space="preserve"> </w:t>
      </w:r>
      <w:hyperlink r:id="rId30">
        <w:r>
          <w:rPr>
            <w:rStyle w:val="Hyperlink"/>
          </w:rPr>
          <w:t xml:space="preserve">http://data.worldbank.org/indicator/NY.GDP.PCAP.CD?locations=BW</w:t>
        </w:r>
      </w:hyperlink>
      <w:r>
        <w:t xml:space="preserve">,</w:t>
      </w:r>
      <w:r>
        <w:t xml:space="preserve"> </w:t>
      </w:r>
      <w:hyperlink r:id="rId31">
        <w:r>
          <w:rPr>
            <w:rStyle w:val="Hyperlink"/>
          </w:rPr>
          <w:t xml:space="preserve">http://data.worldbank.org/indicator/NY.GDP.PCAP.CD?locations=KE</w:t>
        </w:r>
      </w:hyperlink>
    </w:p>
    <w:p>
      <w:pPr>
        <w:numPr>
          <w:numId w:val="1006"/>
          <w:ilvl w:val="0"/>
        </w:numPr>
      </w:pPr>
      <w:r>
        <w:t xml:space="preserve">Primary education enrollment: We used Primary education enrollment as one of representative of basic needs. The URL is United Nations site in which we downloded the data.</w:t>
      </w:r>
      <w:r>
        <w:t xml:space="preserve"> </w:t>
      </w:r>
      <w:hyperlink r:id="rId32">
        <w:r>
          <w:rPr>
            <w:rStyle w:val="Hyperlink"/>
          </w:rPr>
          <w:t xml:space="preserve">http://data.un.org/Data.aspx?q=education&amp;d=UNESCO&amp;f=series%3aE_1</w:t>
        </w:r>
      </w:hyperlink>
    </w:p>
    <w:p>
      <w:pPr>
        <w:numPr>
          <w:numId w:val="1006"/>
          <w:ilvl w:val="0"/>
        </w:numPr>
      </w:pPr>
      <w:r>
        <w:t xml:space="preserve">Mortality under 5 years old: We used this unit as measurement of health among citizens.</w:t>
      </w:r>
      <w:hyperlink r:id="rId33">
        <w:r>
          <w:rPr>
            <w:rStyle w:val="Hyperlink"/>
          </w:rPr>
          <w:t xml:space="preserve">http://data.un.org/Data.aspx?q=mortality&amp;d=PopDiv&amp;f=variableID%3a77</w:t>
        </w:r>
      </w:hyperlink>
    </w:p>
    <w:p>
      <w:pPr>
        <w:numPr>
          <w:numId w:val="1006"/>
          <w:ilvl w:val="0"/>
        </w:numPr>
      </w:pPr>
      <w:r>
        <w:t xml:space="preserve">Gender Inequality in labor market: We used gender inequality in labor market to test whether thare is another important factor other than basic needs which is suggested in modernization theory. We calculated this unit as follows,</w:t>
      </w:r>
    </w:p>
    <w:p>
      <w:pPr>
        <w:pStyle w:val="FirstParagraph"/>
      </w:pPr>
      <m:oMathPara>
        <m:oMathParaPr>
          <m:jc m:val="center"/>
        </m:oMathParaPr>
        <m:oMath>
          <m:r>
            <m:t>G</m:t>
          </m:r>
          <m:r>
            <m:t>e</m:t>
          </m:r>
          <m:r>
            <m:t>n</m:t>
          </m:r>
          <m:r>
            <m:t>d</m:t>
          </m:r>
          <m:r>
            <m:t>e</m:t>
          </m:r>
          <m:r>
            <m:t>r</m:t>
          </m:r>
          <m:r>
            <m:t>I</m:t>
          </m:r>
          <m:r>
            <m:t>n</m:t>
          </m:r>
          <m:r>
            <m:t>e</m:t>
          </m:r>
          <m:r>
            <m:t>q</m:t>
          </m:r>
          <m:r>
            <m:t>u</m:t>
          </m:r>
          <m:r>
            <m:t>a</m:t>
          </m:r>
          <m:r>
            <m:t>l</m:t>
          </m:r>
          <m:r>
            <m:t>i</m:t>
          </m:r>
          <m:r>
            <m:t>t</m:t>
          </m:r>
          <m:r>
            <m:t>y</m:t>
          </m:r>
          <m:r>
            <m:t>=</m:t>
          </m:r>
          <m:f>
            <m:fPr>
              <m:type m:val="bar"/>
            </m:fPr>
            <m:num>
              <m:r>
                <m:t>E</m:t>
              </m:r>
              <m:r>
                <m:t>m</m:t>
              </m:r>
              <m:r>
                <m:t>p</m:t>
              </m:r>
              <m:r>
                <m:t>l</m:t>
              </m:r>
              <m:r>
                <m:t>o</m:t>
              </m:r>
              <m:r>
                <m:t>y</m:t>
              </m:r>
              <m:r>
                <m:t>m</m:t>
              </m:r>
              <m:r>
                <m:t>e</m:t>
              </m:r>
              <m:r>
                <m:t>n</m:t>
              </m:r>
              <m:r>
                <m:t>t</m:t>
              </m:r>
              <m:r>
                <m:t>R</m:t>
              </m:r>
              <m:r>
                <m:t>a</m:t>
              </m:r>
              <m:r>
                <m:t>t</m:t>
              </m:r>
              <m:r>
                <m:t>e</m:t>
              </m:r>
              <m:r>
                <m:t>A</m:t>
              </m:r>
              <m:r>
                <m:t>m</m:t>
              </m:r>
              <m:r>
                <m:t>o</m:t>
              </m:r>
              <m:r>
                <m:t>n</m:t>
              </m:r>
              <m:r>
                <m:t>g</m:t>
              </m:r>
              <m:r>
                <m:t>W</m:t>
              </m:r>
              <m:r>
                <m:t>o</m:t>
              </m:r>
              <m:r>
                <m:t>m</m:t>
              </m:r>
              <m:r>
                <m:t>e</m:t>
              </m:r>
              <m:r>
                <m:t>n</m:t>
              </m:r>
            </m:num>
            <m:den>
              <m:r>
                <m:t>E</m:t>
              </m:r>
              <m:r>
                <m:t>m</m:t>
              </m:r>
              <m:r>
                <m:t>p</m:t>
              </m:r>
              <m:r>
                <m:t>l</m:t>
              </m:r>
              <m:r>
                <m:t>o</m:t>
              </m:r>
              <m:r>
                <m:t>y</m:t>
              </m:r>
              <m:r>
                <m:t>m</m:t>
              </m:r>
              <m:r>
                <m:t>e</m:t>
              </m:r>
              <m:r>
                <m:t>n</m:t>
              </m:r>
              <m:r>
                <m:t>t</m:t>
              </m:r>
              <m:r>
                <m:t>R</m:t>
              </m:r>
              <m:r>
                <m:t>a</m:t>
              </m:r>
              <m:r>
                <m:t>t</m:t>
              </m:r>
              <m:r>
                <m:t>e</m:t>
              </m:r>
              <m:r>
                <m:t>A</m:t>
              </m:r>
              <m:r>
                <m:t>m</m:t>
              </m:r>
              <m:r>
                <m:t>o</m:t>
              </m:r>
              <m:r>
                <m:t>n</m:t>
              </m:r>
              <m:r>
                <m:t>g</m:t>
              </m:r>
              <m:r>
                <m:t>M</m:t>
              </m:r>
              <m:r>
                <m:t>e</m:t>
              </m:r>
              <m:r>
                <m:t>n</m:t>
              </m:r>
            </m:den>
          </m:f>
        </m:oMath>
      </m:oMathPara>
    </w:p>
    <w:p>
      <w:pPr>
        <w:pStyle w:val="FirstParagraph"/>
      </w:pPr>
      <w:r>
        <w:t xml:space="preserve">You can find the data from ILO official site.</w:t>
      </w:r>
      <w:r>
        <w:t xml:space="preserve"> </w:t>
      </w:r>
      <w:hyperlink r:id="rId34">
        <w:r>
          <w:rPr>
            <w:rStyle w:val="Hyperlink"/>
          </w:rPr>
          <w:t xml:space="preserve">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w:t>
        </w:r>
      </w:hyperlink>
    </w:p>
    <w:p>
      <w:pPr>
        <w:pStyle w:val="Heading2"/>
      </w:pPr>
      <w:bookmarkStart w:id="35" w:name="data-cleaning-and-importing-into-r"/>
      <w:bookmarkEnd w:id="35"/>
      <w:r>
        <w:t xml:space="preserve">Data cleaning and importing into R</w:t>
      </w:r>
    </w:p>
    <w:p>
      <w:pPr>
        <w:pStyle w:val="FirstParagraph"/>
      </w:pPr>
      <w:r>
        <w:t xml:space="preserve">We downloaded each data as excel and csv file. Then, we subtructed time series data for each variables and countries and put together into three csv files which represents each countries so that we can easily import data into R. So we have three csv files each represents SouthAfrica, Botswana, and Kenya. We will import it into R.</w:t>
      </w:r>
    </w:p>
    <w:p>
      <w:pPr>
        <w:pStyle w:val="SourceCode"/>
      </w:pPr>
      <w:r>
        <w:rPr>
          <w:rStyle w:val="NormalTok"/>
        </w:rPr>
        <w:t xml:space="preserve">dfsa &lt;-</w:t>
      </w:r>
      <w:r>
        <w:rPr>
          <w:rStyle w:val="StringTok"/>
        </w:rPr>
        <w:t xml:space="preserve"> </w:t>
      </w:r>
      <w:r>
        <w:rPr>
          <w:rStyle w:val="KeywordTok"/>
        </w:rPr>
        <w:t xml:space="preserve">read.csv</w:t>
      </w:r>
      <w:r>
        <w:rPr>
          <w:rStyle w:val="NormalTok"/>
        </w:rPr>
        <w:t xml:space="preserve">(</w:t>
      </w:r>
      <w:r>
        <w:rPr>
          <w:rStyle w:val="StringTok"/>
        </w:rPr>
        <w:t xml:space="preserve">"SA.csv"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dfbo &lt;-</w:t>
      </w:r>
      <w:r>
        <w:rPr>
          <w:rStyle w:val="StringTok"/>
        </w:rPr>
        <w:t xml:space="preserve"> </w:t>
      </w:r>
      <w:r>
        <w:rPr>
          <w:rStyle w:val="KeywordTok"/>
        </w:rPr>
        <w:t xml:space="preserve">read.csv</w:t>
      </w:r>
      <w:r>
        <w:rPr>
          <w:rStyle w:val="NormalTok"/>
        </w:rPr>
        <w:t xml:space="preserve">(</w:t>
      </w:r>
      <w:r>
        <w:rPr>
          <w:rStyle w:val="StringTok"/>
        </w:rPr>
        <w:t xml:space="preserve">"BTW.csv"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dfkn &lt;-</w:t>
      </w:r>
      <w:r>
        <w:rPr>
          <w:rStyle w:val="StringTok"/>
        </w:rPr>
        <w:t xml:space="preserve"> </w:t>
      </w:r>
      <w:r>
        <w:rPr>
          <w:rStyle w:val="KeywordTok"/>
        </w:rPr>
        <w:t xml:space="preserve">read.csv</w:t>
      </w:r>
      <w:r>
        <w:rPr>
          <w:rStyle w:val="NormalTok"/>
        </w:rPr>
        <w:t xml:space="preserve">(</w:t>
      </w:r>
      <w:r>
        <w:rPr>
          <w:rStyle w:val="StringTok"/>
        </w:rPr>
        <w:t xml:space="preserve">"KNY.csv"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dfpanel &lt;-</w:t>
      </w:r>
      <w:r>
        <w:rPr>
          <w:rStyle w:val="StringTok"/>
        </w:rPr>
        <w:t xml:space="preserve"> </w:t>
      </w:r>
      <w:r>
        <w:rPr>
          <w:rStyle w:val="KeywordTok"/>
        </w:rPr>
        <w:t xml:space="preserve">read.csv</w:t>
      </w:r>
      <w:r>
        <w:rPr>
          <w:rStyle w:val="NormalTok"/>
        </w:rPr>
        <w:t xml:space="preserve">(</w:t>
      </w:r>
      <w:r>
        <w:rPr>
          <w:rStyle w:val="StringTok"/>
        </w:rPr>
        <w:t xml:space="preserve">"panel.csv"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Now we suceeded to import all files.</w:t>
      </w:r>
    </w:p>
    <w:p>
      <w:pPr>
        <w:pStyle w:val="Heading1"/>
      </w:pPr>
      <w:bookmarkStart w:id="36" w:name="descriptive-analyses"/>
      <w:bookmarkEnd w:id="36"/>
      <w:r>
        <w:t xml:space="preserve">Descriptive Analyses</w:t>
      </w:r>
    </w:p>
    <w:p>
      <w:pPr>
        <w:pStyle w:val="FirstParagraph"/>
      </w:pPr>
      <w:r>
        <w:t xml:space="preserve">In this section, we will povide descriptive statistics of our variables.</w:t>
      </w:r>
    </w:p>
    <w:p>
      <w:pPr>
        <w:pStyle w:val="Heading2"/>
      </w:pPr>
      <w:bookmarkStart w:id="37" w:name="democratization"/>
      <w:bookmarkEnd w:id="37"/>
      <w:r>
        <w:t xml:space="preserve">Democratization</w:t>
      </w:r>
    </w:p>
    <w:p>
      <w:pPr>
        <w:pStyle w:val="FirstParagraph"/>
      </w:pPr>
      <w:r>
        <w:t xml:space="preserve">Following graphs are trend of democratization for each countries.</w:t>
      </w:r>
    </w:p>
    <w:p>
      <w:pPr>
        <w:pStyle w:val="BodyText"/>
      </w:pPr>
      <w:r>
        <w:drawing>
          <wp:inline>
            <wp:extent cx="5334000" cy="4267200"/>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the trend of democratization in South Africa. As you can easily see, the level of democratization dramatically increased during 1990~1995. The contributor of this trend is the abolishment of Apartheid.</w:t>
      </w:r>
    </w:p>
    <w:p>
      <w:pPr>
        <w:pStyle w:val="BodyText"/>
      </w:pPr>
      <w:r>
        <w:drawing>
          <wp:inline>
            <wp:extent cx="5334000" cy="42672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graphs showing, the level of democratization has been fluctuated. Sometimes democracy advances, and sometimes it setbacks. We will investigate the data to clearify what is the driver of these fluctuation.</w:t>
      </w:r>
    </w:p>
    <w:p>
      <w:pPr>
        <w:pStyle w:val="Heading1"/>
      </w:pPr>
      <w:bookmarkStart w:id="41" w:name="multivariate-analyses"/>
      <w:bookmarkEnd w:id="41"/>
      <w:r>
        <w:t xml:space="preserve">Multivariate Analyses</w:t>
      </w:r>
    </w:p>
    <w:p>
      <w:pPr>
        <w:pStyle w:val="FirstParagraph"/>
      </w:pPr>
      <w:r>
        <w:t xml:space="preserve">In this section, we will start quantitative analysis. The purpose of this quantitative research is to clearlify the effect of socioeconomic factors on the dgree of democratization and compare the each coefficients among countries. So we devide this part into three part. In the first part, we will investigate country specific coefficients for each variables by running regression analysis for each country and compare the coefficients among countries to make the characteristics of each countries clear. In the second part, we will run panel regression to investigate general effect of each variables on the degree of democratization. To achieve this purpose, we will use several models to eliminate country specific effects, compare the results of each models and decide the most effective model (the model which provide unbiased and most efficient coefficients). In the final part, we discuss the results and test our hypothesises.</w:t>
      </w:r>
    </w:p>
    <w:p>
      <w:pPr>
        <w:pStyle w:val="Heading2"/>
      </w:pPr>
      <w:bookmarkStart w:id="42" w:name="regression-analysis-for-each-country"/>
      <w:bookmarkEnd w:id="42"/>
      <w:r>
        <w:t xml:space="preserve">Regression analysis for each country</w:t>
      </w:r>
    </w:p>
    <w:p>
      <w:pPr>
        <w:pStyle w:val="FirstParagraph"/>
      </w:pPr>
      <w:r>
        <w:t xml:space="preserve">In this part, we will run OLS regression analysis for each part. We use following model,</w:t>
      </w:r>
    </w:p>
    <w:p>
      <w:pPr>
        <w:pStyle w:val="BodyText"/>
      </w:pPr>
      <m:oMathPara>
        <m:oMathParaPr>
          <m:jc m:val="center"/>
        </m:oMathParaPr>
        <m:oMath>
          <m:r>
            <m:t>p</m:t>
          </m:r>
          <m:r>
            <m:t>o</m:t>
          </m:r>
          <m:r>
            <m:t>l</m:t>
          </m:r>
          <m:r>
            <m:t>i</m:t>
          </m:r>
          <m:r>
            <m:t>t</m:t>
          </m:r>
          <m:r>
            <m:t>y</m:t>
          </m:r>
          <m:r>
            <m:t>4</m:t>
          </m:r>
          <m:r>
            <m:t>=</m:t>
          </m:r>
          <m:sSub>
            <m:e>
              <m:r>
                <m:t>β</m:t>
              </m:r>
            </m:e>
            <m:sub>
              <m:r>
                <m:t>0</m:t>
              </m:r>
            </m:sub>
          </m:sSub>
          <m:r>
            <m:t>+</m:t>
          </m:r>
          <m:sSub>
            <m:e>
              <m:r>
                <m:t>β</m:t>
              </m:r>
            </m:e>
            <m:sub>
              <m:r>
                <m:t>1</m:t>
              </m:r>
            </m:sub>
          </m:sSub>
          <m:r>
            <m:rPr>
              <m:sty m:val="p"/>
            </m:rPr>
            <m:t>log</m:t>
          </m:r>
          <m:r>
            <m:t>g</m:t>
          </m:r>
          <m:r>
            <m:t>d</m:t>
          </m:r>
          <m:r>
            <m:t>p</m:t>
          </m:r>
          <m:r>
            <m:t>p</m:t>
          </m:r>
          <m:r>
            <m:t>c</m:t>
          </m:r>
          <m:r>
            <m:t>+</m:t>
          </m:r>
          <m:sSub>
            <m:e>
              <m:r>
                <m:t>β</m:t>
              </m:r>
            </m:e>
            <m:sub>
              <m:r>
                <m:t>2</m:t>
              </m:r>
            </m:sub>
          </m:sSub>
          <m:r>
            <m:rPr>
              <m:sty m:val="p"/>
            </m:rPr>
            <m:t>log</m:t>
          </m:r>
          <m:r>
            <m:t>p</m:t>
          </m:r>
          <m:r>
            <m:t>e</m:t>
          </m:r>
          <m:r>
            <m:t>+</m:t>
          </m:r>
          <m:sSub>
            <m:e>
              <m:r>
                <m:t>β</m:t>
              </m:r>
            </m:e>
            <m:sub>
              <m:r>
                <m:t>3</m:t>
              </m:r>
            </m:sub>
          </m:sSub>
          <m:r>
            <m:rPr>
              <m:sty m:val="p"/>
            </m:rPr>
            <m:t>log</m:t>
          </m:r>
          <m:r>
            <m:t>m</m:t>
          </m:r>
          <m:r>
            <m:t>r</m:t>
          </m:r>
          <m:r>
            <m:t>+</m:t>
          </m:r>
          <m:sSub>
            <m:e>
              <m:r>
                <m:t>β</m:t>
              </m:r>
            </m:e>
            <m:sub>
              <m:r>
                <m:t>4</m:t>
              </m:r>
            </m:sub>
          </m:sSub>
          <m:r>
            <m:rPr>
              <m:sty m:val="p"/>
            </m:rPr>
            <m:t>log</m:t>
          </m:r>
          <m:r>
            <m:t>g</m:t>
          </m:r>
          <m:r>
            <m:t>i</m:t>
          </m:r>
        </m:oMath>
      </m:oMathPara>
    </w:p>
    <w:p>
      <w:pPr>
        <w:pStyle w:val="FirstParagraph"/>
      </w:pPr>
      <w:r>
        <w:t xml:space="preserve">Please see the table in sections above to see details of each variables.</w:t>
      </w:r>
    </w:p>
    <w:p>
      <w:pPr>
        <w:pStyle w:val="BodyText"/>
      </w:pPr>
      <w:r>
        <w:t xml:space="preserve">We used logalism for each explanatory variables since we want to compare the effect of each variables. Because of huge difference in the scale of each variables, we cannot compare the effects without logalism. If we use logarism transformation in each variables, the changes in each variables are transformed into parcentage change. Therefore, we can compare the effects of each variables in same scale.</w:t>
      </w:r>
    </w:p>
    <w:p>
      <w:pPr>
        <w:pStyle w:val="BodyText"/>
      </w:pPr>
      <w:r>
        <w:t xml:space="preserve">Then, we run the OLS regression for each country. The following table is the results.</w:t>
      </w:r>
    </w:p>
    <w:p>
      <w:pPr>
        <w:pStyle w:val="Compact"/>
      </w:pPr>
      <w:r>
        <w:t xml:space="preserve">% Table created by stargazer v.5.2 by Marek Hlavac, Harvard University. E-mail: hlavac at fas.harvard.edu</w:t>
      </w:r>
      <w:r>
        <w:t xml:space="preserve"> </w:t>
      </w:r>
      <w:r>
        <w:t xml:space="preserve">% Date and time: Thu, Dec 08, 2016 - 12:44:07</w:t>
      </w:r>
    </w:p>
    <w:p>
      <w:pPr>
        <w:pStyle w:val="Heading1"/>
      </w:pPr>
      <w:bookmarkStart w:id="43" w:name="pooled-ols"/>
      <w:bookmarkEnd w:id="43"/>
      <w:r>
        <w:t xml:space="preserve">Pooled OLS</w:t>
      </w:r>
    </w:p>
    <w:p>
      <w:pPr>
        <w:pStyle w:val="Compact"/>
      </w:pPr>
      <w:r>
        <w:t xml:space="preserve">% Table created by stargazer v.5.2 by Marek Hlavac, Harvard University. E-mail: hlavac at fas.harvard.edu</w:t>
      </w:r>
      <w:r>
        <w:t xml:space="preserve"> </w:t>
      </w:r>
      <w:r>
        <w:t xml:space="preserve">% Date and time: Thu, Dec 08, 2016 - 12:44:07</w:t>
      </w:r>
    </w:p>
    <w:p>
      <w:pPr>
        <w:pStyle w:val="Heading1"/>
      </w:pPr>
      <w:bookmarkStart w:id="44" w:name="residual-vs-fitted-value"/>
      <w:bookmarkEnd w:id="44"/>
      <w:r>
        <w:t xml:space="preserve">residual vs fitted value</w:t>
      </w:r>
    </w:p>
    <w:p>
      <w:pPr>
        <w:pStyle w:val="FirstParagraph"/>
      </w:pPr>
      <w:r>
        <w:drawing>
          <wp:inline>
            <wp:extent cx="5334000" cy="4267200"/>
            <wp:effectExtent b="0" l="0" r="0" t="0"/>
            <wp:docPr descr=""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6" w:name="breusch-pagan-test"/>
      <w:bookmarkEnd w:id="46"/>
      <w:r>
        <w:t xml:space="preserve">Breusch-Pagan test</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L4</w:t>
      </w:r>
      <w:r>
        <w:br w:type="textWrapping"/>
      </w:r>
      <w:r>
        <w:rPr>
          <w:rStyle w:val="VerbatimChar"/>
        </w:rPr>
        <w:t xml:space="preserve">## BP = 12.672, df = 4, p-value = 0.01299</w:t>
      </w:r>
    </w:p>
    <w:p>
      <w:pPr>
        <w:pStyle w:val="Heading1"/>
      </w:pPr>
      <w:bookmarkStart w:id="47" w:name="fixed-effect-model"/>
      <w:bookmarkEnd w:id="47"/>
      <w:r>
        <w:t xml:space="preserve">Fixed-Effect model</w:t>
      </w:r>
    </w:p>
    <w:p>
      <w:pPr>
        <w:pStyle w:val="Compact"/>
      </w:pPr>
      <w:r>
        <w:t xml:space="preserve">% Table created by stargazer v.5.2 by Marek Hlavac, Harvard University. E-mail: hlavac at fas.harvard.edu</w:t>
      </w:r>
      <w:r>
        <w:t xml:space="preserve"> </w:t>
      </w:r>
      <w:r>
        <w:t xml:space="preserve">% Date and time: Thu, Dec 08, 2016 - 12:44:08</w:t>
      </w:r>
    </w:p>
    <w:p>
      <w:pPr>
        <w:pStyle w:val="BodyText"/>
      </w:pPr>
      <w:r>
        <w:t xml:space="preserve">constants:</w:t>
      </w:r>
    </w:p>
    <w:p>
      <w:pPr>
        <w:pStyle w:val="SourceCode"/>
      </w:pPr>
      <w:r>
        <w:rPr>
          <w:rStyle w:val="KeywordTok"/>
        </w:rPr>
        <w:t xml:space="preserve">fixef</w:t>
      </w:r>
      <w:r>
        <w:rPr>
          <w:rStyle w:val="NormalTok"/>
        </w:rPr>
        <w:t xml:space="preserve">(fixed)</w:t>
      </w:r>
    </w:p>
    <w:p>
      <w:pPr>
        <w:pStyle w:val="SourceCode"/>
      </w:pPr>
      <w:r>
        <w:rPr>
          <w:rStyle w:val="VerbatimChar"/>
        </w:rPr>
        <w:t xml:space="preserve">##     Botswana        Kenya South Africa </w:t>
      </w:r>
      <w:r>
        <w:br w:type="textWrapping"/>
      </w:r>
      <w:r>
        <w:rPr>
          <w:rStyle w:val="VerbatimChar"/>
        </w:rPr>
        <w:t xml:space="preserve">##    -139.0599    -186.3148    -191.4030</w:t>
      </w:r>
    </w:p>
    <w:p>
      <w:pPr>
        <w:pStyle w:val="Heading1"/>
      </w:pPr>
      <w:bookmarkStart w:id="48" w:name="do-panel-specific-effects-exist"/>
      <w:bookmarkEnd w:id="48"/>
      <w:r>
        <w:t xml:space="preserve">Do panel specific effects exist?</w:t>
      </w:r>
    </w:p>
    <w:p>
      <w:pPr>
        <w:pStyle w:val="SourceCode"/>
      </w:pPr>
      <w:r>
        <w:rPr>
          <w:rStyle w:val="KeywordTok"/>
        </w:rPr>
        <w:t xml:space="preserve">pFtest</w:t>
      </w:r>
      <w:r>
        <w:rPr>
          <w:rStyle w:val="NormalTok"/>
        </w:rPr>
        <w:t xml:space="preserve">(fixed,pooled)</w:t>
      </w:r>
    </w:p>
    <w:p>
      <w:pPr>
        <w:pStyle w:val="SourceCode"/>
      </w:pPr>
      <w:r>
        <w:rPr>
          <w:rStyle w:val="VerbatimChar"/>
        </w:rPr>
        <w:t xml:space="preserve">## </w:t>
      </w:r>
      <w:r>
        <w:br w:type="textWrapping"/>
      </w:r>
      <w:r>
        <w:rPr>
          <w:rStyle w:val="VerbatimChar"/>
        </w:rPr>
        <w:t xml:space="preserve">##  F test for individual effects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F = 17.075, df1 = 2, df2 = 50, p-value = 2.228e-06</w:t>
      </w:r>
      <w:r>
        <w:br w:type="textWrapping"/>
      </w:r>
      <w:r>
        <w:rPr>
          <w:rStyle w:val="VerbatimChar"/>
        </w:rPr>
        <w:t xml:space="preserve">## alternative hypothesis: significant effects</w:t>
      </w:r>
    </w:p>
    <w:p>
      <w:pPr>
        <w:pStyle w:val="Heading1"/>
      </w:pPr>
      <w:bookmarkStart w:id="49" w:name="breush-pagan-test"/>
      <w:bookmarkEnd w:id="49"/>
      <w:r>
        <w:t xml:space="preserve">Breush-Pagan test</w:t>
      </w:r>
    </w:p>
    <w:p>
      <w:pPr>
        <w:pStyle w:val="SourceCode"/>
      </w:pPr>
      <w:r>
        <w:rPr>
          <w:rStyle w:val="VerbatimChar"/>
        </w:rPr>
        <w:t xml:space="preserve">## </w:t>
      </w:r>
      <w:r>
        <w:br w:type="textWrapping"/>
      </w:r>
      <w:r>
        <w:rPr>
          <w:rStyle w:val="VerbatimChar"/>
        </w:rPr>
        <w:t xml:space="preserve">##  Lagrange Multiplier Test - (Breusch-Pagan) for unbalanced panels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0.67568, df = 1, p-value = 0.4111</w:t>
      </w:r>
      <w:r>
        <w:br w:type="textWrapping"/>
      </w:r>
      <w:r>
        <w:rPr>
          <w:rStyle w:val="VerbatimChar"/>
        </w:rPr>
        <w:t xml:space="preserve">## alternative hypothesis: significant effects</w:t>
      </w:r>
    </w:p>
    <w:p>
      <w:pPr>
        <w:pStyle w:val="FirstParagraph"/>
      </w:pPr>
      <w:r>
        <w:t xml:space="preserve">we cannot reject the null hypothesis. (residuals doesn't correlated with independent variables)</w:t>
      </w:r>
    </w:p>
    <w:p>
      <w:pPr>
        <w:pStyle w:val="Heading1"/>
      </w:pPr>
      <w:bookmarkStart w:id="50" w:name="random-effects-ols"/>
      <w:bookmarkEnd w:id="50"/>
      <w:r>
        <w:t xml:space="preserve">Random-Effects OLS</w:t>
      </w:r>
    </w:p>
    <w:p>
      <w:pPr>
        <w:pStyle w:val="Compact"/>
      </w:pPr>
      <w:r>
        <w:t xml:space="preserve">% Table created by stargazer v.5.2 by Marek Hlavac, Harvard University. E-mail: hlavac at fas.harvard.edu</w:t>
      </w:r>
      <w:r>
        <w:t xml:space="preserve"> </w:t>
      </w:r>
      <w:r>
        <w:t xml:space="preserve">% Date and time: Thu, Dec 08, 2016 - 12:44:08</w:t>
      </w:r>
    </w:p>
    <w:p>
      <w:pPr>
        <w:pStyle w:val="Heading1"/>
      </w:pPr>
      <w:bookmarkStart w:id="51" w:name="hausman-test"/>
      <w:bookmarkEnd w:id="51"/>
      <w:r>
        <w:t xml:space="preserve">Hausman test</w:t>
      </w:r>
    </w:p>
    <w:p>
      <w:pPr>
        <w:pStyle w:val="SourceCode"/>
      </w:pPr>
      <w:r>
        <w:rPr>
          <w:rStyle w:val="VerbatimChar"/>
        </w:rPr>
        <w:t xml:space="preserve">Hausman Test</w:t>
      </w:r>
    </w:p>
    <w:p>
      <w:pPr>
        <w:pStyle w:val="FirstParagraph"/>
      </w:pPr>
      <w:r>
        <w:t xml:space="preserve">data: demo ~ log(gdppc) + log(pe) + log(mr) + log(gi)</w:t>
      </w:r>
      <w:r>
        <w:t xml:space="preserve"> </w:t>
      </w:r>
      <w:r>
        <w:t xml:space="preserve">chisq = 4.6666e-19, df = 4, p-value = 1</w:t>
      </w:r>
      <w:r>
        <w:t xml:space="preserve"> </w:t>
      </w:r>
      <w:r>
        <w:t xml:space="preserve">alternative hypothesis: one model is inconsistent</w:t>
      </w:r>
    </w:p>
    <w:p>
      <w:pPr>
        <w:pStyle w:val="Heading1"/>
      </w:pPr>
      <w:bookmarkStart w:id="52" w:name="results"/>
      <w:bookmarkEnd w:id="52"/>
      <w:r>
        <w:t xml:space="preserve">results</w:t>
      </w:r>
    </w:p>
    <w:p>
      <w:pPr>
        <w:pStyle w:val="Compact"/>
      </w:pPr>
      <w:r>
        <w:t xml:space="preserve">% Table created by stargazer v.5.2 by Marek Hlavac, Harvard University. E-mail: hlavac at fas.harvard.edu</w:t>
      </w:r>
      <w:r>
        <w:t xml:space="preserve"> </w:t>
      </w:r>
      <w:r>
        <w:t xml:space="preserve">% Date and time: Thu, Dec 08, 2016 - 12:44:09</w:t>
      </w:r>
    </w:p>
    <w:p>
      <w:pPr>
        <w:pStyle w:val="BodyText"/>
      </w:pPr>
      <w:r>
        <w:t xml:space="preserve">Oneway (individual) effect Within Model</w:t>
      </w:r>
    </w:p>
    <w:p>
      <w:pPr>
        <w:pStyle w:val="BodyText"/>
      </w:pPr>
      <w:r>
        <w:t xml:space="preserve">Call:</w:t>
      </w:r>
      <w:r>
        <w:t xml:space="preserve"> </w:t>
      </w:r>
      <w:r>
        <w:t xml:space="preserve">plm(formula = demo ~ log(gdppc) + log(pe) + log(mr) + log(gi),</w:t>
      </w:r>
      <w:r>
        <w:t xml:space="preserve"> </w:t>
      </w:r>
      <w:r>
        <w:t xml:space="preserve">data = dfpanel, model = "within", index = c("country", "year"))</w:t>
      </w:r>
    </w:p>
    <w:p>
      <w:pPr>
        <w:pStyle w:val="BodyText"/>
      </w:pPr>
      <w:r>
        <w:t xml:space="preserve">Unbalanced Panel: n=3, T=17-21, N=57</w:t>
      </w:r>
    </w:p>
    <w:p>
      <w:pPr>
        <w:pStyle w:val="BodyText"/>
      </w:pPr>
      <w:r>
        <w:t xml:space="preserve">Residuals :</w:t>
      </w:r>
      <w:r>
        <w:t xml:space="preserve"> </w:t>
      </w:r>
      <w:r>
        <w:t xml:space="preserve">Min.</w:t>
      </w:r>
      <w:r>
        <w:t xml:space="preserve"> </w:t>
      </w:r>
      <w:r>
        <w:t xml:space="preserve">-3.160</w:t>
      </w:r>
      <w:r>
        <w:t xml:space="preserve"> </w:t>
      </w:r>
      <w:r>
        <w:t xml:space="preserve">1st Qu.</w:t>
      </w:r>
      <w:r>
        <w:t xml:space="preserve"> </w:t>
      </w:r>
      <w:r>
        <w:t xml:space="preserve">-1.560</w:t>
      </w:r>
      <w:r>
        <w:t xml:space="preserve"> </w:t>
      </w:r>
      <w:r>
        <w:t xml:space="preserve">Median</w:t>
      </w:r>
      <w:r>
        <w:t xml:space="preserve"> </w:t>
      </w:r>
      <w:r>
        <w:t xml:space="preserve">-0.584</w:t>
      </w:r>
      <w:r>
        <w:t xml:space="preserve"> </w:t>
      </w:r>
      <w:r>
        <w:t xml:space="preserve">3rd Qu.</w:t>
      </w:r>
      <w:r>
        <w:t xml:space="preserve"> </w:t>
      </w:r>
      <w:r>
        <w:t xml:space="preserve">0.730</w:t>
      </w:r>
      <w:r>
        <w:t xml:space="preserve"> </w:t>
      </w:r>
      <w:r>
        <w:t xml:space="preserve">Max.</w:t>
      </w:r>
      <w:r>
        <w:t xml:space="preserve"> </w:t>
      </w:r>
      <w:r>
        <w:t xml:space="preserve">8.200</w:t>
      </w:r>
    </w:p>
    <w:p>
      <w:pPr>
        <w:pStyle w:val="BodyText"/>
      </w:pPr>
      <w:r>
        <w:t xml:space="preserve">Coefficients :</w:t>
      </w:r>
      <w:r>
        <w:t xml:space="preserve"> </w:t>
      </w:r>
      <w:r>
        <w:t xml:space="preserve">Estimate</w:t>
      </w:r>
      <w:r>
        <w:t xml:space="preserve"> </w:t>
      </w:r>
      <w:r>
        <w:t xml:space="preserve">log(gdppc) -1.4964</w:t>
      </w:r>
      <w:r>
        <w:t xml:space="preserve"> </w:t>
      </w:r>
      <w:r>
        <w:t xml:space="preserve">log(pe) 15.7935</w:t>
      </w:r>
      <w:r>
        <w:t xml:space="preserve"> </w:t>
      </w:r>
      <w:r>
        <w:t xml:space="preserve">log(mr) -12.0870</w:t>
      </w:r>
      <w:r>
        <w:t xml:space="preserve"> </w:t>
      </w:r>
      <w:r>
        <w:t xml:space="preserve">log(gi) -28.9397</w:t>
      </w:r>
      <w:r>
        <w:t xml:space="preserve"> </w:t>
      </w:r>
      <w:r>
        <w:t xml:space="preserve">Std. Error</w:t>
      </w:r>
      <w:r>
        <w:t xml:space="preserve"> </w:t>
      </w:r>
      <w:r>
        <w:t xml:space="preserve">log(gdppc) 1.4239</w:t>
      </w:r>
      <w:r>
        <w:t xml:space="preserve"> </w:t>
      </w:r>
      <w:r>
        <w:t xml:space="preserve">log(pe) 4.0120</w:t>
      </w:r>
      <w:r>
        <w:t xml:space="preserve"> </w:t>
      </w:r>
      <w:r>
        <w:t xml:space="preserve">log(mr) 3.1755</w:t>
      </w:r>
      <w:r>
        <w:t xml:space="preserve"> </w:t>
      </w:r>
      <w:r>
        <w:t xml:space="preserve">log(gi) 11.2214</w:t>
      </w:r>
      <w:r>
        <w:t xml:space="preserve"> </w:t>
      </w:r>
      <w:r>
        <w:t xml:space="preserve">t-value</w:t>
      </w:r>
      <w:r>
        <w:t xml:space="preserve"> </w:t>
      </w:r>
      <w:r>
        <w:t xml:space="preserve">log(gdppc) -1.0509</w:t>
      </w:r>
      <w:r>
        <w:t xml:space="preserve"> </w:t>
      </w:r>
      <w:r>
        <w:t xml:space="preserve">log(pe) 3.9366</w:t>
      </w:r>
      <w:r>
        <w:t xml:space="preserve"> </w:t>
      </w:r>
      <w:r>
        <w:t xml:space="preserve">log(mr) -3.8063</w:t>
      </w:r>
      <w:r>
        <w:t xml:space="preserve"> </w:t>
      </w:r>
      <w:r>
        <w:t xml:space="preserve">log(gi) -2.5790</w:t>
      </w:r>
      <w:r>
        <w:t xml:space="preserve"> </w:t>
      </w:r>
      <w:r>
        <w:t xml:space="preserve">Pr(&gt;|t|)</w:t>
      </w:r>
      <w:r>
        <w:t xml:space="preserve"> </w:t>
      </w:r>
      <w:r>
        <w:t xml:space="preserve">log(gdppc) 0.2983644</w:t>
      </w:r>
      <w:r>
        <w:t xml:space="preserve"> </w:t>
      </w:r>
      <w:r>
        <w:t xml:space="preserve">log(pe) 0.0002560</w:t>
      </w:r>
      <w:r>
        <w:t xml:space="preserve"> </w:t>
      </w:r>
      <w:r>
        <w:t xml:space="preserve">log(mr) 0.0003859</w:t>
      </w:r>
      <w:r>
        <w:t xml:space="preserve"> </w:t>
      </w:r>
      <w:r>
        <w:t xml:space="preserve">log(gi) 0.0128989</w:t>
      </w:r>
    </w:p>
    <w:p>
      <w:pPr>
        <w:pStyle w:val="BodyText"/>
      </w:pPr>
      <w:r>
        <w:t xml:space="preserve">log(gdppc)</w:t>
      </w:r>
      <w:r>
        <w:br w:type="textWrapping"/>
      </w:r>
      <w:r>
        <w:t xml:space="preserve">log(pe)</w:t>
      </w:r>
      <w:r>
        <w:t xml:space="preserve"> </w:t>
      </w:r>
      <w:r>
        <w:rPr>
          <w:i/>
          <w:b/>
        </w:rPr>
        <w:t xml:space="preserve"> </w:t>
      </w:r>
      <w:r>
        <w:rPr>
          <w:i/>
          <w:b/>
        </w:rPr>
        <w:t xml:space="preserve">log(mr)</w:t>
      </w:r>
      <w:r>
        <w:rPr>
          <w:i/>
          <w:b/>
        </w:rPr>
        <w:t xml:space="preserve"> </w:t>
      </w:r>
      <w:r>
        <w:t xml:space="preserve"> </w:t>
      </w:r>
      <w:r>
        <w:t xml:space="preserve">log(gi) *</w:t>
      </w:r>
      <w:r>
        <w:br w:type="textWrapping"/>
      </w:r>
      <w:r>
        <w:t xml:space="preserve">---</w:t>
      </w:r>
      <w:r>
        <w:t xml:space="preserve"> </w:t>
      </w:r>
      <w:r>
        <w:t xml:space="preserve">Signif. codes:</w:t>
      </w:r>
      <w:r>
        <w:br w:type="textWrapping"/>
      </w:r>
      <w:r>
        <w:t xml:space="preserve">0 '</w:t>
      </w:r>
      <w:r>
        <w:rPr>
          <w:b/>
          <w:i/>
        </w:rPr>
        <w:t xml:space="preserve">'</w:t>
      </w:r>
      <w:r>
        <w:rPr>
          <w:b/>
          <w:i/>
        </w:rPr>
        <w:t xml:space="preserve"> </w:t>
      </w:r>
      <w:r>
        <w:rPr>
          <w:b/>
          <w:i/>
        </w:rPr>
        <w:t xml:space="preserve">0.001 '</w:t>
      </w:r>
      <w:r>
        <w:rPr>
          <w:i/>
        </w:rPr>
        <w:t xml:space="preserve">'</w:t>
      </w:r>
      <w:r>
        <w:rPr>
          <w:i/>
        </w:rPr>
        <w:t xml:space="preserve"> </w:t>
      </w:r>
      <w:r>
        <w:rPr>
          <w:i/>
        </w:rPr>
        <w:t xml:space="preserve">0.01 '</w:t>
      </w:r>
      <w:r>
        <w:t xml:space="preserve">'</w:t>
      </w:r>
      <w:r>
        <w:t xml:space="preserve"> </w:t>
      </w:r>
      <w:r>
        <w:t xml:space="preserve">0.05 '.'</w:t>
      </w:r>
      <w:r>
        <w:t xml:space="preserve"> </w:t>
      </w:r>
      <w:r>
        <w:t xml:space="preserve">0.1 ' ' 1</w:t>
      </w:r>
    </w:p>
    <w:p>
      <w:pPr>
        <w:pStyle w:val="BodyText"/>
      </w:pPr>
      <w:r>
        <w:t xml:space="preserve">Total Sum of Squares: 788.23</w:t>
      </w:r>
      <w:r>
        <w:t xml:space="preserve"> </w:t>
      </w:r>
      <w:r>
        <w:t xml:space="preserve">Residual Sum of Squares: 307.59</w:t>
      </w:r>
      <w:r>
        <w:t xml:space="preserve"> </w:t>
      </w:r>
      <w:r>
        <w:t xml:space="preserve">R-Squared: 0.60977</w:t>
      </w:r>
      <w:r>
        <w:t xml:space="preserve"> </w:t>
      </w:r>
      <w:r>
        <w:t xml:space="preserve">Adj. R-Squared: 0.56294</w:t>
      </w:r>
      <w:r>
        <w:t xml:space="preserve"> </w:t>
      </w:r>
      <w:r>
        <w:t xml:space="preserve">F-statistic: 19.5324 on 4 and 50 DF, p-value: 9.8562e-10</w:t>
      </w:r>
    </w:p>
    <w:p>
      <w:pPr>
        <w:pStyle w:val="BodyText"/>
      </w:pPr>
      <m:oMathPara>
        <m:oMathParaPr>
          <m:jc m:val="center"/>
        </m:oMathParaPr>
        <m:oMath>
          <m:r>
            <m:t>d</m:t>
          </m:r>
          <m:r>
            <m:t>e</m:t>
          </m:r>
          <m:r>
            <m:t>m</m:t>
          </m:r>
          <m:r>
            <m:t>o</m:t>
          </m:r>
          <m:r>
            <m:t>c</m:t>
          </m:r>
          <m:r>
            <m:t>r</m:t>
          </m:r>
          <m:r>
            <m:t>a</m:t>
          </m:r>
          <m:r>
            <m:t>t</m:t>
          </m:r>
          <m:r>
            <m:t>i</m:t>
          </m:r>
          <m:r>
            <m:t>z</m:t>
          </m:r>
          <m:r>
            <m:t>a</m:t>
          </m:r>
          <m:r>
            <m:t>t</m:t>
          </m:r>
          <m:r>
            <m:t>i</m:t>
          </m:r>
          <m:r>
            <m:t>o</m:t>
          </m:r>
          <m:r>
            <m:t>n</m:t>
          </m:r>
          <m:r>
            <m:t>=</m:t>
          </m:r>
          <m:r>
            <m:t>−</m:t>
          </m:r>
          <m:r>
            <m:t>1.496</m:t>
          </m:r>
          <m:r>
            <m:t>l</m:t>
          </m:r>
          <m:r>
            <m:t>o</m:t>
          </m:r>
          <m:r>
            <m:t>g</m:t>
          </m:r>
          <m:r>
            <m:t>(</m:t>
          </m:r>
          <m:r>
            <m:t>g</m:t>
          </m:r>
          <m:r>
            <m:t>d</m:t>
          </m:r>
          <m:r>
            <m:t>p</m:t>
          </m:r>
          <m:r>
            <m:t>p</m:t>
          </m:r>
          <m:r>
            <m:t>c</m:t>
          </m:r>
          <m:r>
            <m:t>)</m:t>
          </m:r>
          <m:r>
            <m:t>+</m:t>
          </m:r>
          <m:r>
            <m:t>15.793</m:t>
          </m:r>
          <m:r>
            <m:t>l</m:t>
          </m:r>
          <m:r>
            <m:t>o</m:t>
          </m:r>
          <m:r>
            <m:t>g</m:t>
          </m:r>
          <m:r>
            <m:t>(</m:t>
          </m:r>
          <m:r>
            <m:t>p</m:t>
          </m:r>
          <m:r>
            <m:t>e</m:t>
          </m:r>
          <m:r>
            <m:t>)</m:t>
          </m:r>
          <m:r>
            <m:t>−</m:t>
          </m:r>
          <m:r>
            <m:t>12.087</m:t>
          </m:r>
          <m:r>
            <m:t>l</m:t>
          </m:r>
          <m:r>
            <m:t>o</m:t>
          </m:r>
          <m:r>
            <m:t>g</m:t>
          </m:r>
          <m:r>
            <m:t>(</m:t>
          </m:r>
          <m:r>
            <m:t>m</m:t>
          </m:r>
          <m:r>
            <m:t>r</m:t>
          </m:r>
          <m:r>
            <m:t>)</m:t>
          </m:r>
          <m:r>
            <m:t>−</m:t>
          </m:r>
          <m:r>
            <m:t>28.940</m:t>
          </m:r>
          <m:r>
            <m:t>l</m:t>
          </m:r>
          <m:r>
            <m:t>o</m:t>
          </m:r>
          <m:r>
            <m:t>g</m:t>
          </m:r>
          <m:r>
            <m:t>(</m:t>
          </m:r>
          <m:r>
            <m:t>g</m:t>
          </m:r>
          <m:r>
            <m:t>i</m:t>
          </m:r>
          <m:r>
            <m:t>)</m:t>
          </m:r>
          <m:r>
            <m:t>+</m:t>
          </m:r>
          <m:sSub>
            <m:e>
              <m:r>
                <m:t>α</m:t>
              </m:r>
            </m:e>
            <m:sub>
              <m:r>
                <m:t>i</m:t>
              </m:r>
            </m:sub>
          </m:sSub>
        </m:oMath>
      </m:oMathPara>
    </w:p>
    <w:p>
      <w:pPr>
        <w:pStyle w:val="FirstParagraph"/>
      </w:pPr>
      <w:r>
        <w:t xml:space="preserve">where a_i represents panel specific effects</w:t>
      </w:r>
    </w:p>
    <w:p>
      <w:pPr>
        <w:pStyle w:val="Heading1"/>
      </w:pPr>
      <w:bookmarkStart w:id="53" w:name="conclusion"/>
      <w:bookmarkEnd w:id="53"/>
      <w:r>
        <w:t xml:space="preserve">Conclusion</w:t>
      </w:r>
    </w:p>
    <w:p>
      <w:pPr>
        <w:pStyle w:val="Heading1"/>
      </w:pPr>
      <w:bookmarkStart w:id="54" w:name="acknowledgment"/>
      <w:bookmarkEnd w:id="54"/>
      <w:r>
        <w:t xml:space="preserve">Acknowledgment</w:t>
      </w:r>
    </w:p>
    <w:p>
      <w:pPr>
        <w:pStyle w:val="FirstParagraph"/>
      </w:pPr>
      <w:r>
        <w:t xml:space="preserve">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afec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f761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20c02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06d3de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24f49d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s>
</file>

<file path=word/_rels/footnotes.xml.rels><?xml version="1.0" encoding="UTF-8"?>
<Relationships xmlns="http://schemas.openxmlformats.org/package/2006/relationships"><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
  <dcterms:created xsi:type="dcterms:W3CDTF">2016-12-08T11:44:10Z</dcterms:created>
  <dcterms:modified xsi:type="dcterms:W3CDTF">2016-12-08T11:44:10Z</dcterms:modified>
</cp:coreProperties>
</file>