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00B1D4A3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Minutes of </w:t>
      </w:r>
      <w:r w:rsidR="00CA14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Client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CA14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September </w:t>
      </w:r>
      <w:r w:rsidR="00CA14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5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27A71AD3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 xml:space="preserve"> Tahjeeb Tajwar, Pranav Rajput, Takumi lizuka</w:t>
      </w:r>
      <w:r w:rsidR="002926C7">
        <w:rPr>
          <w:rFonts w:ascii="Times New Roman" w:eastAsia="Times New Roman" w:hAnsi="Times New Roman" w:cs="Times New Roman"/>
          <w:kern w:val="0"/>
          <w14:ligatures w14:val="none"/>
        </w:rPr>
        <w:t>, Chris Chandra</w:t>
      </w:r>
    </w:p>
    <w:p w14:paraId="2C341EC8" w14:textId="4754C45E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CA1471">
        <w:rPr>
          <w:rFonts w:ascii="Times New Roman" w:eastAsia="Times New Roman" w:hAnsi="Times New Roman" w:cs="Times New Roman"/>
          <w:kern w:val="0"/>
          <w14:ligatures w14:val="none"/>
        </w:rPr>
        <w:t>Jeet Vora, Taku Mukwekeze</w:t>
      </w:r>
    </w:p>
    <w:p w14:paraId="4D4D2A57" w14:textId="28CCB804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CA14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1:00PM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4F9997BF" w14:textId="16F4CE0B" w:rsidR="00B47E93" w:rsidRDefault="00890E35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detailed feedback on the Figma Prototype and Back End data structure – what is good, ok and bad; what changes should be made at this stage and features and specifics to keep in mind when developing the features.</w:t>
            </w:r>
          </w:p>
          <w:p w14:paraId="063446EB" w14:textId="5044F683" w:rsidR="00890E35" w:rsidRDefault="00890E35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Discuss the Azure Web Environment deployment delay with the Client; What is the specifics of the alternatives, how everything will </w:t>
            </w:r>
            <w:r w:rsidR="009B1B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B139842" w14:textId="224088A2" w:rsidR="00890E35" w:rsidRDefault="009B1B75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Dicuss the extra feature she requested concerning the search function and member profiles API calls – what specifically should be shown and what direction if any is there as to the UI/UX of how it is displayed.</w:t>
            </w:r>
          </w:p>
          <w:p w14:paraId="78352579" w14:textId="7F113D90" w:rsidR="009B1B75" w:rsidRPr="00ED27D3" w:rsidRDefault="009B1B75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 the API Token situation; where are we with the library specifically on that issue, do we know what the nature of it will be (access methods, rate limits, etc).</w:t>
            </w: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44B90" w14:textId="77777777" w:rsidR="00071319" w:rsidRPr="00071319" w:rsidRDefault="00071319" w:rsidP="0007131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131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Primary data source: Prioritise PURE API over any “dynamic spreadsheet”. Internal sheet will still help mapping but won’t be used live. </w:t>
            </w:r>
          </w:p>
          <w:p w14:paraId="4933BD09" w14:textId="77777777" w:rsidR="00071319" w:rsidRPr="00071319" w:rsidRDefault="00071319" w:rsidP="0007131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131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Tags/keywords: Library has provided a list of members + associated keywords. OI will try to add bespoke OI capabilities/strategic keywords into PURE so they’re pullable via API (research + industry expertise). </w:t>
            </w:r>
          </w:p>
          <w:p w14:paraId="60E7E76C" w14:textId="77777777" w:rsidR="00071319" w:rsidRPr="00071319" w:rsidRDefault="00071319" w:rsidP="0007131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131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Directory features: Target filtering by publications, grants, and expertise keywords; “ideally everything on the PURE profile page” is in scope for display. </w:t>
            </w:r>
          </w:p>
          <w:p w14:paraId="3BA5FC51" w14:textId="77777777" w:rsidR="00071319" w:rsidRPr="00071319" w:rsidRDefault="00071319" w:rsidP="0007131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131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Access tokens: Two tokens will be issued per project stream (one for your team, one for the parallel internal team). Emily will prioritise delivering your token after a short internal tidy-up. </w:t>
            </w:r>
          </w:p>
          <w:p w14:paraId="69CD8059" w14:textId="77777777" w:rsidR="00071319" w:rsidRPr="00071319" w:rsidRDefault="00071319" w:rsidP="0007131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131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Branding: Use official OI blue hex (already shared). Current prototype is “polished”; colour tweaks are easy in prototyping. </w:t>
            </w:r>
          </w:p>
          <w:p w14:paraId="0BC1B6C5" w14:textId="77777777" w:rsidR="00071319" w:rsidRPr="00071319" w:rsidRDefault="00071319" w:rsidP="0007131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131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Deployment path: If Sitecore access for students isn’t possible, an Azure VM is the backup to host the data service; Viv (as site owner) can handle the Sitecore theme install if you deliver HTML/CSS/JS packaged appropriately. </w:t>
            </w:r>
          </w:p>
          <w:p w14:paraId="0F725748" w14:textId="02737BDF" w:rsidR="0074556F" w:rsidRPr="00071319" w:rsidRDefault="00071319" w:rsidP="00071319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1319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Timeline ambition: Client would like it live before end of year (post-unit), so your deliverables should leave a clean handover path. </w:t>
            </w: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1E0C2B85" w:rsidR="00A31AB1" w:rsidRDefault="00071319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</w:t>
            </w:r>
            <w:r>
              <w:t>n Demand, presumably late Week 7 / into Week 8, depending on details from Luke Salter about the Deployment and whenever we get the API token.</w:t>
            </w:r>
          </w:p>
          <w:p w14:paraId="6EFAEDCF" w14:textId="7E7D3547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Meeting Closed: </w:t>
            </w:r>
            <w:r w:rsidR="00CA14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1:</w:t>
            </w:r>
            <w:r w:rsidR="0007131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  <w:r w:rsidR="00071319">
              <w:rPr>
                <w:color w:val="000000"/>
              </w:rPr>
              <w:t xml:space="preserve">5PM 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7DBBC0D2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Minute taker: </w:t>
      </w:r>
      <w:r w:rsidR="002B0D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Rajput, Tahjeeb Tahwar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131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89E"/>
    <w:rsid w:val="00291B57"/>
    <w:rsid w:val="002926C7"/>
    <w:rsid w:val="002B0D48"/>
    <w:rsid w:val="002C5999"/>
    <w:rsid w:val="002F444E"/>
    <w:rsid w:val="00300480"/>
    <w:rsid w:val="00333D21"/>
    <w:rsid w:val="00343085"/>
    <w:rsid w:val="003518FE"/>
    <w:rsid w:val="00367D2F"/>
    <w:rsid w:val="00376BD1"/>
    <w:rsid w:val="003B2D7E"/>
    <w:rsid w:val="003F1B3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E7ECD"/>
    <w:rsid w:val="005F675F"/>
    <w:rsid w:val="005F71D4"/>
    <w:rsid w:val="00615E6C"/>
    <w:rsid w:val="00632069"/>
    <w:rsid w:val="0065365E"/>
    <w:rsid w:val="00682A8D"/>
    <w:rsid w:val="00685C22"/>
    <w:rsid w:val="00694912"/>
    <w:rsid w:val="006A5816"/>
    <w:rsid w:val="006B4B08"/>
    <w:rsid w:val="006F5486"/>
    <w:rsid w:val="007101D4"/>
    <w:rsid w:val="00725729"/>
    <w:rsid w:val="0073304B"/>
    <w:rsid w:val="0074556F"/>
    <w:rsid w:val="00751FA9"/>
    <w:rsid w:val="00754CD6"/>
    <w:rsid w:val="00756A2A"/>
    <w:rsid w:val="00783159"/>
    <w:rsid w:val="0078571D"/>
    <w:rsid w:val="007A5F8B"/>
    <w:rsid w:val="007D2A6F"/>
    <w:rsid w:val="007E19A9"/>
    <w:rsid w:val="007E6A4B"/>
    <w:rsid w:val="0081265E"/>
    <w:rsid w:val="00824AE9"/>
    <w:rsid w:val="00875A30"/>
    <w:rsid w:val="00890E35"/>
    <w:rsid w:val="00895853"/>
    <w:rsid w:val="008D6F7B"/>
    <w:rsid w:val="008F50B1"/>
    <w:rsid w:val="00934917"/>
    <w:rsid w:val="00964F73"/>
    <w:rsid w:val="0096641A"/>
    <w:rsid w:val="00980B7E"/>
    <w:rsid w:val="00992455"/>
    <w:rsid w:val="009B1B75"/>
    <w:rsid w:val="009B4C10"/>
    <w:rsid w:val="009C6F11"/>
    <w:rsid w:val="009E0898"/>
    <w:rsid w:val="009E43E4"/>
    <w:rsid w:val="00A31AB1"/>
    <w:rsid w:val="00A77037"/>
    <w:rsid w:val="00A777FE"/>
    <w:rsid w:val="00AD575D"/>
    <w:rsid w:val="00AE244E"/>
    <w:rsid w:val="00B110D4"/>
    <w:rsid w:val="00B23751"/>
    <w:rsid w:val="00B43C1F"/>
    <w:rsid w:val="00B47E93"/>
    <w:rsid w:val="00C141B1"/>
    <w:rsid w:val="00C21BEE"/>
    <w:rsid w:val="00C572F3"/>
    <w:rsid w:val="00CA1471"/>
    <w:rsid w:val="00CC6745"/>
    <w:rsid w:val="00CC7E48"/>
    <w:rsid w:val="00D218F6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92C1D"/>
    <w:rsid w:val="00ED27D3"/>
    <w:rsid w:val="00ED5071"/>
    <w:rsid w:val="00EE4308"/>
    <w:rsid w:val="00EE4624"/>
    <w:rsid w:val="00F10939"/>
    <w:rsid w:val="00F207D5"/>
    <w:rsid w:val="00F24973"/>
    <w:rsid w:val="00F65100"/>
    <w:rsid w:val="00F82922"/>
    <w:rsid w:val="00F8384F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101</cp:revision>
  <dcterms:created xsi:type="dcterms:W3CDTF">2025-08-01T17:08:00Z</dcterms:created>
  <dcterms:modified xsi:type="dcterms:W3CDTF">2025-09-14T09:30:00Z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