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44C8C110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615E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6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August </w:t>
      </w:r>
      <w:r w:rsidR="007330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25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73295704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Chris Chandra, Jeet Vora, Pranav Rajput, Taku Mukwekwezeke, Takumi Iizuka, Tahjeeb Tajwar</w:t>
      </w:r>
    </w:p>
    <w:p w14:paraId="2C341EC8" w14:textId="7A50730A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73304B">
        <w:rPr>
          <w:rFonts w:ascii="Times New Roman" w:eastAsia="Times New Roman" w:hAnsi="Times New Roman" w:cs="Times New Roman"/>
          <w:kern w:val="0"/>
          <w14:ligatures w14:val="none"/>
        </w:rPr>
        <w:t>None</w:t>
      </w:r>
    </w:p>
    <w:p w14:paraId="4D4D2A57" w14:textId="64CEF4FC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73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EE46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00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3D1A85CC" w14:textId="0CE51563" w:rsidR="00EE4624" w:rsidRDefault="0073304B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about Luke Salter’s response to us.</w:t>
            </w:r>
          </w:p>
          <w:p w14:paraId="76B058C3" w14:textId="1EAE8A3F" w:rsidR="0073304B" w:rsidRPr="00ED27D3" w:rsidRDefault="0073304B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the next steps concerning how we start given lack of server, PURE DB access and internal datasheets</w:t>
            </w: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F7653" w14:textId="40448393" w:rsidR="005F675F" w:rsidRDefault="00980B7E" w:rsidP="00CC7E48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We discussed delays and complications with the Azure environment the Deliverable will be installed in as per Luke Salter’s most recent correspondence with us.</w:t>
            </w:r>
          </w:p>
          <w:p w14:paraId="6A734229" w14:textId="158F228B" w:rsidR="00980B7E" w:rsidRDefault="00980B7E" w:rsidP="00CC7E48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We discussed the Minimum Viable Product and the Desired Features (Heatmap &amp; search function specifics) required in the Deliverable.</w:t>
            </w:r>
          </w:p>
          <w:p w14:paraId="6B60F709" w14:textId="67F59146" w:rsidR="00980B7E" w:rsidRDefault="00980B7E" w:rsidP="00CC7E48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We discussed Progress to be made by the Mentor Meeting on Thursday &amp; the Auditor Meeting on Friday</w:t>
            </w:r>
            <w:r w:rsidR="002C5999">
              <w:rPr>
                <w:rStyle w:val="rynqvb"/>
              </w:rPr>
              <w:t>.</w:t>
            </w:r>
          </w:p>
          <w:p w14:paraId="31772B64" w14:textId="77777777" w:rsidR="00CC7E48" w:rsidRDefault="00CC7E48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Pranav Rajput will contact Emily Glover about the Research Repository API token.</w:t>
            </w:r>
          </w:p>
          <w:p w14:paraId="43C87983" w14:textId="77777777" w:rsidR="00CC7E48" w:rsidRDefault="00CC7E48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Agreed split work into Backend Team and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 end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team.</w:t>
            </w:r>
          </w:p>
          <w:p w14:paraId="7CEA7CCA" w14:textId="77777777" w:rsidR="00CC7E48" w:rsidRDefault="00CC7E48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Back-end team will handle JSON structure and collect sample data from the Research Repository Manually for the Front-End team to use, using Java.</w:t>
            </w:r>
          </w:p>
          <w:p w14:paraId="4AC2484B" w14:textId="77777777" w:rsidR="00CC7E48" w:rsidRPr="00ED27D3" w:rsidRDefault="00CC7E48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 end team will handle the front end – search bar and functionality using sample data and a stand-in for Sitecore (Flask or http-server).</w:t>
            </w:r>
          </w:p>
          <w:p w14:paraId="6D45FFE7" w14:textId="3240A3D7" w:rsidR="00CC7E48" w:rsidRDefault="00CC7E48" w:rsidP="00CC7E48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Front end team is agreed: Taku M. Pranav R, Tahjeeb.</w:t>
            </w:r>
          </w:p>
          <w:p w14:paraId="72F41731" w14:textId="4422C930" w:rsidR="00CC7E48" w:rsidRDefault="00CC7E48" w:rsidP="00CC7E48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 xml:space="preserve">Back-end team is agreed to </w:t>
            </w:r>
            <w:proofErr w:type="gramStart"/>
            <w:r>
              <w:rPr>
                <w:rStyle w:val="rynqvb"/>
              </w:rPr>
              <w:t>be:</w:t>
            </w:r>
            <w:proofErr w:type="gramEnd"/>
            <w:r>
              <w:rPr>
                <w:rStyle w:val="rynqvb"/>
              </w:rPr>
              <w:t xml:space="preserve"> Jeet Vora, Chris Chandra, Takumi Lizuka.</w:t>
            </w:r>
          </w:p>
          <w:p w14:paraId="2867B13D" w14:textId="3A33293D" w:rsidR="00CC7E48" w:rsidRDefault="00CC7E48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Jeet will contact the auditor.</w:t>
            </w:r>
          </w:p>
          <w:p w14:paraId="121D69CB" w14:textId="1D87F558" w:rsidR="00CC7E48" w:rsidRPr="002C5999" w:rsidRDefault="00CC7E48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r>
              <w:rPr>
                <w:rStyle w:val="rynqvb"/>
              </w:rPr>
              <w:t xml:space="preserve">he agenda for the Auditor Meeting was agreed to be talking about Progress by Front and </w:t>
            </w:r>
            <w:r w:rsidR="00367D2F">
              <w:rPr>
                <w:rStyle w:val="rynqvb"/>
              </w:rPr>
              <w:t>Back-end</w:t>
            </w:r>
            <w:r>
              <w:rPr>
                <w:rStyle w:val="rynqvb"/>
              </w:rPr>
              <w:t xml:space="preserve"> teams by then</w:t>
            </w:r>
            <w:r w:rsidR="002C5999">
              <w:rPr>
                <w:rStyle w:val="rynqvb"/>
              </w:rPr>
              <w:t>. It was agreed to take place between 4 and 5pm specifically on Friday.</w:t>
            </w:r>
          </w:p>
          <w:p w14:paraId="0C20EFB0" w14:textId="5B7458D2" w:rsidR="002C5999" w:rsidRPr="00CC7E48" w:rsidRDefault="002C5999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Jeet will email the Auditor with the meeting time and specifics.</w:t>
            </w: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59519FE5" w:rsidR="00A31AB1" w:rsidRDefault="00B23751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Agreed on 2</w:t>
            </w:r>
            <w:r w:rsidRPr="00B23751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Mentor Meeting on Thursday 28</w:t>
            </w:r>
            <w:r w:rsidRPr="00B23751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August at 7:30PM.</w:t>
            </w:r>
          </w:p>
          <w:p w14:paraId="6EFAEDCF" w14:textId="00E71314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C5999"/>
    <w:rsid w:val="002F444E"/>
    <w:rsid w:val="00333D21"/>
    <w:rsid w:val="00343085"/>
    <w:rsid w:val="003518FE"/>
    <w:rsid w:val="00367D2F"/>
    <w:rsid w:val="00376BD1"/>
    <w:rsid w:val="003B2D7E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E7ECD"/>
    <w:rsid w:val="005F675F"/>
    <w:rsid w:val="00615E6C"/>
    <w:rsid w:val="00632069"/>
    <w:rsid w:val="0065365E"/>
    <w:rsid w:val="00682A8D"/>
    <w:rsid w:val="00685C22"/>
    <w:rsid w:val="00694912"/>
    <w:rsid w:val="006A5816"/>
    <w:rsid w:val="006B4B08"/>
    <w:rsid w:val="007101D4"/>
    <w:rsid w:val="00725729"/>
    <w:rsid w:val="0073304B"/>
    <w:rsid w:val="00751FA9"/>
    <w:rsid w:val="00754CD6"/>
    <w:rsid w:val="00756A2A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F50B1"/>
    <w:rsid w:val="00934917"/>
    <w:rsid w:val="00964F73"/>
    <w:rsid w:val="0096641A"/>
    <w:rsid w:val="00980B7E"/>
    <w:rsid w:val="00992455"/>
    <w:rsid w:val="009B4C10"/>
    <w:rsid w:val="009E0898"/>
    <w:rsid w:val="00A31AB1"/>
    <w:rsid w:val="00A77037"/>
    <w:rsid w:val="00A777FE"/>
    <w:rsid w:val="00AD575D"/>
    <w:rsid w:val="00B110D4"/>
    <w:rsid w:val="00B23751"/>
    <w:rsid w:val="00B43C1F"/>
    <w:rsid w:val="00C141B1"/>
    <w:rsid w:val="00C21BEE"/>
    <w:rsid w:val="00C572F3"/>
    <w:rsid w:val="00CC6745"/>
    <w:rsid w:val="00CC7E48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EE4624"/>
    <w:rsid w:val="00F10939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89</cp:revision>
  <dcterms:created xsi:type="dcterms:W3CDTF">2025-08-01T17:08:00Z</dcterms:created>
  <dcterms:modified xsi:type="dcterms:W3CDTF">2025-08-25T10:30:00Z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