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141" w:rsidRDefault="008B7141" w:rsidP="005A62BD">
      <w:pPr>
        <w:jc w:val="both"/>
      </w:pPr>
    </w:p>
    <w:sdt>
      <w:sdtPr>
        <w:id w:val="6938644"/>
        <w:docPartObj>
          <w:docPartGallery w:val="Cover Pages"/>
          <w:docPartUnique/>
        </w:docPartObj>
      </w:sdtPr>
      <w:sdtEndPr/>
      <w:sdtContent>
        <w:p w:rsidR="003B7874" w:rsidRDefault="003B7874" w:rsidP="005A62BD">
          <w:pPr>
            <w:jc w:val="both"/>
          </w:pPr>
        </w:p>
        <w:tbl>
          <w:tblPr>
            <w:tblW w:w="3100" w:type="pct"/>
            <w:jc w:val="right"/>
            <w:tblBorders>
              <w:top w:val="single" w:sz="36" w:space="0" w:color="434342" w:themeColor="text2"/>
              <w:bottom w:val="single" w:sz="36" w:space="0" w:color="434342" w:themeColor="text2"/>
              <w:insideH w:val="single" w:sz="36" w:space="0" w:color="434342" w:themeColor="text2"/>
              <w:insideV w:val="single" w:sz="36" w:space="0" w:color="434342" w:themeColor="text2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5596"/>
          </w:tblGrid>
          <w:tr w:rsidR="003B7874" w:rsidTr="00622DFE">
            <w:trPr>
              <w:jc w:val="right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36" w:space="0" w:color="002060"/>
                      <w:bottom w:val="single" w:sz="36" w:space="0" w:color="002060"/>
                    </w:tcBorders>
                  </w:tcPr>
                  <w:p w:rsidR="003B7874" w:rsidRDefault="0072145B" w:rsidP="0072145B">
                    <w:pPr>
                      <w:pStyle w:val="NoSpacing"/>
                      <w:jc w:val="both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  <w:lang w:val="en-ZA"/>
                      </w:rPr>
                      <w:t>Release Note</w:t>
                    </w:r>
                  </w:p>
                </w:tc>
              </w:sdtContent>
            </w:sdt>
          </w:tr>
          <w:tr w:rsidR="003B7874" w:rsidTr="00622DFE">
            <w:trPr>
              <w:jc w:val="right"/>
            </w:trPr>
            <w:tc>
              <w:tcPr>
                <w:tcW w:w="5000" w:type="pct"/>
                <w:tcBorders>
                  <w:top w:val="single" w:sz="36" w:space="0" w:color="002060"/>
                  <w:bottom w:val="single" w:sz="36" w:space="0" w:color="002060"/>
                </w:tcBorders>
              </w:tcPr>
              <w:p w:rsidR="003B7874" w:rsidRDefault="00AE2305" w:rsidP="00167A37">
                <w:pPr>
                  <w:pStyle w:val="NoSpacing"/>
                  <w:rPr>
                    <w:b/>
                    <w:sz w:val="40"/>
                    <w:szCs w:val="40"/>
                    <w:lang w:val="en-ZA"/>
                  </w:rPr>
                </w:pPr>
                <w:r>
                  <w:rPr>
                    <w:b/>
                    <w:sz w:val="40"/>
                    <w:szCs w:val="40"/>
                    <w:lang w:val="en-ZA"/>
                  </w:rPr>
                  <w:t>Indigo</w:t>
                </w:r>
                <w:r w:rsidR="00CD13A5">
                  <w:rPr>
                    <w:b/>
                    <w:sz w:val="40"/>
                    <w:szCs w:val="40"/>
                    <w:lang w:val="en-ZA"/>
                  </w:rPr>
                  <w:t xml:space="preserve"> </w:t>
                </w:r>
                <w:r>
                  <w:rPr>
                    <w:b/>
                    <w:sz w:val="40"/>
                    <w:szCs w:val="40"/>
                    <w:lang w:val="en-ZA"/>
                  </w:rPr>
                  <w:t>App</w:t>
                </w:r>
                <w:r w:rsidR="00BC544A">
                  <w:rPr>
                    <w:b/>
                    <w:sz w:val="40"/>
                    <w:szCs w:val="40"/>
                    <w:lang w:val="en-ZA"/>
                  </w:rPr>
                  <w:t xml:space="preserve"> </w:t>
                </w:r>
                <w:r>
                  <w:rPr>
                    <w:b/>
                    <w:sz w:val="40"/>
                    <w:szCs w:val="40"/>
                    <w:lang w:val="en-ZA"/>
                  </w:rPr>
                  <w:t>(ver 2.1.0.0)</w:t>
                </w:r>
              </w:p>
              <w:p w:rsidR="00CD13A5" w:rsidRDefault="00CD13A5" w:rsidP="00167A37">
                <w:pPr>
                  <w:pStyle w:val="NoSpacing"/>
                  <w:rPr>
                    <w:sz w:val="40"/>
                    <w:szCs w:val="40"/>
                  </w:rPr>
                </w:pPr>
                <w:r>
                  <w:rPr>
                    <w:b/>
                    <w:sz w:val="40"/>
                    <w:szCs w:val="40"/>
                    <w:lang w:val="en-ZA"/>
                  </w:rPr>
                  <w:t>For RSwitch</w:t>
                </w:r>
              </w:p>
            </w:tc>
          </w:tr>
          <w:tr w:rsidR="003B7874" w:rsidTr="00622DFE">
            <w:trPr>
              <w:jc w:val="right"/>
            </w:trPr>
            <w:tc>
              <w:tcPr>
                <w:tcW w:w="5000" w:type="pct"/>
                <w:tcBorders>
                  <w:top w:val="single" w:sz="36" w:space="0" w:color="002060"/>
                  <w:bottom w:val="single" w:sz="36" w:space="0" w:color="002060"/>
                </w:tcBorders>
              </w:tcPr>
              <w:p w:rsidR="003B7874" w:rsidRPr="00CB21B9" w:rsidRDefault="00EF5C1F" w:rsidP="00EF5C1F">
                <w:pPr>
                  <w:pStyle w:val="NoSpacing"/>
                  <w:rPr>
                    <w:rFonts w:ascii="Trebuchet MS" w:hAnsi="Trebuchet MS"/>
                    <w:sz w:val="32"/>
                    <w:szCs w:val="32"/>
                  </w:rPr>
                </w:pPr>
                <w:r>
                  <w:rPr>
                    <w:rFonts w:ascii="Trebuchet MS" w:hAnsi="Trebuchet MS"/>
                    <w:sz w:val="32"/>
                    <w:szCs w:val="32"/>
                  </w:rPr>
                  <w:t>Version 1.0</w:t>
                </w:r>
              </w:p>
            </w:tc>
          </w:tr>
        </w:tbl>
        <w:p w:rsidR="003B7874" w:rsidRDefault="003B7874" w:rsidP="005A62BD">
          <w:pPr>
            <w:jc w:val="both"/>
          </w:pPr>
        </w:p>
        <w:p w:rsidR="003B7874" w:rsidRDefault="003B7874" w:rsidP="005A62BD">
          <w:pPr>
            <w:jc w:val="both"/>
            <w:sectPr w:rsidR="003B7874" w:rsidSect="007A3D68">
              <w:footerReference w:type="first" r:id="rId8"/>
              <w:pgSz w:w="11906" w:h="16838"/>
              <w:pgMar w:top="1440" w:right="1440" w:bottom="1440" w:left="1440" w:header="708" w:footer="708" w:gutter="0"/>
              <w:cols w:space="708"/>
              <w:titlePg/>
              <w:docGrid w:linePitch="360"/>
            </w:sectPr>
          </w:pPr>
        </w:p>
        <w:p w:rsidR="003E1D59" w:rsidRDefault="003E1D59" w:rsidP="005A62BD">
          <w:pPr>
            <w:jc w:val="both"/>
            <w:rPr>
              <w:rStyle w:val="Emphasis"/>
              <w:b/>
              <w:i w:val="0"/>
            </w:rPr>
          </w:pPr>
        </w:p>
        <w:p w:rsidR="003E1D59" w:rsidRDefault="003E1D59" w:rsidP="005A62BD">
          <w:pPr>
            <w:jc w:val="both"/>
            <w:rPr>
              <w:rStyle w:val="Emphasis"/>
              <w:b/>
              <w:i w:val="0"/>
            </w:rPr>
          </w:pPr>
        </w:p>
        <w:p w:rsidR="003E1D59" w:rsidRDefault="003E1D59" w:rsidP="005A62BD">
          <w:pPr>
            <w:jc w:val="both"/>
            <w:rPr>
              <w:rStyle w:val="Emphasis"/>
              <w:b/>
              <w:i w:val="0"/>
            </w:rPr>
          </w:pPr>
        </w:p>
        <w:p w:rsidR="003E1D59" w:rsidRDefault="003E1D59" w:rsidP="005A62BD">
          <w:pPr>
            <w:jc w:val="both"/>
            <w:rPr>
              <w:rStyle w:val="Emphasis"/>
              <w:b/>
              <w:i w:val="0"/>
            </w:rPr>
          </w:pPr>
        </w:p>
        <w:p w:rsidR="003E1D59" w:rsidRDefault="003E1D59" w:rsidP="005A62BD">
          <w:pPr>
            <w:jc w:val="both"/>
            <w:rPr>
              <w:rStyle w:val="Emphasis"/>
              <w:b/>
              <w:i w:val="0"/>
            </w:rPr>
          </w:pPr>
        </w:p>
        <w:p w:rsidR="003E1D59" w:rsidRDefault="003E1D59" w:rsidP="005A62BD">
          <w:pPr>
            <w:jc w:val="both"/>
            <w:rPr>
              <w:rStyle w:val="Emphasis"/>
              <w:b/>
              <w:i w:val="0"/>
            </w:rPr>
          </w:pPr>
        </w:p>
        <w:p w:rsidR="003E1D59" w:rsidRDefault="003E1D59" w:rsidP="005A62BD">
          <w:pPr>
            <w:jc w:val="both"/>
            <w:rPr>
              <w:rStyle w:val="Emphasis"/>
              <w:b/>
              <w:i w:val="0"/>
            </w:rPr>
          </w:pPr>
        </w:p>
        <w:p w:rsidR="003E1D59" w:rsidRDefault="003E1D59" w:rsidP="005A62BD">
          <w:pPr>
            <w:jc w:val="both"/>
            <w:rPr>
              <w:rStyle w:val="Emphasis"/>
              <w:b/>
              <w:i w:val="0"/>
            </w:rPr>
          </w:pPr>
        </w:p>
        <w:p w:rsidR="003E1D59" w:rsidRDefault="003E1D59" w:rsidP="005A62BD">
          <w:pPr>
            <w:jc w:val="both"/>
            <w:rPr>
              <w:rStyle w:val="Emphasis"/>
              <w:b/>
              <w:i w:val="0"/>
            </w:rPr>
          </w:pPr>
        </w:p>
        <w:p w:rsidR="003E1D59" w:rsidRPr="000A75F9" w:rsidRDefault="003E1D59" w:rsidP="00162C19">
          <w:pPr>
            <w:jc w:val="center"/>
            <w:rPr>
              <w:rStyle w:val="Emphasis"/>
              <w:b/>
              <w:i w:val="0"/>
            </w:rPr>
          </w:pPr>
          <w:r w:rsidRPr="000A75F9">
            <w:rPr>
              <w:rStyle w:val="Emphasis"/>
              <w:b/>
            </w:rPr>
            <w:t>Confidentiality</w:t>
          </w:r>
        </w:p>
        <w:p w:rsidR="003E1D59" w:rsidRPr="000A75F9" w:rsidRDefault="003E1D59" w:rsidP="00162C19">
          <w:pPr>
            <w:jc w:val="center"/>
            <w:rPr>
              <w:rStyle w:val="Emphasis"/>
              <w:i w:val="0"/>
            </w:rPr>
          </w:pPr>
          <w:r w:rsidRPr="000A75F9">
            <w:rPr>
              <w:rStyle w:val="Emphasis"/>
            </w:rPr>
            <w:t xml:space="preserve">This document is the confidential property of </w:t>
          </w:r>
          <w:r>
            <w:rPr>
              <w:rStyle w:val="Emphasis"/>
            </w:rPr>
            <w:t>Veneka</w:t>
          </w:r>
          <w:r w:rsidR="00525391">
            <w:rPr>
              <w:rStyle w:val="Emphasis"/>
            </w:rPr>
            <w:t xml:space="preserve"> (Pty) Ltd</w:t>
          </w:r>
          <w:r w:rsidRPr="000A75F9">
            <w:rPr>
              <w:rStyle w:val="Emphasis"/>
            </w:rPr>
            <w:t xml:space="preserve">, and is supplied under the terms of an agreement with </w:t>
          </w:r>
          <w:r>
            <w:rPr>
              <w:rStyle w:val="Emphasis"/>
            </w:rPr>
            <w:t>Veneka</w:t>
          </w:r>
          <w:r w:rsidRPr="000A75F9">
            <w:rPr>
              <w:rStyle w:val="Emphasis"/>
            </w:rPr>
            <w:t xml:space="preserve">. It may not be disclosed or used except as is permitted by the agreement or as may be expressly permitted by </w:t>
          </w:r>
          <w:r>
            <w:rPr>
              <w:rStyle w:val="Emphasis"/>
            </w:rPr>
            <w:t>Veneka</w:t>
          </w:r>
          <w:r w:rsidRPr="000A75F9">
            <w:rPr>
              <w:rStyle w:val="Emphasis"/>
            </w:rPr>
            <w:t>.</w:t>
          </w:r>
        </w:p>
        <w:p w:rsidR="003E1D59" w:rsidRPr="000A75F9" w:rsidRDefault="003E1D59" w:rsidP="00162C19">
          <w:pPr>
            <w:jc w:val="center"/>
            <w:rPr>
              <w:rStyle w:val="Emphasis"/>
              <w:i w:val="0"/>
            </w:rPr>
          </w:pPr>
          <w:r w:rsidRPr="000A75F9">
            <w:rPr>
              <w:rStyle w:val="Emphasis"/>
            </w:rPr>
            <w:t>All registered or unregistered trademarks and service marks are properties of their respective companies and should be treated as such.</w:t>
          </w:r>
        </w:p>
        <w:p w:rsidR="003E1D59" w:rsidRDefault="003E1D59" w:rsidP="005A62BD">
          <w:pPr>
            <w:jc w:val="both"/>
          </w:pPr>
        </w:p>
        <w:p w:rsidR="003E1D59" w:rsidRDefault="003E1D59" w:rsidP="005A62BD">
          <w:pPr>
            <w:jc w:val="both"/>
          </w:pPr>
        </w:p>
        <w:p w:rsidR="003E1D59" w:rsidRDefault="003E1D59" w:rsidP="005A62BD">
          <w:pPr>
            <w:jc w:val="both"/>
            <w:sectPr w:rsidR="003E1D59" w:rsidSect="007A3D68">
              <w:headerReference w:type="even" r:id="rId9"/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40" w:right="1440" w:bottom="1440" w:left="1440" w:header="708" w:footer="708" w:gutter="0"/>
              <w:cols w:space="708"/>
              <w:docGrid w:linePitch="360"/>
            </w:sectPr>
          </w:pPr>
        </w:p>
        <w:p w:rsidR="00B90AE5" w:rsidRDefault="00B90AE5" w:rsidP="005A62BD">
          <w:pPr>
            <w:jc w:val="both"/>
          </w:pPr>
        </w:p>
        <w:tbl>
          <w:tblPr>
            <w:tblStyle w:val="LightShading1"/>
            <w:tblW w:w="14286" w:type="dxa"/>
            <w:tblLayout w:type="fixed"/>
            <w:tblLook w:val="0420" w:firstRow="1" w:lastRow="0" w:firstColumn="0" w:lastColumn="0" w:noHBand="0" w:noVBand="1"/>
          </w:tblPr>
          <w:tblGrid>
            <w:gridCol w:w="1245"/>
            <w:gridCol w:w="1984"/>
            <w:gridCol w:w="4253"/>
            <w:gridCol w:w="1701"/>
            <w:gridCol w:w="1701"/>
            <w:gridCol w:w="1701"/>
            <w:gridCol w:w="1701"/>
          </w:tblGrid>
          <w:tr w:rsidR="00036140" w:rsidRPr="001A3A20" w:rsidTr="00AE2305">
            <w:trPr>
              <w:gridAfter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wAfter w:w="5103" w:type="dxa"/>
              <w:trHeight w:val="284"/>
            </w:trPr>
            <w:tc>
              <w:tcPr>
                <w:tcW w:w="1245" w:type="dxa"/>
              </w:tcPr>
              <w:p w:rsidR="00036140" w:rsidRPr="001A3A20" w:rsidRDefault="00036140" w:rsidP="001A6195">
                <w:pPr>
                  <w:jc w:val="both"/>
                  <w:rPr>
                    <w:b w:val="0"/>
                  </w:rPr>
                </w:pPr>
                <w:r w:rsidRPr="001A3A20">
                  <w:t>Version.</w:t>
                </w:r>
              </w:p>
            </w:tc>
            <w:tc>
              <w:tcPr>
                <w:tcW w:w="1984" w:type="dxa"/>
              </w:tcPr>
              <w:p w:rsidR="00036140" w:rsidRPr="001A3A20" w:rsidRDefault="00036140" w:rsidP="001A6195">
                <w:pPr>
                  <w:jc w:val="both"/>
                  <w:rPr>
                    <w:b w:val="0"/>
                  </w:rPr>
                </w:pPr>
                <w:r w:rsidRPr="001A3A20">
                  <w:t>Author</w:t>
                </w:r>
              </w:p>
            </w:tc>
            <w:tc>
              <w:tcPr>
                <w:tcW w:w="4253" w:type="dxa"/>
              </w:tcPr>
              <w:p w:rsidR="00036140" w:rsidRPr="001A3A20" w:rsidRDefault="00036140" w:rsidP="001A6195">
                <w:pPr>
                  <w:jc w:val="both"/>
                  <w:rPr>
                    <w:b w:val="0"/>
                  </w:rPr>
                </w:pPr>
                <w:r w:rsidRPr="001A3A20">
                  <w:t>Changes</w:t>
                </w:r>
              </w:p>
            </w:tc>
            <w:tc>
              <w:tcPr>
                <w:tcW w:w="1701" w:type="dxa"/>
              </w:tcPr>
              <w:p w:rsidR="00036140" w:rsidRPr="001A3A20" w:rsidRDefault="00036140" w:rsidP="001A6195">
                <w:pPr>
                  <w:jc w:val="both"/>
                  <w:rPr>
                    <w:b w:val="0"/>
                  </w:rPr>
                </w:pPr>
                <w:r w:rsidRPr="001A3A20">
                  <w:t>Release Date</w:t>
                </w:r>
              </w:p>
            </w:tc>
          </w:tr>
          <w:tr w:rsidR="00AE2305" w:rsidRPr="001A3A20" w:rsidTr="00AE2305">
            <w:trPr>
              <w:gridAfter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After w:w="5103" w:type="dxa"/>
              <w:trHeight w:val="284"/>
            </w:trPr>
            <w:tc>
              <w:tcPr>
                <w:tcW w:w="1245" w:type="dxa"/>
              </w:tcPr>
              <w:p w:rsidR="00AE2305" w:rsidRPr="001A3A20" w:rsidRDefault="00AE2305" w:rsidP="001A6195">
                <w:pPr>
                  <w:jc w:val="both"/>
                </w:pPr>
                <w:r>
                  <w:t>V1.0</w:t>
                </w:r>
              </w:p>
            </w:tc>
            <w:tc>
              <w:tcPr>
                <w:tcW w:w="1984" w:type="dxa"/>
              </w:tcPr>
              <w:p w:rsidR="00AE2305" w:rsidRPr="001A3A20" w:rsidRDefault="00AE2305" w:rsidP="001A6195">
                <w:pPr>
                  <w:jc w:val="both"/>
                </w:pPr>
                <w:r>
                  <w:t>M. Tladi</w:t>
                </w:r>
              </w:p>
            </w:tc>
            <w:tc>
              <w:tcPr>
                <w:tcW w:w="4253" w:type="dxa"/>
              </w:tcPr>
              <w:p w:rsidR="00AE2305" w:rsidRPr="001A3A20" w:rsidRDefault="00AE2305" w:rsidP="001A6195">
                <w:pPr>
                  <w:jc w:val="both"/>
                </w:pPr>
              </w:p>
            </w:tc>
            <w:tc>
              <w:tcPr>
                <w:tcW w:w="1701" w:type="dxa"/>
              </w:tcPr>
              <w:p w:rsidR="00AE2305" w:rsidRPr="001A3A20" w:rsidRDefault="00AE2305" w:rsidP="001A6195">
                <w:pPr>
                  <w:jc w:val="both"/>
                </w:pPr>
                <w:r>
                  <w:t>20150730</w:t>
                </w:r>
              </w:p>
            </w:tc>
          </w:tr>
          <w:tr w:rsidR="00AE2305" w:rsidRPr="001A3A20" w:rsidTr="00AE2305">
            <w:trPr>
              <w:trHeight w:val="119"/>
            </w:trPr>
            <w:tc>
              <w:tcPr>
                <w:tcW w:w="1245" w:type="dxa"/>
              </w:tcPr>
              <w:p w:rsidR="00AE2305" w:rsidRDefault="00AE2305" w:rsidP="00AE2305">
                <w:pPr>
                  <w:jc w:val="both"/>
                </w:pPr>
              </w:p>
            </w:tc>
            <w:tc>
              <w:tcPr>
                <w:tcW w:w="1984" w:type="dxa"/>
              </w:tcPr>
              <w:p w:rsidR="00AE2305" w:rsidRDefault="00AE2305" w:rsidP="00AE2305">
                <w:pPr>
                  <w:jc w:val="both"/>
                </w:pPr>
              </w:p>
            </w:tc>
            <w:tc>
              <w:tcPr>
                <w:tcW w:w="4253" w:type="dxa"/>
              </w:tcPr>
              <w:p w:rsidR="00AE2305" w:rsidRDefault="00AE2305" w:rsidP="00AE2305"/>
            </w:tc>
            <w:tc>
              <w:tcPr>
                <w:tcW w:w="1701" w:type="dxa"/>
              </w:tcPr>
              <w:p w:rsidR="00AE2305" w:rsidRPr="001A3A20" w:rsidRDefault="00AE2305" w:rsidP="00AE2305">
                <w:pPr>
                  <w:jc w:val="both"/>
                </w:pPr>
              </w:p>
            </w:tc>
            <w:tc>
              <w:tcPr>
                <w:tcW w:w="1701" w:type="dxa"/>
              </w:tcPr>
              <w:p w:rsidR="00AE2305" w:rsidRPr="001A3A20" w:rsidRDefault="00AE2305" w:rsidP="00AE2305">
                <w:pPr>
                  <w:jc w:val="both"/>
                </w:pPr>
              </w:p>
            </w:tc>
            <w:tc>
              <w:tcPr>
                <w:tcW w:w="1701" w:type="dxa"/>
              </w:tcPr>
              <w:p w:rsidR="00AE2305" w:rsidRPr="001A3A20" w:rsidRDefault="00AE2305" w:rsidP="00AE2305">
                <w:pPr>
                  <w:jc w:val="both"/>
                </w:pPr>
              </w:p>
            </w:tc>
            <w:tc>
              <w:tcPr>
                <w:tcW w:w="1701" w:type="dxa"/>
              </w:tcPr>
              <w:p w:rsidR="00AE2305" w:rsidRPr="001A3A20" w:rsidRDefault="00AE2305" w:rsidP="00AE2305">
                <w:pPr>
                  <w:jc w:val="both"/>
                </w:pPr>
              </w:p>
            </w:tc>
          </w:tr>
          <w:tr w:rsidR="00AE2305" w:rsidRPr="001A3A20" w:rsidTr="00AE2305">
            <w:trPr>
              <w:gridAfter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After w:w="5103" w:type="dxa"/>
              <w:trHeight w:val="119"/>
            </w:trPr>
            <w:tc>
              <w:tcPr>
                <w:tcW w:w="1245" w:type="dxa"/>
              </w:tcPr>
              <w:p w:rsidR="00AE2305" w:rsidRPr="001A3A20" w:rsidRDefault="00AE2305" w:rsidP="00AE2305">
                <w:pPr>
                  <w:jc w:val="both"/>
                </w:pPr>
              </w:p>
            </w:tc>
            <w:tc>
              <w:tcPr>
                <w:tcW w:w="1984" w:type="dxa"/>
              </w:tcPr>
              <w:p w:rsidR="00AE2305" w:rsidRPr="001A3A20" w:rsidRDefault="00AE2305" w:rsidP="00AE2305">
                <w:pPr>
                  <w:jc w:val="both"/>
                </w:pPr>
              </w:p>
            </w:tc>
            <w:tc>
              <w:tcPr>
                <w:tcW w:w="4253" w:type="dxa"/>
              </w:tcPr>
              <w:p w:rsidR="00AE2305" w:rsidRPr="001A3A20" w:rsidRDefault="00AE2305" w:rsidP="00AE2305">
                <w:pPr>
                  <w:jc w:val="both"/>
                </w:pPr>
              </w:p>
            </w:tc>
            <w:tc>
              <w:tcPr>
                <w:tcW w:w="1701" w:type="dxa"/>
              </w:tcPr>
              <w:p w:rsidR="00AE2305" w:rsidRPr="001A3A20" w:rsidRDefault="00AE2305" w:rsidP="00AE2305">
                <w:pPr>
                  <w:jc w:val="both"/>
                </w:pPr>
              </w:p>
            </w:tc>
          </w:tr>
          <w:tr w:rsidR="00AE2305" w:rsidRPr="001A3A20" w:rsidTr="00AE2305">
            <w:trPr>
              <w:gridAfter w:val="3"/>
              <w:wAfter w:w="5103" w:type="dxa"/>
              <w:trHeight w:val="119"/>
            </w:trPr>
            <w:tc>
              <w:tcPr>
                <w:tcW w:w="1245" w:type="dxa"/>
              </w:tcPr>
              <w:p w:rsidR="00AE2305" w:rsidRDefault="00AE2305" w:rsidP="00AE2305">
                <w:pPr>
                  <w:jc w:val="both"/>
                </w:pPr>
              </w:p>
            </w:tc>
            <w:tc>
              <w:tcPr>
                <w:tcW w:w="1984" w:type="dxa"/>
              </w:tcPr>
              <w:p w:rsidR="00AE2305" w:rsidRDefault="00AE2305" w:rsidP="00AE2305">
                <w:pPr>
                  <w:jc w:val="both"/>
                </w:pPr>
              </w:p>
            </w:tc>
            <w:tc>
              <w:tcPr>
                <w:tcW w:w="4253" w:type="dxa"/>
              </w:tcPr>
              <w:p w:rsidR="00AE2305" w:rsidRDefault="00AE2305" w:rsidP="00AE2305">
                <w:pPr>
                  <w:jc w:val="both"/>
                </w:pPr>
              </w:p>
            </w:tc>
            <w:tc>
              <w:tcPr>
                <w:tcW w:w="1701" w:type="dxa"/>
              </w:tcPr>
              <w:p w:rsidR="00AE2305" w:rsidRDefault="00AE2305" w:rsidP="00AE2305">
                <w:pPr>
                  <w:jc w:val="both"/>
                </w:pPr>
              </w:p>
            </w:tc>
          </w:tr>
        </w:tbl>
        <w:p w:rsidR="00DF2EC6" w:rsidRDefault="00DF2EC6" w:rsidP="005A62BD">
          <w:pPr>
            <w:jc w:val="both"/>
          </w:pPr>
        </w:p>
        <w:p w:rsidR="00B90AE5" w:rsidRDefault="00B90AE5" w:rsidP="005A62BD">
          <w:pPr>
            <w:jc w:val="both"/>
          </w:pPr>
        </w:p>
        <w:p w:rsidR="00B90AE5" w:rsidRDefault="00B90AE5" w:rsidP="005A62BD">
          <w:pPr>
            <w:jc w:val="both"/>
            <w:sectPr w:rsidR="00B90AE5" w:rsidSect="007A3D68">
              <w:headerReference w:type="even" r:id="rId14"/>
              <w:headerReference w:type="default" r:id="rId15"/>
              <w:headerReference w:type="first" r:id="rId16"/>
              <w:pgSz w:w="11906" w:h="16838"/>
              <w:pgMar w:top="1440" w:right="1440" w:bottom="1440" w:left="1440" w:header="708" w:footer="708" w:gutter="0"/>
              <w:cols w:space="708"/>
              <w:docGrid w:linePitch="360"/>
            </w:sectPr>
          </w:pP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n-ZA"/>
            </w:rPr>
            <w:id w:val="105090853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</w:rPr>
          </w:sdtEndPr>
          <w:sdtContent>
            <w:p w:rsidR="00105782" w:rsidRDefault="00105782" w:rsidP="005A62BD">
              <w:pPr>
                <w:pStyle w:val="TOCHeading"/>
                <w:jc w:val="both"/>
              </w:pPr>
              <w:r>
                <w:t>Contents</w:t>
              </w:r>
            </w:p>
            <w:p w:rsidR="009023FD" w:rsidRDefault="00025F74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noProof/>
                  <w:lang w:val="en-US" w:eastAsia="en-US"/>
                </w:rPr>
              </w:pPr>
              <w:r w:rsidRPr="00A06E8D">
                <w:fldChar w:fldCharType="begin"/>
              </w:r>
              <w:r w:rsidR="0075459E" w:rsidRPr="00A06E8D">
                <w:instrText xml:space="preserve"> TOC \o "1-2" \h \z \u </w:instrText>
              </w:r>
              <w:r w:rsidRPr="00A06E8D">
                <w:fldChar w:fldCharType="separate"/>
              </w:r>
              <w:hyperlink w:anchor="_Toc418151881" w:history="1">
                <w:r w:rsidR="009023FD" w:rsidRPr="004B0558">
                  <w:rPr>
                    <w:rStyle w:val="Hyperlink"/>
                    <w:noProof/>
                  </w:rPr>
                  <w:t>1</w:t>
                </w:r>
                <w:r w:rsidR="009023FD">
                  <w:rPr>
                    <w:noProof/>
                    <w:lang w:val="en-US" w:eastAsia="en-US"/>
                  </w:rPr>
                  <w:tab/>
                </w:r>
                <w:r w:rsidR="009023FD" w:rsidRPr="004B0558">
                  <w:rPr>
                    <w:rStyle w:val="Hyperlink"/>
                    <w:noProof/>
                  </w:rPr>
                  <w:t>Changes in scope</w:t>
                </w:r>
                <w:r w:rsidR="009023FD">
                  <w:rPr>
                    <w:noProof/>
                    <w:webHidden/>
                  </w:rPr>
                  <w:tab/>
                </w:r>
                <w:r w:rsidR="009023FD">
                  <w:rPr>
                    <w:noProof/>
                    <w:webHidden/>
                  </w:rPr>
                  <w:fldChar w:fldCharType="begin"/>
                </w:r>
                <w:r w:rsidR="009023FD">
                  <w:rPr>
                    <w:noProof/>
                    <w:webHidden/>
                  </w:rPr>
                  <w:instrText xml:space="preserve"> PAGEREF _Toc418151881 \h </w:instrText>
                </w:r>
                <w:r w:rsidR="009023FD">
                  <w:rPr>
                    <w:noProof/>
                    <w:webHidden/>
                  </w:rPr>
                </w:r>
                <w:r w:rsidR="009023FD">
                  <w:rPr>
                    <w:noProof/>
                    <w:webHidden/>
                  </w:rPr>
                  <w:fldChar w:fldCharType="separate"/>
                </w:r>
                <w:r w:rsidR="009023FD">
                  <w:rPr>
                    <w:noProof/>
                    <w:webHidden/>
                  </w:rPr>
                  <w:t>5</w:t>
                </w:r>
                <w:r w:rsidR="009023FD">
                  <w:rPr>
                    <w:noProof/>
                    <w:webHidden/>
                  </w:rPr>
                  <w:fldChar w:fldCharType="end"/>
                </w:r>
              </w:hyperlink>
            </w:p>
            <w:p w:rsidR="009023FD" w:rsidRDefault="006A75EF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  <w:lang w:val="en-US" w:eastAsia="en-US"/>
                </w:rPr>
              </w:pPr>
              <w:hyperlink w:anchor="_Toc418151882" w:history="1">
                <w:r w:rsidR="009023FD" w:rsidRPr="004B0558">
                  <w:rPr>
                    <w:rStyle w:val="Hyperlink"/>
                    <w:noProof/>
                  </w:rPr>
                  <w:t>1.1</w:t>
                </w:r>
                <w:r w:rsidR="009023FD">
                  <w:rPr>
                    <w:noProof/>
                    <w:lang w:val="en-US" w:eastAsia="en-US"/>
                  </w:rPr>
                  <w:tab/>
                </w:r>
                <w:r w:rsidR="009023FD" w:rsidRPr="004B0558">
                  <w:rPr>
                    <w:rStyle w:val="Hyperlink"/>
                    <w:noProof/>
                  </w:rPr>
                  <w:t>Setup Luminus Connect Web</w:t>
                </w:r>
                <w:r w:rsidR="009023FD">
                  <w:rPr>
                    <w:noProof/>
                    <w:webHidden/>
                  </w:rPr>
                  <w:tab/>
                </w:r>
                <w:r w:rsidR="009023FD">
                  <w:rPr>
                    <w:noProof/>
                    <w:webHidden/>
                  </w:rPr>
                  <w:fldChar w:fldCharType="begin"/>
                </w:r>
                <w:r w:rsidR="009023FD">
                  <w:rPr>
                    <w:noProof/>
                    <w:webHidden/>
                  </w:rPr>
                  <w:instrText xml:space="preserve"> PAGEREF _Toc418151882 \h </w:instrText>
                </w:r>
                <w:r w:rsidR="009023FD">
                  <w:rPr>
                    <w:noProof/>
                    <w:webHidden/>
                  </w:rPr>
                </w:r>
                <w:r w:rsidR="009023FD">
                  <w:rPr>
                    <w:noProof/>
                    <w:webHidden/>
                  </w:rPr>
                  <w:fldChar w:fldCharType="separate"/>
                </w:r>
                <w:r w:rsidR="009023FD">
                  <w:rPr>
                    <w:noProof/>
                    <w:webHidden/>
                  </w:rPr>
                  <w:t>5</w:t>
                </w:r>
                <w:r w:rsidR="009023FD">
                  <w:rPr>
                    <w:noProof/>
                    <w:webHidden/>
                  </w:rPr>
                  <w:fldChar w:fldCharType="end"/>
                </w:r>
              </w:hyperlink>
            </w:p>
            <w:p w:rsidR="009023FD" w:rsidRDefault="006A75EF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noProof/>
                  <w:lang w:val="en-US" w:eastAsia="en-US"/>
                </w:rPr>
              </w:pPr>
              <w:hyperlink w:anchor="_Toc418151883" w:history="1">
                <w:r w:rsidR="009023FD" w:rsidRPr="004B0558">
                  <w:rPr>
                    <w:rStyle w:val="Hyperlink"/>
                    <w:noProof/>
                  </w:rPr>
                  <w:t>2</w:t>
                </w:r>
                <w:r w:rsidR="009023FD">
                  <w:rPr>
                    <w:noProof/>
                    <w:lang w:val="en-US" w:eastAsia="en-US"/>
                  </w:rPr>
                  <w:tab/>
                </w:r>
                <w:r w:rsidR="009023FD" w:rsidRPr="004B0558">
                  <w:rPr>
                    <w:rStyle w:val="Hyperlink"/>
                    <w:noProof/>
                  </w:rPr>
                  <w:t>Deployment</w:t>
                </w:r>
                <w:r w:rsidR="009023FD">
                  <w:rPr>
                    <w:noProof/>
                    <w:webHidden/>
                  </w:rPr>
                  <w:tab/>
                </w:r>
                <w:r w:rsidR="009023FD">
                  <w:rPr>
                    <w:noProof/>
                    <w:webHidden/>
                  </w:rPr>
                  <w:fldChar w:fldCharType="begin"/>
                </w:r>
                <w:r w:rsidR="009023FD">
                  <w:rPr>
                    <w:noProof/>
                    <w:webHidden/>
                  </w:rPr>
                  <w:instrText xml:space="preserve"> PAGEREF _Toc418151883 \h </w:instrText>
                </w:r>
                <w:r w:rsidR="009023FD">
                  <w:rPr>
                    <w:noProof/>
                    <w:webHidden/>
                  </w:rPr>
                </w:r>
                <w:r w:rsidR="009023FD">
                  <w:rPr>
                    <w:noProof/>
                    <w:webHidden/>
                  </w:rPr>
                  <w:fldChar w:fldCharType="separate"/>
                </w:r>
                <w:r w:rsidR="009023FD">
                  <w:rPr>
                    <w:noProof/>
                    <w:webHidden/>
                  </w:rPr>
                  <w:t>6</w:t>
                </w:r>
                <w:r w:rsidR="009023FD">
                  <w:rPr>
                    <w:noProof/>
                    <w:webHidden/>
                  </w:rPr>
                  <w:fldChar w:fldCharType="end"/>
                </w:r>
              </w:hyperlink>
            </w:p>
            <w:p w:rsidR="009023FD" w:rsidRDefault="006A75EF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  <w:lang w:val="en-US" w:eastAsia="en-US"/>
                </w:rPr>
              </w:pPr>
              <w:hyperlink w:anchor="_Toc418151884" w:history="1">
                <w:r w:rsidR="009023FD" w:rsidRPr="004B0558">
                  <w:rPr>
                    <w:rStyle w:val="Hyperlink"/>
                    <w:noProof/>
                  </w:rPr>
                  <w:t>2.1</w:t>
                </w:r>
                <w:r w:rsidR="009023FD">
                  <w:rPr>
                    <w:noProof/>
                    <w:lang w:val="en-US" w:eastAsia="en-US"/>
                  </w:rPr>
                  <w:tab/>
                </w:r>
                <w:r w:rsidR="009023FD" w:rsidRPr="004B0558">
                  <w:rPr>
                    <w:rStyle w:val="Hyperlink"/>
                    <w:noProof/>
                  </w:rPr>
                  <w:t>Pre-implementation checks and back-ups</w:t>
                </w:r>
                <w:r w:rsidR="009023FD">
                  <w:rPr>
                    <w:noProof/>
                    <w:webHidden/>
                  </w:rPr>
                  <w:tab/>
                </w:r>
                <w:r w:rsidR="009023FD">
                  <w:rPr>
                    <w:noProof/>
                    <w:webHidden/>
                  </w:rPr>
                  <w:fldChar w:fldCharType="begin"/>
                </w:r>
                <w:r w:rsidR="009023FD">
                  <w:rPr>
                    <w:noProof/>
                    <w:webHidden/>
                  </w:rPr>
                  <w:instrText xml:space="preserve"> PAGEREF _Toc418151884 \h </w:instrText>
                </w:r>
                <w:r w:rsidR="009023FD">
                  <w:rPr>
                    <w:noProof/>
                    <w:webHidden/>
                  </w:rPr>
                </w:r>
                <w:r w:rsidR="009023FD">
                  <w:rPr>
                    <w:noProof/>
                    <w:webHidden/>
                  </w:rPr>
                  <w:fldChar w:fldCharType="separate"/>
                </w:r>
                <w:r w:rsidR="009023FD">
                  <w:rPr>
                    <w:noProof/>
                    <w:webHidden/>
                  </w:rPr>
                  <w:t>6</w:t>
                </w:r>
                <w:r w:rsidR="009023FD">
                  <w:rPr>
                    <w:noProof/>
                    <w:webHidden/>
                  </w:rPr>
                  <w:fldChar w:fldCharType="end"/>
                </w:r>
              </w:hyperlink>
            </w:p>
            <w:p w:rsidR="009023FD" w:rsidRDefault="006A75EF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  <w:lang w:val="en-US" w:eastAsia="en-US"/>
                </w:rPr>
              </w:pPr>
              <w:hyperlink w:anchor="_Toc418151885" w:history="1">
                <w:r w:rsidR="009023FD" w:rsidRPr="004B0558">
                  <w:rPr>
                    <w:rStyle w:val="Hyperlink"/>
                    <w:noProof/>
                  </w:rPr>
                  <w:t>2.2</w:t>
                </w:r>
                <w:r w:rsidR="009023FD">
                  <w:rPr>
                    <w:noProof/>
                    <w:lang w:val="en-US" w:eastAsia="en-US"/>
                  </w:rPr>
                  <w:tab/>
                </w:r>
                <w:r w:rsidR="009023FD" w:rsidRPr="004B0558">
                  <w:rPr>
                    <w:rStyle w:val="Hyperlink"/>
                    <w:noProof/>
                  </w:rPr>
                  <w:t>Application Platform</w:t>
                </w:r>
                <w:r w:rsidR="009023FD">
                  <w:rPr>
                    <w:noProof/>
                    <w:webHidden/>
                  </w:rPr>
                  <w:tab/>
                </w:r>
                <w:r w:rsidR="009023FD">
                  <w:rPr>
                    <w:noProof/>
                    <w:webHidden/>
                  </w:rPr>
                  <w:fldChar w:fldCharType="begin"/>
                </w:r>
                <w:r w:rsidR="009023FD">
                  <w:rPr>
                    <w:noProof/>
                    <w:webHidden/>
                  </w:rPr>
                  <w:instrText xml:space="preserve"> PAGEREF _Toc418151885 \h </w:instrText>
                </w:r>
                <w:r w:rsidR="009023FD">
                  <w:rPr>
                    <w:noProof/>
                    <w:webHidden/>
                  </w:rPr>
                </w:r>
                <w:r w:rsidR="009023FD">
                  <w:rPr>
                    <w:noProof/>
                    <w:webHidden/>
                  </w:rPr>
                  <w:fldChar w:fldCharType="separate"/>
                </w:r>
                <w:r w:rsidR="009023FD">
                  <w:rPr>
                    <w:noProof/>
                    <w:webHidden/>
                  </w:rPr>
                  <w:t>6</w:t>
                </w:r>
                <w:r w:rsidR="009023FD">
                  <w:rPr>
                    <w:noProof/>
                    <w:webHidden/>
                  </w:rPr>
                  <w:fldChar w:fldCharType="end"/>
                </w:r>
              </w:hyperlink>
            </w:p>
            <w:p w:rsidR="009023FD" w:rsidRDefault="006A75EF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  <w:lang w:val="en-US" w:eastAsia="en-US"/>
                </w:rPr>
              </w:pPr>
              <w:hyperlink w:anchor="_Toc418151886" w:history="1">
                <w:r w:rsidR="009023FD" w:rsidRPr="004B0558">
                  <w:rPr>
                    <w:rStyle w:val="Hyperlink"/>
                    <w:noProof/>
                  </w:rPr>
                  <w:t>2.3</w:t>
                </w:r>
                <w:r w:rsidR="009023FD">
                  <w:rPr>
                    <w:noProof/>
                    <w:lang w:val="en-US" w:eastAsia="en-US"/>
                  </w:rPr>
                  <w:tab/>
                </w:r>
                <w:r w:rsidR="009023FD" w:rsidRPr="004B0558">
                  <w:rPr>
                    <w:rStyle w:val="Hyperlink"/>
                    <w:noProof/>
                  </w:rPr>
                  <w:t>Post install configuration</w:t>
                </w:r>
                <w:r w:rsidR="009023FD">
                  <w:rPr>
                    <w:noProof/>
                    <w:webHidden/>
                  </w:rPr>
                  <w:tab/>
                </w:r>
                <w:r w:rsidR="009023FD">
                  <w:rPr>
                    <w:noProof/>
                    <w:webHidden/>
                  </w:rPr>
                  <w:fldChar w:fldCharType="begin"/>
                </w:r>
                <w:r w:rsidR="009023FD">
                  <w:rPr>
                    <w:noProof/>
                    <w:webHidden/>
                  </w:rPr>
                  <w:instrText xml:space="preserve"> PAGEREF _Toc418151886 \h </w:instrText>
                </w:r>
                <w:r w:rsidR="009023FD">
                  <w:rPr>
                    <w:noProof/>
                    <w:webHidden/>
                  </w:rPr>
                </w:r>
                <w:r w:rsidR="009023FD">
                  <w:rPr>
                    <w:noProof/>
                    <w:webHidden/>
                  </w:rPr>
                  <w:fldChar w:fldCharType="separate"/>
                </w:r>
                <w:r w:rsidR="009023FD">
                  <w:rPr>
                    <w:noProof/>
                    <w:webHidden/>
                  </w:rPr>
                  <w:t>7</w:t>
                </w:r>
                <w:r w:rsidR="009023FD">
                  <w:rPr>
                    <w:noProof/>
                    <w:webHidden/>
                  </w:rPr>
                  <w:fldChar w:fldCharType="end"/>
                </w:r>
              </w:hyperlink>
            </w:p>
            <w:p w:rsidR="009023FD" w:rsidRDefault="006A75EF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  <w:lang w:val="en-US" w:eastAsia="en-US"/>
                </w:rPr>
              </w:pPr>
              <w:hyperlink w:anchor="_Toc418151887" w:history="1">
                <w:r w:rsidR="009023FD" w:rsidRPr="004B0558">
                  <w:rPr>
                    <w:rStyle w:val="Hyperlink"/>
                    <w:noProof/>
                  </w:rPr>
                  <w:t>2.4</w:t>
                </w:r>
                <w:r w:rsidR="009023FD">
                  <w:rPr>
                    <w:noProof/>
                    <w:lang w:val="en-US" w:eastAsia="en-US"/>
                  </w:rPr>
                  <w:tab/>
                </w:r>
                <w:r w:rsidR="009023FD" w:rsidRPr="004B0558">
                  <w:rPr>
                    <w:rStyle w:val="Hyperlink"/>
                    <w:noProof/>
                  </w:rPr>
                  <w:t>Post-change validation</w:t>
                </w:r>
                <w:r w:rsidR="009023FD">
                  <w:rPr>
                    <w:noProof/>
                    <w:webHidden/>
                  </w:rPr>
                  <w:tab/>
                </w:r>
                <w:r w:rsidR="009023FD">
                  <w:rPr>
                    <w:noProof/>
                    <w:webHidden/>
                  </w:rPr>
                  <w:fldChar w:fldCharType="begin"/>
                </w:r>
                <w:r w:rsidR="009023FD">
                  <w:rPr>
                    <w:noProof/>
                    <w:webHidden/>
                  </w:rPr>
                  <w:instrText xml:space="preserve"> PAGEREF _Toc418151887 \h </w:instrText>
                </w:r>
                <w:r w:rsidR="009023FD">
                  <w:rPr>
                    <w:noProof/>
                    <w:webHidden/>
                  </w:rPr>
                </w:r>
                <w:r w:rsidR="009023FD">
                  <w:rPr>
                    <w:noProof/>
                    <w:webHidden/>
                  </w:rPr>
                  <w:fldChar w:fldCharType="separate"/>
                </w:r>
                <w:r w:rsidR="009023FD">
                  <w:rPr>
                    <w:noProof/>
                    <w:webHidden/>
                  </w:rPr>
                  <w:t>8</w:t>
                </w:r>
                <w:r w:rsidR="009023FD">
                  <w:rPr>
                    <w:noProof/>
                    <w:webHidden/>
                  </w:rPr>
                  <w:fldChar w:fldCharType="end"/>
                </w:r>
              </w:hyperlink>
            </w:p>
            <w:p w:rsidR="009023FD" w:rsidRDefault="006A75EF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noProof/>
                  <w:lang w:val="en-US" w:eastAsia="en-US"/>
                </w:rPr>
              </w:pPr>
              <w:hyperlink w:anchor="_Toc418151888" w:history="1">
                <w:r w:rsidR="009023FD" w:rsidRPr="004B0558">
                  <w:rPr>
                    <w:rStyle w:val="Hyperlink"/>
                    <w:noProof/>
                  </w:rPr>
                  <w:t>3</w:t>
                </w:r>
                <w:r w:rsidR="009023FD">
                  <w:rPr>
                    <w:noProof/>
                    <w:lang w:val="en-US" w:eastAsia="en-US"/>
                  </w:rPr>
                  <w:tab/>
                </w:r>
                <w:r w:rsidR="009023FD" w:rsidRPr="004B0558">
                  <w:rPr>
                    <w:rStyle w:val="Hyperlink"/>
                    <w:noProof/>
                  </w:rPr>
                  <w:t>Back-out steps</w:t>
                </w:r>
                <w:r w:rsidR="009023FD">
                  <w:rPr>
                    <w:noProof/>
                    <w:webHidden/>
                  </w:rPr>
                  <w:tab/>
                </w:r>
                <w:r w:rsidR="009023FD">
                  <w:rPr>
                    <w:noProof/>
                    <w:webHidden/>
                  </w:rPr>
                  <w:fldChar w:fldCharType="begin"/>
                </w:r>
                <w:r w:rsidR="009023FD">
                  <w:rPr>
                    <w:noProof/>
                    <w:webHidden/>
                  </w:rPr>
                  <w:instrText xml:space="preserve"> PAGEREF _Toc418151888 \h </w:instrText>
                </w:r>
                <w:r w:rsidR="009023FD">
                  <w:rPr>
                    <w:noProof/>
                    <w:webHidden/>
                  </w:rPr>
                </w:r>
                <w:r w:rsidR="009023FD">
                  <w:rPr>
                    <w:noProof/>
                    <w:webHidden/>
                  </w:rPr>
                  <w:fldChar w:fldCharType="separate"/>
                </w:r>
                <w:r w:rsidR="009023FD">
                  <w:rPr>
                    <w:noProof/>
                    <w:webHidden/>
                  </w:rPr>
                  <w:t>9</w:t>
                </w:r>
                <w:r w:rsidR="009023FD">
                  <w:rPr>
                    <w:noProof/>
                    <w:webHidden/>
                  </w:rPr>
                  <w:fldChar w:fldCharType="end"/>
                </w:r>
              </w:hyperlink>
            </w:p>
            <w:p w:rsidR="009023FD" w:rsidRDefault="006A75EF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  <w:lang w:val="en-US" w:eastAsia="en-US"/>
                </w:rPr>
              </w:pPr>
              <w:hyperlink w:anchor="_Toc418151889" w:history="1">
                <w:r w:rsidR="009023FD" w:rsidRPr="004B0558">
                  <w:rPr>
                    <w:rStyle w:val="Hyperlink"/>
                    <w:noProof/>
                  </w:rPr>
                  <w:t>3.1</w:t>
                </w:r>
                <w:r w:rsidR="009023FD">
                  <w:rPr>
                    <w:noProof/>
                    <w:lang w:val="en-US" w:eastAsia="en-US"/>
                  </w:rPr>
                  <w:tab/>
                </w:r>
                <w:r w:rsidR="009023FD" w:rsidRPr="004B0558">
                  <w:rPr>
                    <w:rStyle w:val="Hyperlink"/>
                    <w:noProof/>
                  </w:rPr>
                  <w:t>Back out preparation</w:t>
                </w:r>
                <w:r w:rsidR="009023FD">
                  <w:rPr>
                    <w:noProof/>
                    <w:webHidden/>
                  </w:rPr>
                  <w:tab/>
                </w:r>
                <w:r w:rsidR="009023FD">
                  <w:rPr>
                    <w:noProof/>
                    <w:webHidden/>
                  </w:rPr>
                  <w:fldChar w:fldCharType="begin"/>
                </w:r>
                <w:r w:rsidR="009023FD">
                  <w:rPr>
                    <w:noProof/>
                    <w:webHidden/>
                  </w:rPr>
                  <w:instrText xml:space="preserve"> PAGEREF _Toc418151889 \h </w:instrText>
                </w:r>
                <w:r w:rsidR="009023FD">
                  <w:rPr>
                    <w:noProof/>
                    <w:webHidden/>
                  </w:rPr>
                </w:r>
                <w:r w:rsidR="009023FD">
                  <w:rPr>
                    <w:noProof/>
                    <w:webHidden/>
                  </w:rPr>
                  <w:fldChar w:fldCharType="separate"/>
                </w:r>
                <w:r w:rsidR="009023FD">
                  <w:rPr>
                    <w:noProof/>
                    <w:webHidden/>
                  </w:rPr>
                  <w:t>9</w:t>
                </w:r>
                <w:r w:rsidR="009023FD">
                  <w:rPr>
                    <w:noProof/>
                    <w:webHidden/>
                  </w:rPr>
                  <w:fldChar w:fldCharType="end"/>
                </w:r>
              </w:hyperlink>
            </w:p>
            <w:p w:rsidR="009023FD" w:rsidRDefault="006A75EF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  <w:lang w:val="en-US" w:eastAsia="en-US"/>
                </w:rPr>
              </w:pPr>
              <w:hyperlink w:anchor="_Toc418151890" w:history="1">
                <w:r w:rsidR="009023FD" w:rsidRPr="004B0558">
                  <w:rPr>
                    <w:rStyle w:val="Hyperlink"/>
                    <w:noProof/>
                  </w:rPr>
                  <w:t>3.2</w:t>
                </w:r>
                <w:r w:rsidR="009023FD">
                  <w:rPr>
                    <w:noProof/>
                    <w:lang w:val="en-US" w:eastAsia="en-US"/>
                  </w:rPr>
                  <w:tab/>
                </w:r>
                <w:r w:rsidR="009023FD" w:rsidRPr="004B0558">
                  <w:rPr>
                    <w:rStyle w:val="Hyperlink"/>
                    <w:noProof/>
                  </w:rPr>
                  <w:t>Back out</w:t>
                </w:r>
                <w:r w:rsidR="009023FD">
                  <w:rPr>
                    <w:noProof/>
                    <w:webHidden/>
                  </w:rPr>
                  <w:tab/>
                </w:r>
                <w:r w:rsidR="009023FD">
                  <w:rPr>
                    <w:noProof/>
                    <w:webHidden/>
                  </w:rPr>
                  <w:fldChar w:fldCharType="begin"/>
                </w:r>
                <w:r w:rsidR="009023FD">
                  <w:rPr>
                    <w:noProof/>
                    <w:webHidden/>
                  </w:rPr>
                  <w:instrText xml:space="preserve"> PAGEREF _Toc418151890 \h </w:instrText>
                </w:r>
                <w:r w:rsidR="009023FD">
                  <w:rPr>
                    <w:noProof/>
                    <w:webHidden/>
                  </w:rPr>
                </w:r>
                <w:r w:rsidR="009023FD">
                  <w:rPr>
                    <w:noProof/>
                    <w:webHidden/>
                  </w:rPr>
                  <w:fldChar w:fldCharType="separate"/>
                </w:r>
                <w:r w:rsidR="009023FD">
                  <w:rPr>
                    <w:noProof/>
                    <w:webHidden/>
                  </w:rPr>
                  <w:t>9</w:t>
                </w:r>
                <w:r w:rsidR="009023FD">
                  <w:rPr>
                    <w:noProof/>
                    <w:webHidden/>
                  </w:rPr>
                  <w:fldChar w:fldCharType="end"/>
                </w:r>
              </w:hyperlink>
            </w:p>
            <w:p w:rsidR="009023FD" w:rsidRDefault="006A75EF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  <w:lang w:val="en-US" w:eastAsia="en-US"/>
                </w:rPr>
              </w:pPr>
              <w:hyperlink w:anchor="_Toc418151891" w:history="1">
                <w:r w:rsidR="009023FD" w:rsidRPr="004B0558">
                  <w:rPr>
                    <w:rStyle w:val="Hyperlink"/>
                    <w:noProof/>
                  </w:rPr>
                  <w:t>3.3</w:t>
                </w:r>
                <w:r w:rsidR="009023FD">
                  <w:rPr>
                    <w:noProof/>
                    <w:lang w:val="en-US" w:eastAsia="en-US"/>
                  </w:rPr>
                  <w:tab/>
                </w:r>
                <w:r w:rsidR="009023FD" w:rsidRPr="004B0558">
                  <w:rPr>
                    <w:rStyle w:val="Hyperlink"/>
                    <w:noProof/>
                  </w:rPr>
                  <w:t>Post-back out validation</w:t>
                </w:r>
                <w:r w:rsidR="009023FD">
                  <w:rPr>
                    <w:noProof/>
                    <w:webHidden/>
                  </w:rPr>
                  <w:tab/>
                </w:r>
                <w:r w:rsidR="009023FD">
                  <w:rPr>
                    <w:noProof/>
                    <w:webHidden/>
                  </w:rPr>
                  <w:fldChar w:fldCharType="begin"/>
                </w:r>
                <w:r w:rsidR="009023FD">
                  <w:rPr>
                    <w:noProof/>
                    <w:webHidden/>
                  </w:rPr>
                  <w:instrText xml:space="preserve"> PAGEREF _Toc418151891 \h </w:instrText>
                </w:r>
                <w:r w:rsidR="009023FD">
                  <w:rPr>
                    <w:noProof/>
                    <w:webHidden/>
                  </w:rPr>
                </w:r>
                <w:r w:rsidR="009023FD">
                  <w:rPr>
                    <w:noProof/>
                    <w:webHidden/>
                  </w:rPr>
                  <w:fldChar w:fldCharType="separate"/>
                </w:r>
                <w:r w:rsidR="009023FD">
                  <w:rPr>
                    <w:noProof/>
                    <w:webHidden/>
                  </w:rPr>
                  <w:t>9</w:t>
                </w:r>
                <w:r w:rsidR="009023FD">
                  <w:rPr>
                    <w:noProof/>
                    <w:webHidden/>
                  </w:rPr>
                  <w:fldChar w:fldCharType="end"/>
                </w:r>
              </w:hyperlink>
            </w:p>
            <w:p w:rsidR="003B7874" w:rsidRDefault="00025F74" w:rsidP="005A62BD">
              <w:pPr>
                <w:jc w:val="both"/>
              </w:pPr>
              <w:r w:rsidRPr="00A06E8D">
                <w:fldChar w:fldCharType="end"/>
              </w:r>
            </w:p>
          </w:sdtContent>
        </w:sdt>
      </w:sdtContent>
    </w:sdt>
    <w:p w:rsidR="00133588" w:rsidRDefault="00133588">
      <w:pPr>
        <w:rPr>
          <w:rFonts w:ascii="Trebuchet MS" w:eastAsiaTheme="majorEastAsia" w:hAnsi="Trebuchet MS" w:cstheme="majorBidi"/>
          <w:b/>
          <w:bCs/>
          <w:sz w:val="32"/>
          <w:szCs w:val="28"/>
        </w:rPr>
      </w:pPr>
      <w:r>
        <w:br w:type="page"/>
      </w:r>
    </w:p>
    <w:p w:rsidR="00CB21B9" w:rsidRDefault="00DD5BA2" w:rsidP="00ED0F2D">
      <w:pPr>
        <w:pStyle w:val="Heading1"/>
      </w:pPr>
      <w:bookmarkStart w:id="0" w:name="_Toc418151881"/>
      <w:r>
        <w:lastRenderedPageBreak/>
        <w:t>Changes in scope</w:t>
      </w:r>
      <w:bookmarkEnd w:id="0"/>
    </w:p>
    <w:tbl>
      <w:tblPr>
        <w:tblW w:w="10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2790"/>
        <w:gridCol w:w="6421"/>
      </w:tblGrid>
      <w:tr w:rsidR="0022418D" w:rsidRPr="003D70CC" w:rsidTr="001C52B2">
        <w:trPr>
          <w:trHeight w:val="228"/>
        </w:trPr>
        <w:tc>
          <w:tcPr>
            <w:tcW w:w="985" w:type="dxa"/>
            <w:shd w:val="clear" w:color="auto" w:fill="DAE1EB" w:themeFill="accent6" w:themeFillTint="33"/>
            <w:vAlign w:val="center"/>
            <w:hideMark/>
          </w:tcPr>
          <w:p w:rsidR="00F8293A" w:rsidRPr="003D70CC" w:rsidRDefault="00F8293A" w:rsidP="00133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3D70C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2790" w:type="dxa"/>
            <w:shd w:val="clear" w:color="auto" w:fill="DAE1EB" w:themeFill="accent6" w:themeFillTint="33"/>
            <w:vAlign w:val="center"/>
            <w:hideMark/>
          </w:tcPr>
          <w:p w:rsidR="00F8293A" w:rsidRPr="003D70CC" w:rsidRDefault="00F8293A" w:rsidP="001A61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421" w:type="dxa"/>
            <w:shd w:val="clear" w:color="auto" w:fill="DAE1EB" w:themeFill="accent6" w:themeFillTint="33"/>
            <w:noWrap/>
            <w:vAlign w:val="center"/>
            <w:hideMark/>
          </w:tcPr>
          <w:p w:rsidR="00F8293A" w:rsidRPr="003D70CC" w:rsidRDefault="00F8293A" w:rsidP="001A61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Change</w:t>
            </w:r>
          </w:p>
        </w:tc>
      </w:tr>
      <w:tr w:rsidR="001C52B2" w:rsidRPr="003D70CC" w:rsidTr="001C52B2">
        <w:trPr>
          <w:trHeight w:val="62"/>
        </w:trPr>
        <w:tc>
          <w:tcPr>
            <w:tcW w:w="985" w:type="dxa"/>
            <w:shd w:val="clear" w:color="auto" w:fill="auto"/>
            <w:noWrap/>
          </w:tcPr>
          <w:p w:rsidR="001C52B2" w:rsidRPr="001C52B2" w:rsidRDefault="001C52B2" w:rsidP="001C52B2">
            <w:pPr>
              <w:rPr>
                <w:sz w:val="20"/>
                <w:szCs w:val="20"/>
              </w:rPr>
            </w:pPr>
            <w:r w:rsidRPr="001C52B2">
              <w:rPr>
                <w:sz w:val="20"/>
                <w:szCs w:val="20"/>
              </w:rPr>
              <w:t>1</w:t>
            </w:r>
          </w:p>
        </w:tc>
        <w:tc>
          <w:tcPr>
            <w:tcW w:w="2790" w:type="dxa"/>
            <w:shd w:val="clear" w:color="auto" w:fill="auto"/>
          </w:tcPr>
          <w:p w:rsidR="001C52B2" w:rsidRPr="001C52B2" w:rsidRDefault="00AE2305" w:rsidP="00FD24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Runner</w:t>
            </w:r>
          </w:p>
        </w:tc>
        <w:tc>
          <w:tcPr>
            <w:tcW w:w="6421" w:type="dxa"/>
            <w:shd w:val="clear" w:color="auto" w:fill="auto"/>
            <w:noWrap/>
          </w:tcPr>
          <w:p w:rsidR="001C52B2" w:rsidRPr="001C52B2" w:rsidRDefault="00C02A2B" w:rsidP="00C02A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 and configure a job that will execute the bulk card request file loader for Indigo.</w:t>
            </w:r>
          </w:p>
        </w:tc>
      </w:tr>
      <w:tr w:rsidR="00C02A2B" w:rsidRPr="003D70CC" w:rsidTr="001C52B2">
        <w:trPr>
          <w:trHeight w:val="62"/>
        </w:trPr>
        <w:tc>
          <w:tcPr>
            <w:tcW w:w="985" w:type="dxa"/>
            <w:shd w:val="clear" w:color="auto" w:fill="auto"/>
            <w:noWrap/>
          </w:tcPr>
          <w:p w:rsidR="00C02A2B" w:rsidRPr="001C52B2" w:rsidRDefault="00C02A2B" w:rsidP="001C5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790" w:type="dxa"/>
            <w:shd w:val="clear" w:color="auto" w:fill="auto"/>
          </w:tcPr>
          <w:p w:rsidR="00C02A2B" w:rsidRDefault="00C02A2B" w:rsidP="00FD24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 Mailer Reprint Report</w:t>
            </w:r>
          </w:p>
        </w:tc>
        <w:tc>
          <w:tcPr>
            <w:tcW w:w="6421" w:type="dxa"/>
            <w:shd w:val="clear" w:color="auto" w:fill="auto"/>
            <w:noWrap/>
          </w:tcPr>
          <w:p w:rsidR="00C02A2B" w:rsidRDefault="00C02A2B" w:rsidP="001C5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report changes.</w:t>
            </w:r>
          </w:p>
        </w:tc>
      </w:tr>
    </w:tbl>
    <w:p w:rsidR="001C52B2" w:rsidRDefault="001C52B2" w:rsidP="001C52B2">
      <w:pPr>
        <w:pStyle w:val="Heading2"/>
        <w:numPr>
          <w:ilvl w:val="0"/>
          <w:numId w:val="0"/>
        </w:numPr>
      </w:pPr>
    </w:p>
    <w:p w:rsidR="00F2051A" w:rsidRPr="00F2051A" w:rsidRDefault="00AE2305" w:rsidP="00F2051A">
      <w:pPr>
        <w:pStyle w:val="Heading2"/>
        <w:rPr>
          <w:szCs w:val="28"/>
        </w:rPr>
      </w:pPr>
      <w:r>
        <w:rPr>
          <w:szCs w:val="28"/>
        </w:rPr>
        <w:t>File Runner Setup</w:t>
      </w:r>
    </w:p>
    <w:p w:rsidR="00F2051A" w:rsidRDefault="00F2051A" w:rsidP="00F2051A">
      <w:r>
        <w:t xml:space="preserve">This change includes setup of the </w:t>
      </w:r>
      <w:r w:rsidR="00C02A2B">
        <w:t>Integration</w:t>
      </w:r>
      <w:r>
        <w:t xml:space="preserve"> that will be used to </w:t>
      </w:r>
      <w:r w:rsidR="00C02A2B">
        <w:t>execute</w:t>
      </w:r>
      <w:r w:rsidR="00D2484D">
        <w:t xml:space="preserve"> the Indigo File Runner.</w:t>
      </w:r>
    </w:p>
    <w:p w:rsidR="00F2051A" w:rsidRDefault="00F2051A" w:rsidP="00F2051A">
      <w:r>
        <w:t>The following are to be setup:</w:t>
      </w:r>
    </w:p>
    <w:p w:rsidR="00F2051A" w:rsidRDefault="00D2484D" w:rsidP="00F2051A">
      <w:pPr>
        <w:pStyle w:val="ListParagraph"/>
        <w:numPr>
          <w:ilvl w:val="0"/>
          <w:numId w:val="32"/>
        </w:numPr>
      </w:pPr>
      <w:r>
        <w:t>Indigo</w:t>
      </w:r>
      <w:r w:rsidR="00F2051A">
        <w:t xml:space="preserve"> App </w:t>
      </w:r>
      <w:r w:rsidR="006564BB">
        <w:t>– This</w:t>
      </w:r>
      <w:r w:rsidR="00F2051A">
        <w:t xml:space="preserve"> handles the logic and interacts with DB and </w:t>
      </w:r>
      <w:r>
        <w:t>Indigo Web.</w:t>
      </w:r>
      <w:r w:rsidR="00F2051A">
        <w:t xml:space="preserve"> </w:t>
      </w:r>
    </w:p>
    <w:p w:rsidR="00F2051A" w:rsidRDefault="00D2484D" w:rsidP="00F2051A">
      <w:pPr>
        <w:pStyle w:val="ListParagraph"/>
        <w:numPr>
          <w:ilvl w:val="0"/>
          <w:numId w:val="32"/>
        </w:numPr>
      </w:pPr>
      <w:r>
        <w:t>Indigo</w:t>
      </w:r>
      <w:r w:rsidR="00F2051A">
        <w:t xml:space="preserve"> Web – </w:t>
      </w:r>
      <w:r w:rsidR="00144D6E">
        <w:t xml:space="preserve"> W</w:t>
      </w:r>
      <w:r w:rsidR="00F2051A">
        <w:t xml:space="preserve">eb front end that enables user to </w:t>
      </w:r>
      <w:r>
        <w:t>run Indigo</w:t>
      </w:r>
    </w:p>
    <w:p w:rsidR="00F2051A" w:rsidRDefault="00F2051A" w:rsidP="00F2051A">
      <w:pPr>
        <w:pStyle w:val="ListParagraph"/>
        <w:numPr>
          <w:ilvl w:val="0"/>
          <w:numId w:val="32"/>
        </w:numPr>
      </w:pPr>
      <w:r>
        <w:t xml:space="preserve">Database – This is where </w:t>
      </w:r>
      <w:r w:rsidR="00D2484D">
        <w:t>Indigo</w:t>
      </w:r>
      <w:r>
        <w:t xml:space="preserve"> configuration data is stored</w:t>
      </w:r>
    </w:p>
    <w:p w:rsidR="00F2051A" w:rsidRDefault="00F2051A" w:rsidP="00F2051A">
      <w:pPr>
        <w:pStyle w:val="ListParagraph"/>
        <w:numPr>
          <w:ilvl w:val="2"/>
          <w:numId w:val="32"/>
        </w:numPr>
      </w:pPr>
      <w:r>
        <w:t xml:space="preserve">A script </w:t>
      </w:r>
      <w:r w:rsidR="004C03AA">
        <w:t>is t</w:t>
      </w:r>
      <w:r>
        <w:t xml:space="preserve">o be run in-order to </w:t>
      </w:r>
      <w:r w:rsidR="004C03AA">
        <w:t xml:space="preserve">setup database for </w:t>
      </w:r>
      <w:r w:rsidR="00D2484D">
        <w:t>Indigo</w:t>
      </w:r>
    </w:p>
    <w:p w:rsidR="00F2051A" w:rsidRDefault="00F2051A" w:rsidP="00F2051A">
      <w:r>
        <w:t>N.B: steps on how this setup/deployment will be executed are listed in the following sections in this document</w:t>
      </w:r>
    </w:p>
    <w:p w:rsidR="001C52B2" w:rsidRDefault="00D2484D" w:rsidP="00D2484D">
      <w:pPr>
        <w:pStyle w:val="Heading2"/>
      </w:pPr>
      <w:r>
        <w:t>Pin Mailer Reprint Report</w:t>
      </w:r>
    </w:p>
    <w:p w:rsidR="003D0284" w:rsidRPr="003D0284" w:rsidRDefault="003D0284" w:rsidP="003D0284"/>
    <w:p w:rsidR="00856BCC" w:rsidRDefault="00856BCC">
      <w:pPr>
        <w:rPr>
          <w:rFonts w:ascii="Trebuchet MS" w:eastAsiaTheme="majorEastAsia" w:hAnsi="Trebuchet MS" w:cstheme="majorBidi"/>
          <w:b/>
          <w:bCs/>
          <w:sz w:val="32"/>
          <w:szCs w:val="28"/>
        </w:rPr>
      </w:pPr>
      <w:r>
        <w:br w:type="page"/>
      </w:r>
    </w:p>
    <w:p w:rsidR="009303C1" w:rsidRDefault="000C1041" w:rsidP="00D579D5">
      <w:pPr>
        <w:pStyle w:val="Heading1"/>
      </w:pPr>
      <w:bookmarkStart w:id="1" w:name="_Toc418151883"/>
      <w:r>
        <w:lastRenderedPageBreak/>
        <w:t>Deployment</w:t>
      </w:r>
      <w:bookmarkEnd w:id="1"/>
    </w:p>
    <w:p w:rsidR="009303C1" w:rsidRDefault="009303C1" w:rsidP="00D579D5">
      <w:r>
        <w:t xml:space="preserve">The changes to each environment must be executed as per the steps detailed </w:t>
      </w:r>
      <w:r w:rsidR="001D7CD6">
        <w:t>below</w:t>
      </w:r>
      <w:r>
        <w:t>.</w:t>
      </w:r>
    </w:p>
    <w:p w:rsidR="00C27FA9" w:rsidRDefault="00C27FA9" w:rsidP="00D579D5">
      <w:pPr>
        <w:pStyle w:val="Heading2"/>
      </w:pPr>
      <w:bookmarkStart w:id="2" w:name="_Toc418151884"/>
      <w:r>
        <w:t xml:space="preserve">Pre-implementation </w:t>
      </w:r>
      <w:r w:rsidR="00F168F0">
        <w:t xml:space="preserve">checks and </w:t>
      </w:r>
      <w:r>
        <w:t>back-up</w:t>
      </w:r>
      <w:r w:rsidR="008E25B3">
        <w:t>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6173"/>
        <w:gridCol w:w="993"/>
        <w:gridCol w:w="1224"/>
      </w:tblGrid>
      <w:tr w:rsidR="003400F2" w:rsidTr="004D7AB7">
        <w:tc>
          <w:tcPr>
            <w:tcW w:w="0" w:type="auto"/>
          </w:tcPr>
          <w:p w:rsidR="003400F2" w:rsidRPr="00DD5BA2" w:rsidRDefault="003400F2" w:rsidP="009023FD">
            <w:pPr>
              <w:rPr>
                <w:b/>
              </w:rPr>
            </w:pPr>
            <w:r w:rsidRPr="00DD5BA2">
              <w:rPr>
                <w:b/>
              </w:rPr>
              <w:t>Step</w:t>
            </w:r>
          </w:p>
        </w:tc>
        <w:tc>
          <w:tcPr>
            <w:tcW w:w="6173" w:type="dxa"/>
          </w:tcPr>
          <w:p w:rsidR="003400F2" w:rsidRPr="00DD5BA2" w:rsidRDefault="003400F2" w:rsidP="009023FD">
            <w:pPr>
              <w:rPr>
                <w:b/>
              </w:rPr>
            </w:pPr>
            <w:r w:rsidRPr="00DD5BA2">
              <w:rPr>
                <w:b/>
              </w:rPr>
              <w:t>Action</w:t>
            </w:r>
          </w:p>
        </w:tc>
        <w:tc>
          <w:tcPr>
            <w:tcW w:w="993" w:type="dxa"/>
          </w:tcPr>
          <w:p w:rsidR="003400F2" w:rsidRPr="00DD5BA2" w:rsidRDefault="003400F2" w:rsidP="009023FD">
            <w:pPr>
              <w:rPr>
                <w:b/>
              </w:rPr>
            </w:pPr>
            <w:r w:rsidRPr="00DD5BA2">
              <w:rPr>
                <w:b/>
              </w:rPr>
              <w:t>Who</w:t>
            </w:r>
          </w:p>
        </w:tc>
        <w:tc>
          <w:tcPr>
            <w:tcW w:w="1224" w:type="dxa"/>
          </w:tcPr>
          <w:p w:rsidR="003400F2" w:rsidRPr="00DD5BA2" w:rsidRDefault="003400F2" w:rsidP="009023FD">
            <w:pPr>
              <w:rPr>
                <w:b/>
              </w:rPr>
            </w:pPr>
            <w:r w:rsidRPr="00DD5BA2">
              <w:rPr>
                <w:b/>
              </w:rPr>
              <w:t>Done YN</w:t>
            </w:r>
          </w:p>
        </w:tc>
      </w:tr>
      <w:tr w:rsidR="00011609" w:rsidTr="004D7AB7">
        <w:tc>
          <w:tcPr>
            <w:tcW w:w="0" w:type="auto"/>
            <w:shd w:val="clear" w:color="auto" w:fill="DAE1EB" w:themeFill="accent6" w:themeFillTint="33"/>
          </w:tcPr>
          <w:p w:rsidR="00011609" w:rsidRPr="00DD5BA2" w:rsidRDefault="00011609" w:rsidP="009023FD">
            <w:pPr>
              <w:rPr>
                <w:b/>
              </w:rPr>
            </w:pPr>
          </w:p>
        </w:tc>
        <w:tc>
          <w:tcPr>
            <w:tcW w:w="6173" w:type="dxa"/>
            <w:shd w:val="clear" w:color="auto" w:fill="DAE1EB" w:themeFill="accent6" w:themeFillTint="33"/>
          </w:tcPr>
          <w:p w:rsidR="00011609" w:rsidRPr="00DD5BA2" w:rsidRDefault="00011609" w:rsidP="009023FD">
            <w:pPr>
              <w:rPr>
                <w:b/>
              </w:rPr>
            </w:pPr>
            <w:r>
              <w:rPr>
                <w:b/>
              </w:rPr>
              <w:t>Pre-checks</w:t>
            </w:r>
          </w:p>
        </w:tc>
        <w:tc>
          <w:tcPr>
            <w:tcW w:w="993" w:type="dxa"/>
            <w:shd w:val="clear" w:color="auto" w:fill="DAE1EB" w:themeFill="accent6" w:themeFillTint="33"/>
          </w:tcPr>
          <w:p w:rsidR="00011609" w:rsidRPr="00DD5BA2" w:rsidRDefault="00011609" w:rsidP="009023FD">
            <w:pPr>
              <w:rPr>
                <w:b/>
              </w:rPr>
            </w:pPr>
          </w:p>
        </w:tc>
        <w:tc>
          <w:tcPr>
            <w:tcW w:w="1224" w:type="dxa"/>
            <w:shd w:val="clear" w:color="auto" w:fill="DAE1EB" w:themeFill="accent6" w:themeFillTint="33"/>
          </w:tcPr>
          <w:p w:rsidR="00011609" w:rsidRPr="00DD5BA2" w:rsidRDefault="00011609" w:rsidP="009023FD">
            <w:pPr>
              <w:rPr>
                <w:b/>
              </w:rPr>
            </w:pPr>
          </w:p>
        </w:tc>
      </w:tr>
      <w:tr w:rsidR="00011609" w:rsidTr="004D7AB7">
        <w:tc>
          <w:tcPr>
            <w:tcW w:w="0" w:type="auto"/>
          </w:tcPr>
          <w:p w:rsidR="00011609" w:rsidRPr="00D76DEA" w:rsidRDefault="00011609" w:rsidP="00011609">
            <w:r w:rsidRPr="00D76DEA">
              <w:t>1</w:t>
            </w:r>
          </w:p>
        </w:tc>
        <w:tc>
          <w:tcPr>
            <w:tcW w:w="6173" w:type="dxa"/>
          </w:tcPr>
          <w:p w:rsidR="00011609" w:rsidRPr="00D54B78" w:rsidRDefault="00011609" w:rsidP="00011609">
            <w:r>
              <w:t>Check if minimum IIS 7.5 is installed</w:t>
            </w:r>
          </w:p>
        </w:tc>
        <w:tc>
          <w:tcPr>
            <w:tcW w:w="993" w:type="dxa"/>
          </w:tcPr>
          <w:p w:rsidR="00011609" w:rsidRDefault="00011609" w:rsidP="00011609"/>
        </w:tc>
        <w:tc>
          <w:tcPr>
            <w:tcW w:w="1224" w:type="dxa"/>
          </w:tcPr>
          <w:p w:rsidR="00011609" w:rsidRPr="00DD5BA2" w:rsidRDefault="00011609" w:rsidP="00011609">
            <w:pPr>
              <w:rPr>
                <w:b/>
              </w:rPr>
            </w:pPr>
          </w:p>
        </w:tc>
      </w:tr>
      <w:tr w:rsidR="00011609" w:rsidTr="004D7AB7">
        <w:tc>
          <w:tcPr>
            <w:tcW w:w="0" w:type="auto"/>
          </w:tcPr>
          <w:p w:rsidR="00011609" w:rsidRPr="00D76DEA" w:rsidRDefault="00011609" w:rsidP="00011609">
            <w:r w:rsidRPr="00D76DEA">
              <w:t>2</w:t>
            </w:r>
          </w:p>
        </w:tc>
        <w:tc>
          <w:tcPr>
            <w:tcW w:w="6173" w:type="dxa"/>
          </w:tcPr>
          <w:p w:rsidR="00011609" w:rsidRPr="000C1041" w:rsidRDefault="00011609" w:rsidP="0001160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Check if SQL Server 2008 R2 is installed</w:t>
            </w:r>
          </w:p>
        </w:tc>
        <w:tc>
          <w:tcPr>
            <w:tcW w:w="993" w:type="dxa"/>
          </w:tcPr>
          <w:p w:rsidR="00011609" w:rsidRDefault="00011609" w:rsidP="00011609"/>
        </w:tc>
        <w:tc>
          <w:tcPr>
            <w:tcW w:w="1224" w:type="dxa"/>
          </w:tcPr>
          <w:p w:rsidR="00011609" w:rsidRPr="00DD5BA2" w:rsidRDefault="00011609" w:rsidP="00011609">
            <w:pPr>
              <w:rPr>
                <w:b/>
              </w:rPr>
            </w:pPr>
          </w:p>
        </w:tc>
      </w:tr>
      <w:tr w:rsidR="00011609" w:rsidTr="004D7AB7">
        <w:tc>
          <w:tcPr>
            <w:tcW w:w="0" w:type="auto"/>
          </w:tcPr>
          <w:p w:rsidR="00011609" w:rsidRPr="00D76DEA" w:rsidRDefault="00011609" w:rsidP="00011609">
            <w:r w:rsidRPr="00D76DEA">
              <w:t>3</w:t>
            </w:r>
          </w:p>
        </w:tc>
        <w:tc>
          <w:tcPr>
            <w:tcW w:w="6173" w:type="dxa"/>
          </w:tcPr>
          <w:p w:rsidR="00011609" w:rsidRDefault="00011609" w:rsidP="0001160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Check if .Net 4.5 minimum is installed</w:t>
            </w:r>
          </w:p>
        </w:tc>
        <w:tc>
          <w:tcPr>
            <w:tcW w:w="993" w:type="dxa"/>
          </w:tcPr>
          <w:p w:rsidR="00011609" w:rsidRDefault="00011609" w:rsidP="00011609"/>
        </w:tc>
        <w:tc>
          <w:tcPr>
            <w:tcW w:w="1224" w:type="dxa"/>
          </w:tcPr>
          <w:p w:rsidR="00011609" w:rsidRPr="00DD5BA2" w:rsidRDefault="00011609" w:rsidP="00011609">
            <w:pPr>
              <w:rPr>
                <w:b/>
              </w:rPr>
            </w:pPr>
          </w:p>
        </w:tc>
      </w:tr>
      <w:tr w:rsidR="006E3426" w:rsidTr="004D7AB7">
        <w:tc>
          <w:tcPr>
            <w:tcW w:w="0" w:type="auto"/>
          </w:tcPr>
          <w:p w:rsidR="006E3426" w:rsidRPr="00D76DEA" w:rsidRDefault="006E3426" w:rsidP="00011609">
            <w:r>
              <w:t xml:space="preserve">4 </w:t>
            </w:r>
          </w:p>
        </w:tc>
        <w:tc>
          <w:tcPr>
            <w:tcW w:w="6173" w:type="dxa"/>
          </w:tcPr>
          <w:p w:rsidR="006E3426" w:rsidRDefault="006E3426" w:rsidP="0001160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Check if Luminus Connect v3.0 is installed</w:t>
            </w:r>
          </w:p>
        </w:tc>
        <w:tc>
          <w:tcPr>
            <w:tcW w:w="993" w:type="dxa"/>
          </w:tcPr>
          <w:p w:rsidR="006E3426" w:rsidRPr="0082452C" w:rsidRDefault="006E3426" w:rsidP="00011609"/>
        </w:tc>
        <w:tc>
          <w:tcPr>
            <w:tcW w:w="1224" w:type="dxa"/>
          </w:tcPr>
          <w:p w:rsidR="006E3426" w:rsidRPr="00DD5BA2" w:rsidRDefault="006E3426" w:rsidP="00011609">
            <w:pPr>
              <w:rPr>
                <w:b/>
              </w:rPr>
            </w:pPr>
          </w:p>
        </w:tc>
      </w:tr>
      <w:tr w:rsidR="00011609" w:rsidTr="004D7AB7">
        <w:tc>
          <w:tcPr>
            <w:tcW w:w="0" w:type="auto"/>
            <w:shd w:val="clear" w:color="auto" w:fill="DAE1EB" w:themeFill="accent6" w:themeFillTint="33"/>
          </w:tcPr>
          <w:p w:rsidR="00011609" w:rsidRPr="00D76DEA" w:rsidRDefault="00011609" w:rsidP="00011609"/>
        </w:tc>
        <w:tc>
          <w:tcPr>
            <w:tcW w:w="6173" w:type="dxa"/>
            <w:shd w:val="clear" w:color="auto" w:fill="DAE1EB" w:themeFill="accent6" w:themeFillTint="33"/>
          </w:tcPr>
          <w:p w:rsidR="00011609" w:rsidRPr="00011609" w:rsidRDefault="00011609" w:rsidP="00011609">
            <w:pPr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011609">
              <w:rPr>
                <w:rFonts w:ascii="Calibri" w:eastAsia="Times New Roman" w:hAnsi="Calibri" w:cs="Calibri"/>
                <w:b/>
                <w:sz w:val="20"/>
                <w:szCs w:val="20"/>
              </w:rPr>
              <w:t>Back Ups</w:t>
            </w:r>
          </w:p>
        </w:tc>
        <w:tc>
          <w:tcPr>
            <w:tcW w:w="993" w:type="dxa"/>
            <w:shd w:val="clear" w:color="auto" w:fill="DAE1EB" w:themeFill="accent6" w:themeFillTint="33"/>
          </w:tcPr>
          <w:p w:rsidR="00011609" w:rsidRPr="0082452C" w:rsidRDefault="00011609" w:rsidP="00011609"/>
        </w:tc>
        <w:tc>
          <w:tcPr>
            <w:tcW w:w="1224" w:type="dxa"/>
            <w:shd w:val="clear" w:color="auto" w:fill="DAE1EB" w:themeFill="accent6" w:themeFillTint="33"/>
          </w:tcPr>
          <w:p w:rsidR="00011609" w:rsidRPr="00DD5BA2" w:rsidRDefault="00011609" w:rsidP="00011609">
            <w:pPr>
              <w:rPr>
                <w:b/>
              </w:rPr>
            </w:pPr>
          </w:p>
        </w:tc>
      </w:tr>
      <w:tr w:rsidR="00011609" w:rsidRPr="00CA2F4F" w:rsidTr="004D7AB7">
        <w:tc>
          <w:tcPr>
            <w:tcW w:w="0" w:type="auto"/>
          </w:tcPr>
          <w:p w:rsidR="00011609" w:rsidRPr="00D54B78" w:rsidRDefault="00011609" w:rsidP="00011609">
            <w:r>
              <w:t>4</w:t>
            </w:r>
          </w:p>
        </w:tc>
        <w:tc>
          <w:tcPr>
            <w:tcW w:w="6173" w:type="dxa"/>
          </w:tcPr>
          <w:p w:rsidR="00011609" w:rsidRDefault="00011609" w:rsidP="0001160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0C1041">
              <w:rPr>
                <w:rFonts w:ascii="Calibri" w:eastAsia="Times New Roman" w:hAnsi="Calibri" w:cs="Calibri"/>
                <w:sz w:val="20"/>
                <w:szCs w:val="20"/>
              </w:rPr>
              <w:t>Copy the deployment files to the server in the folder</w:t>
            </w:r>
          </w:p>
          <w:p w:rsidR="00011609" w:rsidRPr="00D54B78" w:rsidRDefault="00011609" w:rsidP="00D2484D"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Destination: </w:t>
            </w:r>
            <w:r w:rsidRPr="00CC7AF5">
              <w:rPr>
                <w:rFonts w:ascii="Calibri" w:eastAsia="Times New Roman" w:hAnsi="Calibri" w:cs="Calibri"/>
                <w:color w:val="0678A2" w:themeColor="accent3" w:themeShade="BF"/>
                <w:sz w:val="20"/>
                <w:szCs w:val="20"/>
              </w:rPr>
              <w:t>C:\Veneka\Deployment \</w:t>
            </w:r>
            <w:r w:rsidR="00D2484D">
              <w:rPr>
                <w:rFonts w:ascii="Calibri" w:eastAsia="Times New Roman" w:hAnsi="Calibri" w:cs="Calibri"/>
                <w:color w:val="0678A2" w:themeColor="accent3" w:themeShade="BF"/>
                <w:sz w:val="20"/>
                <w:szCs w:val="20"/>
              </w:rPr>
              <w:t>30July2015</w:t>
            </w:r>
            <w:r w:rsidRPr="00CC7AF5">
              <w:rPr>
                <w:rFonts w:ascii="Calibri" w:eastAsia="Times New Roman" w:hAnsi="Calibri" w:cs="Calibri"/>
                <w:color w:val="0678A2" w:themeColor="accent3" w:themeShade="BF"/>
                <w:sz w:val="20"/>
                <w:szCs w:val="20"/>
              </w:rPr>
              <w:t>\</w:t>
            </w:r>
          </w:p>
        </w:tc>
        <w:tc>
          <w:tcPr>
            <w:tcW w:w="993" w:type="dxa"/>
          </w:tcPr>
          <w:p w:rsidR="00011609" w:rsidRDefault="00011609" w:rsidP="00011609"/>
        </w:tc>
        <w:tc>
          <w:tcPr>
            <w:tcW w:w="1224" w:type="dxa"/>
          </w:tcPr>
          <w:p w:rsidR="00011609" w:rsidRPr="00CA2F4F" w:rsidRDefault="00011609" w:rsidP="00011609"/>
        </w:tc>
      </w:tr>
      <w:tr w:rsidR="00011609" w:rsidRPr="00CA2F4F" w:rsidTr="004D7AB7">
        <w:tc>
          <w:tcPr>
            <w:tcW w:w="0" w:type="auto"/>
          </w:tcPr>
          <w:p w:rsidR="00011609" w:rsidRDefault="00011609" w:rsidP="00011609">
            <w:r>
              <w:t>5</w:t>
            </w:r>
          </w:p>
        </w:tc>
        <w:tc>
          <w:tcPr>
            <w:tcW w:w="6173" w:type="dxa"/>
          </w:tcPr>
          <w:p w:rsidR="00011609" w:rsidRDefault="00011609" w:rsidP="0001160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Backup the DATABASE(if SQL Server is installed and there is an existing Luminus_Connect database in it)</w:t>
            </w:r>
          </w:p>
          <w:p w:rsidR="00011609" w:rsidRPr="004D7AB7" w:rsidRDefault="00011609" w:rsidP="00011609">
            <w:pPr>
              <w:rPr>
                <w:color w:val="1F497D"/>
              </w:rPr>
            </w:pPr>
            <w:r w:rsidRPr="00C6280F">
              <w:rPr>
                <w:rFonts w:ascii="Calibri" w:eastAsia="Times New Roman" w:hAnsi="Calibri" w:cs="Calibri"/>
                <w:sz w:val="20"/>
                <w:szCs w:val="20"/>
              </w:rPr>
              <w:t>Destination: “</w:t>
            </w:r>
            <w:r w:rsidRPr="00CC7AF5">
              <w:rPr>
                <w:rFonts w:ascii="Calibri" w:eastAsia="Times New Roman" w:hAnsi="Calibri" w:cs="Calibri"/>
                <w:color w:val="0678A2" w:themeColor="accent3" w:themeShade="BF"/>
                <w:sz w:val="20"/>
                <w:szCs w:val="20"/>
              </w:rPr>
              <w:t>C:\Veneka\Deployment\Backup\</w:t>
            </w:r>
            <w:r w:rsidR="00CC7AF5" w:rsidRPr="00CC7AF5">
              <w:rPr>
                <w:rFonts w:ascii="Calibri" w:eastAsia="Times New Roman" w:hAnsi="Calibri" w:cs="Calibri"/>
                <w:color w:val="0678A2" w:themeColor="accent3" w:themeShade="BF"/>
                <w:sz w:val="20"/>
                <w:szCs w:val="20"/>
              </w:rPr>
              <w:t>DB</w:t>
            </w:r>
            <w:r w:rsidRPr="00CC7AF5">
              <w:rPr>
                <w:rFonts w:ascii="Calibri" w:eastAsia="Times New Roman" w:hAnsi="Calibri" w:cs="Calibri"/>
                <w:color w:val="0678A2" w:themeColor="accent3" w:themeShade="BF"/>
                <w:sz w:val="20"/>
                <w:szCs w:val="20"/>
              </w:rPr>
              <w:t>\</w:t>
            </w:r>
            <w:r w:rsidR="00D2484D">
              <w:rPr>
                <w:rFonts w:ascii="Calibri" w:eastAsia="Times New Roman" w:hAnsi="Calibri" w:cs="Calibri"/>
                <w:i/>
                <w:color w:val="0678A2" w:themeColor="accent3" w:themeShade="BF"/>
                <w:sz w:val="20"/>
                <w:szCs w:val="20"/>
              </w:rPr>
              <w:t>30July2015</w:t>
            </w:r>
            <w:r w:rsidRPr="00CC7AF5">
              <w:rPr>
                <w:rFonts w:ascii="Calibri" w:eastAsia="Times New Roman" w:hAnsi="Calibri" w:cs="Calibri"/>
                <w:i/>
                <w:color w:val="0678A2" w:themeColor="accent3" w:themeShade="BF"/>
                <w:sz w:val="20"/>
                <w:szCs w:val="20"/>
              </w:rPr>
              <w:t>\</w:t>
            </w:r>
            <w:r w:rsidRPr="00C6280F">
              <w:rPr>
                <w:rFonts w:ascii="Calibri" w:eastAsia="Times New Roman" w:hAnsi="Calibri" w:cs="Calibri"/>
                <w:sz w:val="20"/>
                <w:szCs w:val="20"/>
              </w:rPr>
              <w:t xml:space="preserve">”. </w:t>
            </w:r>
          </w:p>
          <w:p w:rsidR="00011609" w:rsidRDefault="00011609" w:rsidP="0001160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t xml:space="preserve">Backup of the current </w:t>
            </w:r>
            <w:r w:rsidR="00D2484D">
              <w:rPr>
                <w:color w:val="0678A2" w:themeColor="accent3" w:themeShade="BF"/>
              </w:rPr>
              <w:t>indigo_2.1</w:t>
            </w:r>
            <w:r w:rsidRPr="00CC7AF5">
              <w:rPr>
                <w:color w:val="0678A2" w:themeColor="accent3" w:themeShade="BF"/>
              </w:rPr>
              <w:t xml:space="preserve"> </w:t>
            </w:r>
            <w:r>
              <w:t>database</w:t>
            </w:r>
          </w:p>
        </w:tc>
        <w:tc>
          <w:tcPr>
            <w:tcW w:w="993" w:type="dxa"/>
          </w:tcPr>
          <w:p w:rsidR="00011609" w:rsidRDefault="00011609" w:rsidP="00011609"/>
        </w:tc>
        <w:tc>
          <w:tcPr>
            <w:tcW w:w="1224" w:type="dxa"/>
          </w:tcPr>
          <w:p w:rsidR="00011609" w:rsidRPr="00CA2F4F" w:rsidRDefault="00011609" w:rsidP="00011609"/>
        </w:tc>
      </w:tr>
    </w:tbl>
    <w:p w:rsidR="00344A65" w:rsidRPr="003400F2" w:rsidRDefault="00344A65" w:rsidP="003400F2"/>
    <w:p w:rsidR="006A7564" w:rsidRDefault="00F168F0" w:rsidP="00B931A2">
      <w:pPr>
        <w:pStyle w:val="Heading2"/>
      </w:pPr>
      <w:bookmarkStart w:id="3" w:name="_Toc418151885"/>
      <w:r>
        <w:t>Application Platform</w:t>
      </w:r>
      <w:bookmarkEnd w:id="3"/>
    </w:p>
    <w:p w:rsidR="0071625F" w:rsidRPr="0071625F" w:rsidRDefault="00344A65" w:rsidP="0071625F">
      <w:pPr>
        <w:pStyle w:val="Heading3"/>
      </w:pPr>
      <w:r>
        <w:t xml:space="preserve">Web </w:t>
      </w:r>
      <w:r w:rsidR="006D2C6F">
        <w:t>Server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45"/>
        <w:gridCol w:w="5914"/>
        <w:gridCol w:w="1152"/>
        <w:gridCol w:w="1205"/>
      </w:tblGrid>
      <w:tr w:rsidR="006A7564" w:rsidTr="004D7AB7">
        <w:tc>
          <w:tcPr>
            <w:tcW w:w="413" w:type="pct"/>
            <w:shd w:val="clear" w:color="auto" w:fill="auto"/>
          </w:tcPr>
          <w:p w:rsidR="006A7564" w:rsidRPr="00DD5BA2" w:rsidRDefault="006A7564" w:rsidP="006A7564">
            <w:pPr>
              <w:rPr>
                <w:b/>
              </w:rPr>
            </w:pPr>
            <w:r w:rsidRPr="00DD5BA2">
              <w:rPr>
                <w:b/>
              </w:rPr>
              <w:t>Step</w:t>
            </w:r>
          </w:p>
        </w:tc>
        <w:tc>
          <w:tcPr>
            <w:tcW w:w="3280" w:type="pct"/>
            <w:shd w:val="clear" w:color="auto" w:fill="auto"/>
          </w:tcPr>
          <w:p w:rsidR="006A7564" w:rsidRPr="00DD5BA2" w:rsidRDefault="006A7564" w:rsidP="006A7564">
            <w:pPr>
              <w:rPr>
                <w:b/>
              </w:rPr>
            </w:pPr>
            <w:r w:rsidRPr="00DD5BA2">
              <w:rPr>
                <w:b/>
              </w:rPr>
              <w:t>Action</w:t>
            </w:r>
          </w:p>
        </w:tc>
        <w:tc>
          <w:tcPr>
            <w:tcW w:w="639" w:type="pct"/>
            <w:shd w:val="clear" w:color="auto" w:fill="auto"/>
          </w:tcPr>
          <w:p w:rsidR="006A7564" w:rsidRPr="00DD5BA2" w:rsidRDefault="006A7564" w:rsidP="006A7564">
            <w:pPr>
              <w:rPr>
                <w:b/>
              </w:rPr>
            </w:pPr>
            <w:r w:rsidRPr="00DD5BA2">
              <w:rPr>
                <w:b/>
              </w:rPr>
              <w:t>Who</w:t>
            </w:r>
          </w:p>
        </w:tc>
        <w:tc>
          <w:tcPr>
            <w:tcW w:w="668" w:type="pct"/>
            <w:shd w:val="clear" w:color="auto" w:fill="auto"/>
          </w:tcPr>
          <w:p w:rsidR="006A7564" w:rsidRPr="00DD5BA2" w:rsidRDefault="006A7564" w:rsidP="006A7564">
            <w:pPr>
              <w:rPr>
                <w:b/>
              </w:rPr>
            </w:pPr>
            <w:r w:rsidRPr="00DD5BA2">
              <w:rPr>
                <w:b/>
              </w:rPr>
              <w:t>Done YN</w:t>
            </w:r>
          </w:p>
        </w:tc>
      </w:tr>
      <w:tr w:rsidR="00011609" w:rsidTr="004D7AB7">
        <w:tc>
          <w:tcPr>
            <w:tcW w:w="413" w:type="pct"/>
          </w:tcPr>
          <w:p w:rsidR="00011609" w:rsidRDefault="00011609" w:rsidP="00011609">
            <w:r>
              <w:t>1</w:t>
            </w:r>
          </w:p>
        </w:tc>
        <w:tc>
          <w:tcPr>
            <w:tcW w:w="3280" w:type="pct"/>
          </w:tcPr>
          <w:p w:rsidR="00011609" w:rsidRDefault="00011609" w:rsidP="00011609">
            <w:r>
              <w:t>Stop IIS on Web Application server</w:t>
            </w:r>
          </w:p>
        </w:tc>
        <w:tc>
          <w:tcPr>
            <w:tcW w:w="639" w:type="pct"/>
          </w:tcPr>
          <w:p w:rsidR="00011609" w:rsidRDefault="00011609" w:rsidP="00011609"/>
        </w:tc>
        <w:tc>
          <w:tcPr>
            <w:tcW w:w="668" w:type="pct"/>
          </w:tcPr>
          <w:p w:rsidR="00011609" w:rsidRDefault="00011609" w:rsidP="00011609"/>
        </w:tc>
      </w:tr>
      <w:tr w:rsidR="00011609" w:rsidTr="004D7AB7">
        <w:tc>
          <w:tcPr>
            <w:tcW w:w="413" w:type="pct"/>
          </w:tcPr>
          <w:p w:rsidR="00011609" w:rsidRDefault="00011609" w:rsidP="00011609">
            <w:r>
              <w:t>2</w:t>
            </w:r>
          </w:p>
        </w:tc>
        <w:tc>
          <w:tcPr>
            <w:tcW w:w="3280" w:type="pct"/>
          </w:tcPr>
          <w:p w:rsidR="00011609" w:rsidRDefault="00011609" w:rsidP="00011609">
            <w:r>
              <w:t>Extract the files from the release package:</w:t>
            </w:r>
          </w:p>
          <w:p w:rsidR="00011609" w:rsidRDefault="00011609" w:rsidP="00D2484D">
            <w:r w:rsidRPr="008E7304">
              <w:rPr>
                <w:rFonts w:ascii="Calibri" w:eastAsia="Times New Roman" w:hAnsi="Calibri" w:cs="Calibri"/>
                <w:color w:val="0678A2" w:themeColor="accent3" w:themeShade="BF"/>
                <w:sz w:val="20"/>
                <w:szCs w:val="20"/>
              </w:rPr>
              <w:t>C:\Veneka\Deployment \</w:t>
            </w:r>
            <w:r w:rsidR="00D2484D">
              <w:rPr>
                <w:rFonts w:ascii="Calibri" w:eastAsia="Times New Roman" w:hAnsi="Calibri" w:cs="Calibri"/>
                <w:color w:val="0678A2" w:themeColor="accent3" w:themeShade="BF"/>
                <w:sz w:val="20"/>
                <w:szCs w:val="20"/>
              </w:rPr>
              <w:t>30July2015</w:t>
            </w:r>
            <w:r w:rsidRPr="008E7304">
              <w:rPr>
                <w:rFonts w:ascii="Calibri" w:eastAsia="Times New Roman" w:hAnsi="Calibri" w:cs="Calibri"/>
                <w:color w:val="0678A2" w:themeColor="accent3" w:themeShade="BF"/>
                <w:sz w:val="20"/>
                <w:szCs w:val="20"/>
              </w:rPr>
              <w:t>\</w:t>
            </w:r>
            <w:r w:rsidR="00D2484D" w:rsidRPr="000423E6">
              <w:rPr>
                <w:color w:val="0678A2" w:themeColor="accent3" w:themeShade="BF"/>
              </w:rPr>
              <w:t xml:space="preserve"> </w:t>
            </w:r>
            <w:r w:rsidR="00D2484D" w:rsidRPr="000423E6">
              <w:rPr>
                <w:color w:val="0678A2" w:themeColor="accent3" w:themeShade="BF"/>
              </w:rPr>
              <w:t>IndigoWeb_ver2.1</w:t>
            </w:r>
            <w:r w:rsidR="00D2484D">
              <w:rPr>
                <w:color w:val="0678A2" w:themeColor="accent3" w:themeShade="BF"/>
              </w:rPr>
              <w:t>.0.0</w:t>
            </w:r>
          </w:p>
        </w:tc>
        <w:tc>
          <w:tcPr>
            <w:tcW w:w="639" w:type="pct"/>
          </w:tcPr>
          <w:p w:rsidR="00011609" w:rsidRDefault="00011609" w:rsidP="00011609"/>
        </w:tc>
        <w:tc>
          <w:tcPr>
            <w:tcW w:w="668" w:type="pct"/>
          </w:tcPr>
          <w:p w:rsidR="00011609" w:rsidRDefault="00011609" w:rsidP="00011609"/>
        </w:tc>
      </w:tr>
      <w:tr w:rsidR="00E043B0" w:rsidTr="004D7AB7">
        <w:tc>
          <w:tcPr>
            <w:tcW w:w="413" w:type="pct"/>
          </w:tcPr>
          <w:p w:rsidR="00E043B0" w:rsidRDefault="00C21F8E" w:rsidP="00011609">
            <w:r>
              <w:t>3</w:t>
            </w:r>
          </w:p>
        </w:tc>
        <w:tc>
          <w:tcPr>
            <w:tcW w:w="3280" w:type="pct"/>
          </w:tcPr>
          <w:p w:rsidR="00E043B0" w:rsidRDefault="00C21F8E" w:rsidP="00D2484D">
            <w:r>
              <w:t xml:space="preserve">Create </w:t>
            </w:r>
            <w:r w:rsidR="00D2484D">
              <w:rPr>
                <w:i/>
                <w:color w:val="0678A2" w:themeColor="accent3" w:themeShade="BF"/>
              </w:rPr>
              <w:t>IndigoWeb_ver2.1</w:t>
            </w:r>
            <w:r w:rsidRPr="00C21F8E">
              <w:rPr>
                <w:color w:val="0678A2" w:themeColor="accent3" w:themeShade="BF"/>
              </w:rPr>
              <w:t xml:space="preserve"> </w:t>
            </w:r>
            <w:r>
              <w:t>site on IIS</w:t>
            </w:r>
          </w:p>
        </w:tc>
        <w:tc>
          <w:tcPr>
            <w:tcW w:w="639" w:type="pct"/>
          </w:tcPr>
          <w:p w:rsidR="00E043B0" w:rsidRPr="00C64645" w:rsidRDefault="00E043B0" w:rsidP="00011609"/>
        </w:tc>
        <w:tc>
          <w:tcPr>
            <w:tcW w:w="668" w:type="pct"/>
          </w:tcPr>
          <w:p w:rsidR="00E043B0" w:rsidRDefault="00E043B0" w:rsidP="00011609"/>
        </w:tc>
      </w:tr>
      <w:tr w:rsidR="00011609" w:rsidTr="004D7AB7">
        <w:tc>
          <w:tcPr>
            <w:tcW w:w="413" w:type="pct"/>
          </w:tcPr>
          <w:p w:rsidR="00011609" w:rsidRDefault="009E7941" w:rsidP="00011609">
            <w:r>
              <w:t>4</w:t>
            </w:r>
          </w:p>
        </w:tc>
        <w:tc>
          <w:tcPr>
            <w:tcW w:w="3280" w:type="pct"/>
          </w:tcPr>
          <w:p w:rsidR="00011609" w:rsidRDefault="00011609" w:rsidP="00011609">
            <w:r>
              <w:t>Copy the Web files</w:t>
            </w:r>
            <w:r w:rsidR="0053505E">
              <w:t xml:space="preserve"> </w:t>
            </w:r>
            <w:r>
              <w:t>into the folder</w:t>
            </w:r>
          </w:p>
          <w:p w:rsidR="00011609" w:rsidRPr="00273CE3" w:rsidRDefault="00011609" w:rsidP="00D2484D">
            <w:pPr>
              <w:rPr>
                <w:i/>
              </w:rPr>
            </w:pPr>
            <w:r w:rsidRPr="008E7304">
              <w:rPr>
                <w:color w:val="0678A2" w:themeColor="accent3" w:themeShade="BF"/>
              </w:rPr>
              <w:t>C:\inetpub\wwwroot\</w:t>
            </w:r>
            <w:r w:rsidR="00D2484D">
              <w:rPr>
                <w:color w:val="0678A2" w:themeColor="accent3" w:themeShade="BF"/>
              </w:rPr>
              <w:t>IndigoWeb_ver2.1</w:t>
            </w:r>
          </w:p>
        </w:tc>
        <w:tc>
          <w:tcPr>
            <w:tcW w:w="639" w:type="pct"/>
          </w:tcPr>
          <w:p w:rsidR="00011609" w:rsidRDefault="00011609" w:rsidP="00CB0178"/>
        </w:tc>
        <w:tc>
          <w:tcPr>
            <w:tcW w:w="668" w:type="pct"/>
          </w:tcPr>
          <w:p w:rsidR="00011609" w:rsidRDefault="00011609" w:rsidP="00011609"/>
        </w:tc>
      </w:tr>
    </w:tbl>
    <w:p w:rsidR="00C27FA9" w:rsidRDefault="00C27FA9" w:rsidP="00C27FA9"/>
    <w:p w:rsidR="0071625F" w:rsidRDefault="00F2520B" w:rsidP="00F2520B">
      <w:pPr>
        <w:pStyle w:val="Heading3"/>
      </w:pPr>
      <w:r>
        <w:t>Application Server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0"/>
        <w:gridCol w:w="5951"/>
        <w:gridCol w:w="1127"/>
        <w:gridCol w:w="1268"/>
      </w:tblGrid>
      <w:tr w:rsidR="00F2520B" w:rsidTr="004D7AB7">
        <w:tc>
          <w:tcPr>
            <w:tcW w:w="372" w:type="pct"/>
          </w:tcPr>
          <w:p w:rsidR="00F2520B" w:rsidRPr="00DD5BA2" w:rsidRDefault="00F2520B" w:rsidP="009023FD">
            <w:pPr>
              <w:rPr>
                <w:b/>
              </w:rPr>
            </w:pPr>
            <w:r w:rsidRPr="00DD5BA2">
              <w:rPr>
                <w:b/>
              </w:rPr>
              <w:t>Step</w:t>
            </w:r>
          </w:p>
        </w:tc>
        <w:tc>
          <w:tcPr>
            <w:tcW w:w="3299" w:type="pct"/>
          </w:tcPr>
          <w:p w:rsidR="00F2520B" w:rsidRPr="00DD5BA2" w:rsidRDefault="00F2520B" w:rsidP="009023FD">
            <w:pPr>
              <w:rPr>
                <w:b/>
              </w:rPr>
            </w:pPr>
            <w:r w:rsidRPr="00DD5BA2">
              <w:rPr>
                <w:b/>
              </w:rPr>
              <w:t>Action</w:t>
            </w:r>
          </w:p>
        </w:tc>
        <w:tc>
          <w:tcPr>
            <w:tcW w:w="625" w:type="pct"/>
          </w:tcPr>
          <w:p w:rsidR="00F2520B" w:rsidRPr="00DD5BA2" w:rsidRDefault="00F2520B" w:rsidP="009023FD">
            <w:pPr>
              <w:rPr>
                <w:b/>
              </w:rPr>
            </w:pPr>
            <w:r w:rsidRPr="00DD5BA2">
              <w:rPr>
                <w:b/>
              </w:rPr>
              <w:t>Who</w:t>
            </w:r>
          </w:p>
        </w:tc>
        <w:tc>
          <w:tcPr>
            <w:tcW w:w="703" w:type="pct"/>
          </w:tcPr>
          <w:p w:rsidR="00F2520B" w:rsidRPr="00DD5BA2" w:rsidRDefault="00F2520B" w:rsidP="009023FD">
            <w:pPr>
              <w:rPr>
                <w:b/>
              </w:rPr>
            </w:pPr>
            <w:r w:rsidRPr="00DD5BA2">
              <w:rPr>
                <w:b/>
              </w:rPr>
              <w:t>Done YN</w:t>
            </w:r>
          </w:p>
        </w:tc>
      </w:tr>
      <w:tr w:rsidR="00011609" w:rsidTr="004D7AB7">
        <w:tc>
          <w:tcPr>
            <w:tcW w:w="372" w:type="pct"/>
          </w:tcPr>
          <w:p w:rsidR="00011609" w:rsidRDefault="00011609" w:rsidP="00011609">
            <w:r>
              <w:t>1</w:t>
            </w:r>
          </w:p>
        </w:tc>
        <w:tc>
          <w:tcPr>
            <w:tcW w:w="3299" w:type="pct"/>
          </w:tcPr>
          <w:p w:rsidR="00011609" w:rsidRDefault="00011609" w:rsidP="00011609">
            <w:r>
              <w:t>Stop IIS on App Application server</w:t>
            </w:r>
          </w:p>
        </w:tc>
        <w:tc>
          <w:tcPr>
            <w:tcW w:w="625" w:type="pct"/>
          </w:tcPr>
          <w:p w:rsidR="00011609" w:rsidRDefault="00011609" w:rsidP="00011609"/>
        </w:tc>
        <w:tc>
          <w:tcPr>
            <w:tcW w:w="703" w:type="pct"/>
          </w:tcPr>
          <w:p w:rsidR="00011609" w:rsidRDefault="00011609" w:rsidP="00011609"/>
        </w:tc>
      </w:tr>
      <w:tr w:rsidR="00011609" w:rsidTr="004D7AB7">
        <w:tc>
          <w:tcPr>
            <w:tcW w:w="372" w:type="pct"/>
          </w:tcPr>
          <w:p w:rsidR="00011609" w:rsidRDefault="00011609" w:rsidP="00011609">
            <w:r>
              <w:t>2</w:t>
            </w:r>
          </w:p>
        </w:tc>
        <w:tc>
          <w:tcPr>
            <w:tcW w:w="3299" w:type="pct"/>
          </w:tcPr>
          <w:p w:rsidR="00011609" w:rsidRDefault="00011609" w:rsidP="00011609">
            <w:r>
              <w:t>Extract the files from the release package:</w:t>
            </w:r>
          </w:p>
          <w:p w:rsidR="00011609" w:rsidRDefault="00011609" w:rsidP="00D2484D">
            <w:r w:rsidRPr="008E7304">
              <w:rPr>
                <w:rFonts w:ascii="Calibri" w:eastAsia="Times New Roman" w:hAnsi="Calibri" w:cs="Calibri"/>
                <w:color w:val="0678A2" w:themeColor="accent3" w:themeShade="BF"/>
                <w:sz w:val="20"/>
                <w:szCs w:val="20"/>
              </w:rPr>
              <w:t>C:\Veneka\Deployment \</w:t>
            </w:r>
            <w:r w:rsidR="00E23FF3">
              <w:rPr>
                <w:rFonts w:ascii="Calibri" w:eastAsia="Times New Roman" w:hAnsi="Calibri" w:cs="Calibri"/>
                <w:color w:val="0678A2" w:themeColor="accent3" w:themeShade="BF"/>
                <w:sz w:val="20"/>
                <w:szCs w:val="20"/>
              </w:rPr>
              <w:t>30July2015</w:t>
            </w:r>
            <w:r w:rsidRPr="008E7304">
              <w:rPr>
                <w:rFonts w:ascii="Calibri" w:eastAsia="Times New Roman" w:hAnsi="Calibri" w:cs="Calibri"/>
                <w:color w:val="0678A2" w:themeColor="accent3" w:themeShade="BF"/>
                <w:sz w:val="20"/>
                <w:szCs w:val="20"/>
              </w:rPr>
              <w:t>\</w:t>
            </w:r>
            <w:r w:rsidR="00D2484D" w:rsidRPr="000423E6">
              <w:rPr>
                <w:color w:val="0678A2" w:themeColor="accent3" w:themeShade="BF"/>
              </w:rPr>
              <w:t>Indigo</w:t>
            </w:r>
            <w:r w:rsidR="00D2484D">
              <w:rPr>
                <w:color w:val="0678A2" w:themeColor="accent3" w:themeShade="BF"/>
              </w:rPr>
              <w:t>App</w:t>
            </w:r>
            <w:r w:rsidR="00D2484D" w:rsidRPr="000423E6">
              <w:rPr>
                <w:color w:val="0678A2" w:themeColor="accent3" w:themeShade="BF"/>
              </w:rPr>
              <w:t>_ver2.1</w:t>
            </w:r>
          </w:p>
        </w:tc>
        <w:tc>
          <w:tcPr>
            <w:tcW w:w="625" w:type="pct"/>
          </w:tcPr>
          <w:p w:rsidR="00011609" w:rsidRDefault="00011609" w:rsidP="00011609"/>
        </w:tc>
        <w:tc>
          <w:tcPr>
            <w:tcW w:w="703" w:type="pct"/>
          </w:tcPr>
          <w:p w:rsidR="00011609" w:rsidRDefault="00011609" w:rsidP="00011609"/>
        </w:tc>
      </w:tr>
      <w:tr w:rsidR="009E7941" w:rsidTr="004D7AB7">
        <w:tc>
          <w:tcPr>
            <w:tcW w:w="372" w:type="pct"/>
          </w:tcPr>
          <w:p w:rsidR="009E7941" w:rsidRDefault="009E7941" w:rsidP="009E7941">
            <w:r>
              <w:t>3</w:t>
            </w:r>
          </w:p>
        </w:tc>
        <w:tc>
          <w:tcPr>
            <w:tcW w:w="3299" w:type="pct"/>
          </w:tcPr>
          <w:p w:rsidR="009E7941" w:rsidRDefault="009E7941" w:rsidP="00D2484D">
            <w:r>
              <w:t xml:space="preserve">Create </w:t>
            </w:r>
            <w:r w:rsidR="00D2484D">
              <w:rPr>
                <w:i/>
                <w:color w:val="0678A2" w:themeColor="accent3" w:themeShade="BF"/>
              </w:rPr>
              <w:t>Indigo</w:t>
            </w:r>
            <w:r>
              <w:rPr>
                <w:i/>
                <w:color w:val="0678A2" w:themeColor="accent3" w:themeShade="BF"/>
              </w:rPr>
              <w:t>App</w:t>
            </w:r>
            <w:r w:rsidR="00D2484D">
              <w:rPr>
                <w:i/>
                <w:color w:val="0678A2" w:themeColor="accent3" w:themeShade="BF"/>
              </w:rPr>
              <w:t>_ver2.1</w:t>
            </w:r>
            <w:r w:rsidRPr="00C21F8E">
              <w:rPr>
                <w:color w:val="0678A2" w:themeColor="accent3" w:themeShade="BF"/>
              </w:rPr>
              <w:t xml:space="preserve"> </w:t>
            </w:r>
            <w:r>
              <w:t>site on IIS</w:t>
            </w:r>
            <w:bookmarkStart w:id="4" w:name="_GoBack"/>
            <w:bookmarkEnd w:id="4"/>
          </w:p>
        </w:tc>
        <w:tc>
          <w:tcPr>
            <w:tcW w:w="625" w:type="pct"/>
          </w:tcPr>
          <w:p w:rsidR="009E7941" w:rsidRPr="00747776" w:rsidRDefault="009E7941" w:rsidP="009E7941"/>
        </w:tc>
        <w:tc>
          <w:tcPr>
            <w:tcW w:w="703" w:type="pct"/>
          </w:tcPr>
          <w:p w:rsidR="009E7941" w:rsidRDefault="009E7941" w:rsidP="009E7941"/>
        </w:tc>
      </w:tr>
      <w:tr w:rsidR="00011609" w:rsidTr="004D7AB7">
        <w:tc>
          <w:tcPr>
            <w:tcW w:w="372" w:type="pct"/>
          </w:tcPr>
          <w:p w:rsidR="00011609" w:rsidRDefault="009E7941" w:rsidP="00011609">
            <w:r>
              <w:t>4</w:t>
            </w:r>
          </w:p>
        </w:tc>
        <w:tc>
          <w:tcPr>
            <w:tcW w:w="3299" w:type="pct"/>
          </w:tcPr>
          <w:p w:rsidR="00011609" w:rsidRDefault="00011609" w:rsidP="00011609">
            <w:r>
              <w:t xml:space="preserve">Copy the </w:t>
            </w:r>
            <w:r w:rsidR="009E7941">
              <w:t>App</w:t>
            </w:r>
            <w:r>
              <w:t xml:space="preserve"> files into the folder</w:t>
            </w:r>
          </w:p>
          <w:p w:rsidR="00011609" w:rsidRPr="00273CE3" w:rsidRDefault="00011609" w:rsidP="00E23FF3">
            <w:pPr>
              <w:rPr>
                <w:i/>
              </w:rPr>
            </w:pPr>
            <w:r w:rsidRPr="008E7304">
              <w:rPr>
                <w:color w:val="0678A2" w:themeColor="accent3" w:themeShade="BF"/>
              </w:rPr>
              <w:t>C:\inetpub\wwwroot\</w:t>
            </w:r>
            <w:r w:rsidR="00D2484D">
              <w:rPr>
                <w:color w:val="0678A2" w:themeColor="accent3" w:themeShade="BF"/>
              </w:rPr>
              <w:t>IndigoApp_ver2.1</w:t>
            </w:r>
          </w:p>
        </w:tc>
        <w:tc>
          <w:tcPr>
            <w:tcW w:w="625" w:type="pct"/>
          </w:tcPr>
          <w:p w:rsidR="00011609" w:rsidRDefault="00011609" w:rsidP="00011609"/>
        </w:tc>
        <w:tc>
          <w:tcPr>
            <w:tcW w:w="703" w:type="pct"/>
          </w:tcPr>
          <w:p w:rsidR="00011609" w:rsidRDefault="00011609" w:rsidP="00011609"/>
        </w:tc>
      </w:tr>
    </w:tbl>
    <w:p w:rsidR="00F2520B" w:rsidRDefault="00F2520B" w:rsidP="00F2520B"/>
    <w:p w:rsidR="00E043B0" w:rsidRPr="00F2520B" w:rsidRDefault="00E043B0" w:rsidP="00F2520B"/>
    <w:p w:rsidR="0071625F" w:rsidRDefault="00F2520B" w:rsidP="00F2520B">
      <w:pPr>
        <w:pStyle w:val="Heading3"/>
      </w:pPr>
      <w:r>
        <w:t>Database Server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82"/>
        <w:gridCol w:w="6044"/>
        <w:gridCol w:w="1145"/>
        <w:gridCol w:w="1145"/>
      </w:tblGrid>
      <w:tr w:rsidR="00F2520B" w:rsidTr="004D7AB7">
        <w:tc>
          <w:tcPr>
            <w:tcW w:w="378" w:type="pct"/>
          </w:tcPr>
          <w:p w:rsidR="00F2520B" w:rsidRPr="00DD5BA2" w:rsidRDefault="00F2520B" w:rsidP="009023FD">
            <w:pPr>
              <w:rPr>
                <w:b/>
              </w:rPr>
            </w:pPr>
            <w:r w:rsidRPr="00DD5BA2">
              <w:rPr>
                <w:b/>
              </w:rPr>
              <w:t>Step</w:t>
            </w:r>
          </w:p>
        </w:tc>
        <w:tc>
          <w:tcPr>
            <w:tcW w:w="3351" w:type="pct"/>
          </w:tcPr>
          <w:p w:rsidR="00F2520B" w:rsidRPr="00DD5BA2" w:rsidRDefault="00F2520B" w:rsidP="009023FD">
            <w:pPr>
              <w:rPr>
                <w:b/>
              </w:rPr>
            </w:pPr>
            <w:r w:rsidRPr="00DD5BA2">
              <w:rPr>
                <w:b/>
              </w:rPr>
              <w:t>Action</w:t>
            </w:r>
          </w:p>
        </w:tc>
        <w:tc>
          <w:tcPr>
            <w:tcW w:w="635" w:type="pct"/>
          </w:tcPr>
          <w:p w:rsidR="00F2520B" w:rsidRPr="00DD5BA2" w:rsidRDefault="00F2520B" w:rsidP="009023FD">
            <w:pPr>
              <w:rPr>
                <w:b/>
              </w:rPr>
            </w:pPr>
            <w:r w:rsidRPr="00DD5BA2">
              <w:rPr>
                <w:b/>
              </w:rPr>
              <w:t>Who</w:t>
            </w:r>
          </w:p>
        </w:tc>
        <w:tc>
          <w:tcPr>
            <w:tcW w:w="635" w:type="pct"/>
          </w:tcPr>
          <w:p w:rsidR="00F2520B" w:rsidRPr="00DD5BA2" w:rsidRDefault="00F2520B" w:rsidP="009023FD">
            <w:pPr>
              <w:rPr>
                <w:b/>
              </w:rPr>
            </w:pPr>
            <w:r w:rsidRPr="00DD5BA2">
              <w:rPr>
                <w:b/>
              </w:rPr>
              <w:t>Done YN</w:t>
            </w:r>
          </w:p>
        </w:tc>
      </w:tr>
      <w:tr w:rsidR="00011609" w:rsidTr="004D7AB7">
        <w:tc>
          <w:tcPr>
            <w:tcW w:w="378" w:type="pct"/>
          </w:tcPr>
          <w:p w:rsidR="00011609" w:rsidRDefault="00E043B0" w:rsidP="00011609">
            <w:r>
              <w:t>1</w:t>
            </w:r>
          </w:p>
        </w:tc>
        <w:tc>
          <w:tcPr>
            <w:tcW w:w="3351" w:type="pct"/>
          </w:tcPr>
          <w:p w:rsidR="0076123D" w:rsidRDefault="00011609" w:rsidP="00283DF9">
            <w:r>
              <w:t>Extract the</w:t>
            </w:r>
            <w:r w:rsidR="00E043B0">
              <w:t xml:space="preserve"> files from the release package - </w:t>
            </w:r>
            <w:r w:rsidR="00CC7AF5">
              <w:rPr>
                <w:rFonts w:ascii="Calibri" w:eastAsia="Times New Roman" w:hAnsi="Calibri" w:cs="Calibri"/>
                <w:color w:val="0678A2" w:themeColor="accent3" w:themeShade="BF"/>
                <w:sz w:val="20"/>
                <w:szCs w:val="20"/>
              </w:rPr>
              <w:t>C:\Veneka\Deployment \</w:t>
            </w:r>
            <w:r w:rsidR="00283DF9">
              <w:rPr>
                <w:rFonts w:ascii="Calibri" w:eastAsia="Times New Roman" w:hAnsi="Calibri" w:cs="Calibri"/>
                <w:color w:val="0678A2" w:themeColor="accent3" w:themeShade="BF"/>
                <w:sz w:val="20"/>
                <w:szCs w:val="20"/>
              </w:rPr>
              <w:t>30July2015</w:t>
            </w:r>
            <w:r w:rsidRPr="00011609">
              <w:rPr>
                <w:rFonts w:ascii="Calibri" w:eastAsia="Times New Roman" w:hAnsi="Calibri" w:cs="Calibri"/>
                <w:color w:val="0678A2" w:themeColor="accent3" w:themeShade="BF"/>
                <w:sz w:val="20"/>
                <w:szCs w:val="20"/>
              </w:rPr>
              <w:t>\</w:t>
            </w:r>
            <w:r w:rsidR="00CC7AF5">
              <w:rPr>
                <w:rFonts w:ascii="Calibri" w:eastAsia="Times New Roman" w:hAnsi="Calibri" w:cs="Calibri"/>
                <w:color w:val="0678A2" w:themeColor="accent3" w:themeShade="BF"/>
                <w:sz w:val="20"/>
                <w:szCs w:val="20"/>
              </w:rPr>
              <w:t>DB</w:t>
            </w:r>
            <w:r w:rsidR="00E043B0">
              <w:rPr>
                <w:rFonts w:ascii="Calibri" w:eastAsia="Times New Roman" w:hAnsi="Calibri" w:cs="Calibri"/>
                <w:color w:val="0678A2" w:themeColor="accent3" w:themeShade="BF"/>
                <w:sz w:val="20"/>
                <w:szCs w:val="20"/>
              </w:rPr>
              <w:t xml:space="preserve"> </w:t>
            </w:r>
          </w:p>
        </w:tc>
        <w:tc>
          <w:tcPr>
            <w:tcW w:w="635" w:type="pct"/>
          </w:tcPr>
          <w:p w:rsidR="00011609" w:rsidRDefault="00011609" w:rsidP="00011609"/>
        </w:tc>
        <w:tc>
          <w:tcPr>
            <w:tcW w:w="635" w:type="pct"/>
          </w:tcPr>
          <w:p w:rsidR="00011609" w:rsidRDefault="00011609" w:rsidP="00011609"/>
        </w:tc>
      </w:tr>
      <w:tr w:rsidR="00011609" w:rsidTr="004D7AB7">
        <w:tc>
          <w:tcPr>
            <w:tcW w:w="378" w:type="pct"/>
          </w:tcPr>
          <w:p w:rsidR="00011609" w:rsidRDefault="00E043B0" w:rsidP="00011609">
            <w:r>
              <w:t>2</w:t>
            </w:r>
          </w:p>
        </w:tc>
        <w:tc>
          <w:tcPr>
            <w:tcW w:w="3351" w:type="pct"/>
          </w:tcPr>
          <w:p w:rsidR="00011609" w:rsidRDefault="00011609" w:rsidP="00CC32AD">
            <w:r>
              <w:t xml:space="preserve">Open </w:t>
            </w:r>
            <w:r w:rsidR="00E043B0">
              <w:t xml:space="preserve">and run each script </w:t>
            </w:r>
            <w:r w:rsidR="00CC32AD">
              <w:t>in sequence as</w:t>
            </w:r>
            <w:r w:rsidR="008D017F">
              <w:t xml:space="preserve"> listed below:</w:t>
            </w:r>
          </w:p>
          <w:p w:rsidR="008D017F" w:rsidRPr="008D017F" w:rsidRDefault="00CB0178" w:rsidP="008D017F">
            <w:pPr>
              <w:pStyle w:val="ListParagraph"/>
              <w:numPr>
                <w:ilvl w:val="0"/>
                <w:numId w:val="35"/>
              </w:numPr>
              <w:rPr>
                <w:i/>
              </w:rPr>
            </w:pPr>
            <w:r>
              <w:rPr>
                <w:i/>
              </w:rPr>
              <w:t>UpdateSPS</w:t>
            </w:r>
          </w:p>
        </w:tc>
        <w:tc>
          <w:tcPr>
            <w:tcW w:w="635" w:type="pct"/>
          </w:tcPr>
          <w:p w:rsidR="00011609" w:rsidRDefault="00011609" w:rsidP="00011609"/>
        </w:tc>
        <w:tc>
          <w:tcPr>
            <w:tcW w:w="635" w:type="pct"/>
          </w:tcPr>
          <w:p w:rsidR="00011609" w:rsidRDefault="00011609" w:rsidP="00011609"/>
        </w:tc>
      </w:tr>
      <w:tr w:rsidR="00011609" w:rsidTr="004D7AB7">
        <w:tc>
          <w:tcPr>
            <w:tcW w:w="378" w:type="pct"/>
          </w:tcPr>
          <w:p w:rsidR="00011609" w:rsidRDefault="00E043B0" w:rsidP="00011609">
            <w:r>
              <w:lastRenderedPageBreak/>
              <w:t>3</w:t>
            </w:r>
          </w:p>
        </w:tc>
        <w:tc>
          <w:tcPr>
            <w:tcW w:w="3351" w:type="pct"/>
          </w:tcPr>
          <w:p w:rsidR="00011609" w:rsidRDefault="00E043B0" w:rsidP="00E043B0">
            <w:r>
              <w:t>V</w:t>
            </w:r>
            <w:r w:rsidR="00011609">
              <w:t xml:space="preserve">erify if </w:t>
            </w:r>
            <w:r>
              <w:t xml:space="preserve">each script </w:t>
            </w:r>
            <w:r w:rsidR="00011609">
              <w:t>ran successfully</w:t>
            </w:r>
          </w:p>
        </w:tc>
        <w:tc>
          <w:tcPr>
            <w:tcW w:w="635" w:type="pct"/>
          </w:tcPr>
          <w:p w:rsidR="00011609" w:rsidRDefault="00011609" w:rsidP="00011609"/>
        </w:tc>
        <w:tc>
          <w:tcPr>
            <w:tcW w:w="635" w:type="pct"/>
          </w:tcPr>
          <w:p w:rsidR="00011609" w:rsidRDefault="00011609" w:rsidP="00011609"/>
        </w:tc>
      </w:tr>
    </w:tbl>
    <w:p w:rsidR="0071625F" w:rsidRDefault="002407B6" w:rsidP="00042E1B">
      <w:pPr>
        <w:pStyle w:val="Heading2"/>
      </w:pPr>
      <w:bookmarkStart w:id="5" w:name="_Toc418151886"/>
      <w:r>
        <w:t>Post install configuration</w:t>
      </w:r>
      <w:bookmarkEnd w:id="5"/>
    </w:p>
    <w:p w:rsidR="00042E1B" w:rsidRPr="00042E1B" w:rsidRDefault="00042E1B" w:rsidP="00042E1B">
      <w:pPr>
        <w:pStyle w:val="Heading3"/>
      </w:pPr>
      <w:r>
        <w:t xml:space="preserve">Web Server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1"/>
        <w:gridCol w:w="6335"/>
        <w:gridCol w:w="765"/>
        <w:gridCol w:w="1185"/>
      </w:tblGrid>
      <w:tr w:rsidR="002407B6" w:rsidTr="004D7AB7">
        <w:tc>
          <w:tcPr>
            <w:tcW w:w="406" w:type="pct"/>
          </w:tcPr>
          <w:p w:rsidR="002407B6" w:rsidRPr="00DD5BA2" w:rsidRDefault="002407B6" w:rsidP="009023FD">
            <w:pPr>
              <w:rPr>
                <w:b/>
              </w:rPr>
            </w:pPr>
            <w:r w:rsidRPr="00DD5BA2">
              <w:rPr>
                <w:b/>
              </w:rPr>
              <w:t>Step</w:t>
            </w:r>
          </w:p>
        </w:tc>
        <w:tc>
          <w:tcPr>
            <w:tcW w:w="3512" w:type="pct"/>
          </w:tcPr>
          <w:p w:rsidR="002407B6" w:rsidRPr="00DD5BA2" w:rsidRDefault="002407B6" w:rsidP="009023FD">
            <w:pPr>
              <w:rPr>
                <w:b/>
              </w:rPr>
            </w:pPr>
            <w:r w:rsidRPr="00DD5BA2">
              <w:rPr>
                <w:b/>
              </w:rPr>
              <w:t>Action</w:t>
            </w:r>
          </w:p>
        </w:tc>
        <w:tc>
          <w:tcPr>
            <w:tcW w:w="424" w:type="pct"/>
          </w:tcPr>
          <w:p w:rsidR="002407B6" w:rsidRPr="00DD5BA2" w:rsidRDefault="002407B6" w:rsidP="009023FD">
            <w:pPr>
              <w:rPr>
                <w:b/>
              </w:rPr>
            </w:pPr>
            <w:r w:rsidRPr="00DD5BA2">
              <w:rPr>
                <w:b/>
              </w:rPr>
              <w:t>Who</w:t>
            </w:r>
          </w:p>
        </w:tc>
        <w:tc>
          <w:tcPr>
            <w:tcW w:w="657" w:type="pct"/>
          </w:tcPr>
          <w:p w:rsidR="002407B6" w:rsidRPr="00DD5BA2" w:rsidRDefault="002407B6" w:rsidP="009023FD">
            <w:pPr>
              <w:rPr>
                <w:b/>
              </w:rPr>
            </w:pPr>
            <w:r w:rsidRPr="00DD5BA2">
              <w:rPr>
                <w:b/>
              </w:rPr>
              <w:t>Done YN</w:t>
            </w:r>
          </w:p>
        </w:tc>
      </w:tr>
      <w:tr w:rsidR="00E85A90" w:rsidTr="004D7AB7">
        <w:tc>
          <w:tcPr>
            <w:tcW w:w="406" w:type="pct"/>
            <w:shd w:val="clear" w:color="auto" w:fill="B5C4D7" w:themeFill="accent6" w:themeFillTint="66"/>
          </w:tcPr>
          <w:p w:rsidR="00E85A90" w:rsidRPr="00DD5BA2" w:rsidRDefault="00E85A90" w:rsidP="00DB18FC">
            <w:pPr>
              <w:rPr>
                <w:b/>
              </w:rPr>
            </w:pPr>
          </w:p>
        </w:tc>
        <w:tc>
          <w:tcPr>
            <w:tcW w:w="3512" w:type="pct"/>
            <w:shd w:val="clear" w:color="auto" w:fill="B5C4D7" w:themeFill="accent6" w:themeFillTint="66"/>
          </w:tcPr>
          <w:p w:rsidR="00E85A90" w:rsidRPr="00DD5BA2" w:rsidRDefault="00E85A90" w:rsidP="00E85A90">
            <w:pPr>
              <w:rPr>
                <w:b/>
              </w:rPr>
            </w:pPr>
            <w:r>
              <w:rPr>
                <w:b/>
              </w:rPr>
              <w:t>Indigo</w:t>
            </w:r>
            <w:r>
              <w:rPr>
                <w:b/>
              </w:rPr>
              <w:t xml:space="preserve"> Web</w:t>
            </w:r>
            <w:r>
              <w:rPr>
                <w:b/>
              </w:rPr>
              <w:t>_ver2.1.0.0</w:t>
            </w:r>
          </w:p>
        </w:tc>
        <w:tc>
          <w:tcPr>
            <w:tcW w:w="424" w:type="pct"/>
            <w:shd w:val="clear" w:color="auto" w:fill="B5C4D7" w:themeFill="accent6" w:themeFillTint="66"/>
          </w:tcPr>
          <w:p w:rsidR="00E85A90" w:rsidRPr="00DD5BA2" w:rsidRDefault="00E85A90" w:rsidP="00DB18FC">
            <w:pPr>
              <w:rPr>
                <w:b/>
              </w:rPr>
            </w:pPr>
          </w:p>
        </w:tc>
        <w:tc>
          <w:tcPr>
            <w:tcW w:w="657" w:type="pct"/>
            <w:shd w:val="clear" w:color="auto" w:fill="B5C4D7" w:themeFill="accent6" w:themeFillTint="66"/>
          </w:tcPr>
          <w:p w:rsidR="00E85A90" w:rsidRPr="00DD5BA2" w:rsidRDefault="00E85A90" w:rsidP="00DB18FC">
            <w:pPr>
              <w:rPr>
                <w:b/>
              </w:rPr>
            </w:pPr>
          </w:p>
        </w:tc>
      </w:tr>
      <w:tr w:rsidR="002407B6" w:rsidTr="004D7AB7">
        <w:tc>
          <w:tcPr>
            <w:tcW w:w="406" w:type="pct"/>
          </w:tcPr>
          <w:p w:rsidR="002407B6" w:rsidRDefault="002407B6" w:rsidP="009023FD">
            <w:r>
              <w:t>1</w:t>
            </w:r>
          </w:p>
        </w:tc>
        <w:tc>
          <w:tcPr>
            <w:tcW w:w="3512" w:type="pct"/>
          </w:tcPr>
          <w:p w:rsidR="002407B6" w:rsidRDefault="00042E1B" w:rsidP="002407B6">
            <w:r>
              <w:t xml:space="preserve">Go to folder </w:t>
            </w:r>
            <w:r w:rsidRPr="00042E1B">
              <w:rPr>
                <w:color w:val="0678A2" w:themeColor="accent3" w:themeShade="BF"/>
              </w:rPr>
              <w:t>C:\inetput\wwwroot\</w:t>
            </w:r>
            <w:r w:rsidR="00E23FF3" w:rsidRPr="000423E6">
              <w:rPr>
                <w:color w:val="0678A2" w:themeColor="accent3" w:themeShade="BF"/>
              </w:rPr>
              <w:t xml:space="preserve"> </w:t>
            </w:r>
            <w:r w:rsidR="00E23FF3" w:rsidRPr="000423E6">
              <w:rPr>
                <w:color w:val="0678A2" w:themeColor="accent3" w:themeShade="BF"/>
              </w:rPr>
              <w:t>IndigoWeb_ver2.1</w:t>
            </w:r>
            <w:r w:rsidR="00E23FF3">
              <w:rPr>
                <w:color w:val="0678A2" w:themeColor="accent3" w:themeShade="BF"/>
              </w:rPr>
              <w:t>.0.0</w:t>
            </w:r>
            <w:r w:rsidRPr="00042E1B">
              <w:rPr>
                <w:color w:val="0678A2" w:themeColor="accent3" w:themeShade="BF"/>
              </w:rPr>
              <w:t>\</w:t>
            </w:r>
          </w:p>
        </w:tc>
        <w:tc>
          <w:tcPr>
            <w:tcW w:w="424" w:type="pct"/>
          </w:tcPr>
          <w:p w:rsidR="002407B6" w:rsidRDefault="002407B6" w:rsidP="009023FD"/>
        </w:tc>
        <w:tc>
          <w:tcPr>
            <w:tcW w:w="657" w:type="pct"/>
          </w:tcPr>
          <w:p w:rsidR="002407B6" w:rsidRDefault="002407B6" w:rsidP="009023FD"/>
        </w:tc>
      </w:tr>
      <w:tr w:rsidR="002407B6" w:rsidTr="004D7AB7">
        <w:tc>
          <w:tcPr>
            <w:tcW w:w="406" w:type="pct"/>
          </w:tcPr>
          <w:p w:rsidR="002407B6" w:rsidRDefault="002407B6" w:rsidP="009023FD">
            <w:r>
              <w:t>2</w:t>
            </w:r>
          </w:p>
        </w:tc>
        <w:tc>
          <w:tcPr>
            <w:tcW w:w="3512" w:type="pct"/>
          </w:tcPr>
          <w:p w:rsidR="002407B6" w:rsidRPr="002407B6" w:rsidRDefault="00042E1B" w:rsidP="00042E1B">
            <w:r>
              <w:t xml:space="preserve">Open Web.config </w:t>
            </w:r>
          </w:p>
        </w:tc>
        <w:tc>
          <w:tcPr>
            <w:tcW w:w="424" w:type="pct"/>
          </w:tcPr>
          <w:p w:rsidR="002407B6" w:rsidRDefault="002407B6" w:rsidP="009023FD"/>
        </w:tc>
        <w:tc>
          <w:tcPr>
            <w:tcW w:w="657" w:type="pct"/>
          </w:tcPr>
          <w:p w:rsidR="002407B6" w:rsidRDefault="002407B6" w:rsidP="009023FD"/>
        </w:tc>
      </w:tr>
      <w:tr w:rsidR="002407B6" w:rsidTr="004D7AB7">
        <w:tc>
          <w:tcPr>
            <w:tcW w:w="406" w:type="pct"/>
          </w:tcPr>
          <w:p w:rsidR="002407B6" w:rsidRDefault="002407B6" w:rsidP="009023FD">
            <w:r>
              <w:t>3</w:t>
            </w:r>
          </w:p>
        </w:tc>
        <w:tc>
          <w:tcPr>
            <w:tcW w:w="3512" w:type="pct"/>
          </w:tcPr>
          <w:p w:rsidR="002407B6" w:rsidRDefault="00283DF9" w:rsidP="00283DF9">
            <w:r>
              <w:t>Verify DB</w:t>
            </w:r>
            <w:r w:rsidR="00042E1B">
              <w:t xml:space="preserve"> </w:t>
            </w:r>
          </w:p>
        </w:tc>
        <w:tc>
          <w:tcPr>
            <w:tcW w:w="424" w:type="pct"/>
          </w:tcPr>
          <w:p w:rsidR="002407B6" w:rsidRDefault="002407B6" w:rsidP="009023FD"/>
        </w:tc>
        <w:tc>
          <w:tcPr>
            <w:tcW w:w="657" w:type="pct"/>
          </w:tcPr>
          <w:p w:rsidR="002407B6" w:rsidRDefault="002407B6" w:rsidP="009023FD"/>
        </w:tc>
      </w:tr>
    </w:tbl>
    <w:p w:rsidR="002407B6" w:rsidRDefault="00042E1B" w:rsidP="00042E1B">
      <w:pPr>
        <w:pStyle w:val="Heading3"/>
      </w:pPr>
      <w:r>
        <w:t>App Server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6"/>
        <w:gridCol w:w="6457"/>
        <w:gridCol w:w="709"/>
        <w:gridCol w:w="1224"/>
      </w:tblGrid>
      <w:tr w:rsidR="00042E1B" w:rsidTr="004D7AB7">
        <w:tc>
          <w:tcPr>
            <w:tcW w:w="347" w:type="pct"/>
          </w:tcPr>
          <w:p w:rsidR="00042E1B" w:rsidRPr="00DD5BA2" w:rsidRDefault="00042E1B" w:rsidP="009023FD">
            <w:pPr>
              <w:rPr>
                <w:b/>
              </w:rPr>
            </w:pPr>
            <w:r w:rsidRPr="00DD5BA2">
              <w:rPr>
                <w:b/>
              </w:rPr>
              <w:t>Step</w:t>
            </w:r>
          </w:p>
        </w:tc>
        <w:tc>
          <w:tcPr>
            <w:tcW w:w="3581" w:type="pct"/>
          </w:tcPr>
          <w:p w:rsidR="00042E1B" w:rsidRPr="00DD5BA2" w:rsidRDefault="00042E1B" w:rsidP="009023FD">
            <w:pPr>
              <w:rPr>
                <w:b/>
              </w:rPr>
            </w:pPr>
            <w:r w:rsidRPr="00DD5BA2">
              <w:rPr>
                <w:b/>
              </w:rPr>
              <w:t>Action</w:t>
            </w:r>
          </w:p>
        </w:tc>
        <w:tc>
          <w:tcPr>
            <w:tcW w:w="393" w:type="pct"/>
          </w:tcPr>
          <w:p w:rsidR="00042E1B" w:rsidRPr="00DD5BA2" w:rsidRDefault="00042E1B" w:rsidP="009023FD">
            <w:pPr>
              <w:rPr>
                <w:b/>
              </w:rPr>
            </w:pPr>
            <w:r w:rsidRPr="00DD5BA2">
              <w:rPr>
                <w:b/>
              </w:rPr>
              <w:t>Who</w:t>
            </w:r>
          </w:p>
        </w:tc>
        <w:tc>
          <w:tcPr>
            <w:tcW w:w="679" w:type="pct"/>
          </w:tcPr>
          <w:p w:rsidR="00042E1B" w:rsidRPr="00DD5BA2" w:rsidRDefault="00042E1B" w:rsidP="009023FD">
            <w:pPr>
              <w:rPr>
                <w:b/>
              </w:rPr>
            </w:pPr>
            <w:r w:rsidRPr="00DD5BA2">
              <w:rPr>
                <w:b/>
              </w:rPr>
              <w:t>Done YN</w:t>
            </w:r>
          </w:p>
        </w:tc>
      </w:tr>
      <w:tr w:rsidR="00C64A54" w:rsidTr="004D7AB7">
        <w:tc>
          <w:tcPr>
            <w:tcW w:w="347" w:type="pct"/>
            <w:shd w:val="clear" w:color="auto" w:fill="B5C4D7" w:themeFill="accent6" w:themeFillTint="66"/>
          </w:tcPr>
          <w:p w:rsidR="00C64A54" w:rsidRPr="00DD5BA2" w:rsidRDefault="00C64A54" w:rsidP="009023FD">
            <w:pPr>
              <w:rPr>
                <w:b/>
              </w:rPr>
            </w:pPr>
          </w:p>
        </w:tc>
        <w:tc>
          <w:tcPr>
            <w:tcW w:w="3581" w:type="pct"/>
            <w:shd w:val="clear" w:color="auto" w:fill="B5C4D7" w:themeFill="accent6" w:themeFillTint="66"/>
          </w:tcPr>
          <w:p w:rsidR="00C64A54" w:rsidRPr="00DD5BA2" w:rsidRDefault="00283DF9" w:rsidP="009023FD">
            <w:pPr>
              <w:rPr>
                <w:b/>
              </w:rPr>
            </w:pPr>
            <w:r>
              <w:rPr>
                <w:b/>
              </w:rPr>
              <w:t>Indigo</w:t>
            </w:r>
            <w:r w:rsidR="00C64A54">
              <w:rPr>
                <w:b/>
              </w:rPr>
              <w:t xml:space="preserve"> App</w:t>
            </w:r>
            <w:r w:rsidR="00E85A90">
              <w:rPr>
                <w:b/>
              </w:rPr>
              <w:t>_ver2.1.0.0</w:t>
            </w:r>
          </w:p>
        </w:tc>
        <w:tc>
          <w:tcPr>
            <w:tcW w:w="393" w:type="pct"/>
            <w:shd w:val="clear" w:color="auto" w:fill="B5C4D7" w:themeFill="accent6" w:themeFillTint="66"/>
          </w:tcPr>
          <w:p w:rsidR="00C64A54" w:rsidRPr="00DD5BA2" w:rsidRDefault="00C64A54" w:rsidP="009023FD">
            <w:pPr>
              <w:rPr>
                <w:b/>
              </w:rPr>
            </w:pPr>
          </w:p>
        </w:tc>
        <w:tc>
          <w:tcPr>
            <w:tcW w:w="679" w:type="pct"/>
            <w:shd w:val="clear" w:color="auto" w:fill="B5C4D7" w:themeFill="accent6" w:themeFillTint="66"/>
          </w:tcPr>
          <w:p w:rsidR="00C64A54" w:rsidRPr="00DD5BA2" w:rsidRDefault="00C64A54" w:rsidP="009023FD">
            <w:pPr>
              <w:rPr>
                <w:b/>
              </w:rPr>
            </w:pPr>
          </w:p>
        </w:tc>
      </w:tr>
      <w:tr w:rsidR="00042E1B" w:rsidTr="004D7AB7">
        <w:tc>
          <w:tcPr>
            <w:tcW w:w="347" w:type="pct"/>
          </w:tcPr>
          <w:p w:rsidR="00042E1B" w:rsidRDefault="00042E1B" w:rsidP="009023FD">
            <w:r>
              <w:t>1</w:t>
            </w:r>
          </w:p>
        </w:tc>
        <w:tc>
          <w:tcPr>
            <w:tcW w:w="3581" w:type="pct"/>
          </w:tcPr>
          <w:p w:rsidR="00042E1B" w:rsidRDefault="00042E1B" w:rsidP="0082439B">
            <w:r>
              <w:t xml:space="preserve">Go to folder </w:t>
            </w:r>
            <w:r w:rsidRPr="00042E1B">
              <w:rPr>
                <w:color w:val="0678A2" w:themeColor="accent3" w:themeShade="BF"/>
              </w:rPr>
              <w:t>C:\inetput\wwwroot\</w:t>
            </w:r>
            <w:r w:rsidR="00283DF9" w:rsidRPr="000423E6">
              <w:rPr>
                <w:color w:val="0678A2" w:themeColor="accent3" w:themeShade="BF"/>
              </w:rPr>
              <w:t>Indigo</w:t>
            </w:r>
            <w:r w:rsidR="0082439B">
              <w:rPr>
                <w:color w:val="0678A2" w:themeColor="accent3" w:themeShade="BF"/>
              </w:rPr>
              <w:t>App</w:t>
            </w:r>
            <w:r w:rsidR="00283DF9" w:rsidRPr="000423E6">
              <w:rPr>
                <w:color w:val="0678A2" w:themeColor="accent3" w:themeShade="BF"/>
              </w:rPr>
              <w:t>_ver2.1</w:t>
            </w:r>
            <w:r w:rsidR="00283DF9">
              <w:rPr>
                <w:color w:val="0678A2" w:themeColor="accent3" w:themeShade="BF"/>
              </w:rPr>
              <w:t>.0.0</w:t>
            </w:r>
            <w:r w:rsidRPr="00042E1B">
              <w:rPr>
                <w:color w:val="0678A2" w:themeColor="accent3" w:themeShade="BF"/>
              </w:rPr>
              <w:t>\</w:t>
            </w:r>
          </w:p>
        </w:tc>
        <w:tc>
          <w:tcPr>
            <w:tcW w:w="393" w:type="pct"/>
          </w:tcPr>
          <w:p w:rsidR="00042E1B" w:rsidRDefault="00042E1B" w:rsidP="009023FD"/>
        </w:tc>
        <w:tc>
          <w:tcPr>
            <w:tcW w:w="679" w:type="pct"/>
          </w:tcPr>
          <w:p w:rsidR="00042E1B" w:rsidRDefault="00042E1B" w:rsidP="009023FD"/>
        </w:tc>
      </w:tr>
      <w:tr w:rsidR="00042E1B" w:rsidTr="004D7AB7">
        <w:tc>
          <w:tcPr>
            <w:tcW w:w="347" w:type="pct"/>
          </w:tcPr>
          <w:p w:rsidR="00042E1B" w:rsidRDefault="00042E1B" w:rsidP="009023FD">
            <w:r>
              <w:t>2</w:t>
            </w:r>
          </w:p>
        </w:tc>
        <w:tc>
          <w:tcPr>
            <w:tcW w:w="3581" w:type="pct"/>
          </w:tcPr>
          <w:p w:rsidR="00042E1B" w:rsidRPr="002407B6" w:rsidRDefault="00042E1B" w:rsidP="009023FD">
            <w:r>
              <w:t xml:space="preserve">Open Web.config </w:t>
            </w:r>
          </w:p>
        </w:tc>
        <w:tc>
          <w:tcPr>
            <w:tcW w:w="393" w:type="pct"/>
          </w:tcPr>
          <w:p w:rsidR="00042E1B" w:rsidRDefault="00042E1B" w:rsidP="009023FD"/>
        </w:tc>
        <w:tc>
          <w:tcPr>
            <w:tcW w:w="679" w:type="pct"/>
          </w:tcPr>
          <w:p w:rsidR="00042E1B" w:rsidRDefault="00042E1B" w:rsidP="009023FD"/>
        </w:tc>
      </w:tr>
      <w:tr w:rsidR="00042E1B" w:rsidTr="004D7AB7">
        <w:tc>
          <w:tcPr>
            <w:tcW w:w="347" w:type="pct"/>
          </w:tcPr>
          <w:p w:rsidR="00042E1B" w:rsidRDefault="00283DF9" w:rsidP="009023FD">
            <w:r>
              <w:t>3</w:t>
            </w:r>
          </w:p>
        </w:tc>
        <w:tc>
          <w:tcPr>
            <w:tcW w:w="3581" w:type="pct"/>
          </w:tcPr>
          <w:p w:rsidR="00042E1B" w:rsidRDefault="00042E1B" w:rsidP="00042E1B"/>
        </w:tc>
        <w:tc>
          <w:tcPr>
            <w:tcW w:w="393" w:type="pct"/>
          </w:tcPr>
          <w:p w:rsidR="00042E1B" w:rsidRPr="003A2CC9" w:rsidRDefault="00042E1B" w:rsidP="009023FD"/>
        </w:tc>
        <w:tc>
          <w:tcPr>
            <w:tcW w:w="679" w:type="pct"/>
          </w:tcPr>
          <w:p w:rsidR="00042E1B" w:rsidRDefault="00042E1B" w:rsidP="009023FD"/>
        </w:tc>
      </w:tr>
      <w:tr w:rsidR="00C64A54" w:rsidTr="004D7AB7">
        <w:tc>
          <w:tcPr>
            <w:tcW w:w="347" w:type="pct"/>
          </w:tcPr>
          <w:p w:rsidR="00C64A54" w:rsidRDefault="00C64A54" w:rsidP="009023FD"/>
        </w:tc>
        <w:tc>
          <w:tcPr>
            <w:tcW w:w="3581" w:type="pct"/>
          </w:tcPr>
          <w:p w:rsidR="00C64A54" w:rsidRDefault="00C64A54" w:rsidP="00042E1B"/>
        </w:tc>
        <w:tc>
          <w:tcPr>
            <w:tcW w:w="393" w:type="pct"/>
          </w:tcPr>
          <w:p w:rsidR="00C64A54" w:rsidRPr="003A2CC9" w:rsidRDefault="00C64A54" w:rsidP="009023FD"/>
        </w:tc>
        <w:tc>
          <w:tcPr>
            <w:tcW w:w="679" w:type="pct"/>
          </w:tcPr>
          <w:p w:rsidR="00C64A54" w:rsidRDefault="00C64A54" w:rsidP="009023FD"/>
        </w:tc>
      </w:tr>
      <w:tr w:rsidR="005266A3" w:rsidTr="004D7AB7">
        <w:tc>
          <w:tcPr>
            <w:tcW w:w="347" w:type="pct"/>
            <w:shd w:val="clear" w:color="auto" w:fill="B5C4D7" w:themeFill="accent6" w:themeFillTint="66"/>
          </w:tcPr>
          <w:p w:rsidR="005266A3" w:rsidRDefault="005266A3" w:rsidP="009023FD"/>
        </w:tc>
        <w:tc>
          <w:tcPr>
            <w:tcW w:w="3581" w:type="pct"/>
            <w:shd w:val="clear" w:color="auto" w:fill="B5C4D7" w:themeFill="accent6" w:themeFillTint="66"/>
          </w:tcPr>
          <w:p w:rsidR="005266A3" w:rsidRPr="00C64A54" w:rsidRDefault="00283DF9" w:rsidP="00042E1B">
            <w:pPr>
              <w:rPr>
                <w:b/>
              </w:rPr>
            </w:pPr>
            <w:r>
              <w:rPr>
                <w:b/>
              </w:rPr>
              <w:t>Indigo Database_v2.1.0.0</w:t>
            </w:r>
          </w:p>
        </w:tc>
        <w:tc>
          <w:tcPr>
            <w:tcW w:w="393" w:type="pct"/>
            <w:shd w:val="clear" w:color="auto" w:fill="B5C4D7" w:themeFill="accent6" w:themeFillTint="66"/>
          </w:tcPr>
          <w:p w:rsidR="005266A3" w:rsidRPr="003A2CC9" w:rsidRDefault="005266A3" w:rsidP="009023FD"/>
        </w:tc>
        <w:tc>
          <w:tcPr>
            <w:tcW w:w="679" w:type="pct"/>
            <w:shd w:val="clear" w:color="auto" w:fill="B5C4D7" w:themeFill="accent6" w:themeFillTint="66"/>
          </w:tcPr>
          <w:p w:rsidR="005266A3" w:rsidRDefault="005266A3" w:rsidP="009023FD"/>
        </w:tc>
      </w:tr>
      <w:tr w:rsidR="00283DF9" w:rsidTr="004D7AB7">
        <w:tc>
          <w:tcPr>
            <w:tcW w:w="347" w:type="pct"/>
          </w:tcPr>
          <w:p w:rsidR="00283DF9" w:rsidRDefault="00283DF9" w:rsidP="00283DF9">
            <w:r>
              <w:t>1</w:t>
            </w:r>
          </w:p>
        </w:tc>
        <w:tc>
          <w:tcPr>
            <w:tcW w:w="3581" w:type="pct"/>
          </w:tcPr>
          <w:p w:rsidR="00283DF9" w:rsidRDefault="00283DF9" w:rsidP="00283DF9">
            <w:r>
              <w:t xml:space="preserve">Open file </w:t>
            </w:r>
            <w:r w:rsidRPr="00042E1B">
              <w:t>Database.config</w:t>
            </w:r>
            <w:r>
              <w:t xml:space="preserve"> and ensure that </w:t>
            </w:r>
            <w:r w:rsidRPr="004A6DF4">
              <w:rPr>
                <w:i/>
                <w:color w:val="0678A2" w:themeColor="accent3" w:themeShade="BF"/>
              </w:rPr>
              <w:t>ConnectionString</w:t>
            </w:r>
            <w:r w:rsidRPr="004A6DF4">
              <w:rPr>
                <w:color w:val="0678A2" w:themeColor="accent3" w:themeShade="BF"/>
              </w:rPr>
              <w:t xml:space="preserve"> </w:t>
            </w:r>
            <w:r>
              <w:t>is pointing to the database configured</w:t>
            </w:r>
          </w:p>
        </w:tc>
        <w:tc>
          <w:tcPr>
            <w:tcW w:w="393" w:type="pct"/>
          </w:tcPr>
          <w:p w:rsidR="00283DF9" w:rsidRPr="003A2CC9" w:rsidRDefault="00283DF9" w:rsidP="00283DF9"/>
        </w:tc>
        <w:tc>
          <w:tcPr>
            <w:tcW w:w="679" w:type="pct"/>
          </w:tcPr>
          <w:p w:rsidR="00283DF9" w:rsidRDefault="00283DF9" w:rsidP="00283DF9"/>
        </w:tc>
      </w:tr>
    </w:tbl>
    <w:p w:rsidR="0071625F" w:rsidRPr="0071625F" w:rsidRDefault="0071625F" w:rsidP="0071625F"/>
    <w:p w:rsidR="007C3492" w:rsidRDefault="007C3492" w:rsidP="007C3492">
      <w:pPr>
        <w:pStyle w:val="Heading2"/>
      </w:pPr>
      <w:bookmarkStart w:id="6" w:name="_Toc418151887"/>
      <w:r>
        <w:t>Post-change validation</w:t>
      </w:r>
      <w:bookmarkEnd w:id="6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83"/>
        <w:gridCol w:w="6156"/>
        <w:gridCol w:w="815"/>
        <w:gridCol w:w="1262"/>
      </w:tblGrid>
      <w:tr w:rsidR="00975295" w:rsidRPr="00DD5BA2" w:rsidTr="004D7AB7">
        <w:tc>
          <w:tcPr>
            <w:tcW w:w="434" w:type="pct"/>
          </w:tcPr>
          <w:p w:rsidR="00975295" w:rsidRPr="00DD5BA2" w:rsidRDefault="00975295" w:rsidP="00975295">
            <w:pPr>
              <w:spacing w:after="200" w:line="276" w:lineRule="auto"/>
              <w:rPr>
                <w:b/>
              </w:rPr>
            </w:pPr>
            <w:r w:rsidRPr="00B438A3">
              <w:rPr>
                <w:b/>
              </w:rPr>
              <w:t>Step</w:t>
            </w:r>
          </w:p>
        </w:tc>
        <w:tc>
          <w:tcPr>
            <w:tcW w:w="3414" w:type="pct"/>
          </w:tcPr>
          <w:p w:rsidR="00975295" w:rsidRPr="00DD5BA2" w:rsidRDefault="00975295" w:rsidP="00975295">
            <w:pPr>
              <w:spacing w:after="200" w:line="276" w:lineRule="auto"/>
              <w:rPr>
                <w:b/>
              </w:rPr>
            </w:pPr>
            <w:r w:rsidRPr="00B438A3">
              <w:rPr>
                <w:b/>
              </w:rPr>
              <w:t>Action</w:t>
            </w:r>
          </w:p>
        </w:tc>
        <w:tc>
          <w:tcPr>
            <w:tcW w:w="452" w:type="pct"/>
          </w:tcPr>
          <w:p w:rsidR="00975295" w:rsidRPr="00DD5BA2" w:rsidRDefault="00975295" w:rsidP="00975295">
            <w:pPr>
              <w:spacing w:after="200" w:line="276" w:lineRule="auto"/>
              <w:rPr>
                <w:b/>
              </w:rPr>
            </w:pPr>
            <w:r w:rsidRPr="00B438A3">
              <w:rPr>
                <w:b/>
              </w:rPr>
              <w:t>Who</w:t>
            </w:r>
          </w:p>
        </w:tc>
        <w:tc>
          <w:tcPr>
            <w:tcW w:w="700" w:type="pct"/>
          </w:tcPr>
          <w:p w:rsidR="00975295" w:rsidRPr="00DD5BA2" w:rsidRDefault="00975295" w:rsidP="00975295">
            <w:pPr>
              <w:spacing w:after="200" w:line="276" w:lineRule="auto"/>
              <w:rPr>
                <w:b/>
              </w:rPr>
            </w:pPr>
            <w:r w:rsidRPr="00B438A3">
              <w:rPr>
                <w:b/>
              </w:rPr>
              <w:t>Done YN</w:t>
            </w:r>
          </w:p>
        </w:tc>
      </w:tr>
      <w:tr w:rsidR="002837C2" w:rsidRPr="00DD5BA2" w:rsidTr="004D7AB7">
        <w:tc>
          <w:tcPr>
            <w:tcW w:w="434" w:type="pct"/>
            <w:shd w:val="clear" w:color="auto" w:fill="B5C4D7" w:themeFill="accent6" w:themeFillTint="66"/>
          </w:tcPr>
          <w:p w:rsidR="002837C2" w:rsidRPr="00B438A3" w:rsidRDefault="002837C2" w:rsidP="00975295">
            <w:pPr>
              <w:rPr>
                <w:b/>
              </w:rPr>
            </w:pPr>
          </w:p>
        </w:tc>
        <w:tc>
          <w:tcPr>
            <w:tcW w:w="3414" w:type="pct"/>
            <w:shd w:val="clear" w:color="auto" w:fill="B5C4D7" w:themeFill="accent6" w:themeFillTint="66"/>
          </w:tcPr>
          <w:p w:rsidR="002837C2" w:rsidRPr="00B438A3" w:rsidRDefault="00283DF9" w:rsidP="00975295">
            <w:pPr>
              <w:rPr>
                <w:b/>
              </w:rPr>
            </w:pPr>
            <w:r>
              <w:rPr>
                <w:b/>
              </w:rPr>
              <w:t>Indigo v2.1.0.0</w:t>
            </w:r>
            <w:r w:rsidR="002837C2">
              <w:rPr>
                <w:b/>
              </w:rPr>
              <w:t xml:space="preserve"> Web</w:t>
            </w:r>
          </w:p>
        </w:tc>
        <w:tc>
          <w:tcPr>
            <w:tcW w:w="452" w:type="pct"/>
            <w:shd w:val="clear" w:color="auto" w:fill="B5C4D7" w:themeFill="accent6" w:themeFillTint="66"/>
          </w:tcPr>
          <w:p w:rsidR="002837C2" w:rsidRPr="00B438A3" w:rsidRDefault="002837C2" w:rsidP="00975295">
            <w:pPr>
              <w:rPr>
                <w:b/>
              </w:rPr>
            </w:pPr>
          </w:p>
        </w:tc>
        <w:tc>
          <w:tcPr>
            <w:tcW w:w="700" w:type="pct"/>
            <w:shd w:val="clear" w:color="auto" w:fill="B5C4D7" w:themeFill="accent6" w:themeFillTint="66"/>
          </w:tcPr>
          <w:p w:rsidR="002837C2" w:rsidRPr="00B438A3" w:rsidRDefault="002837C2" w:rsidP="00975295">
            <w:pPr>
              <w:rPr>
                <w:b/>
              </w:rPr>
            </w:pPr>
          </w:p>
        </w:tc>
      </w:tr>
      <w:tr w:rsidR="00011609" w:rsidRPr="00B438A3" w:rsidTr="004D7AB7">
        <w:tc>
          <w:tcPr>
            <w:tcW w:w="434" w:type="pct"/>
          </w:tcPr>
          <w:p w:rsidR="00011609" w:rsidRPr="00D54B78" w:rsidRDefault="00011609" w:rsidP="00011609">
            <w:r>
              <w:t>1</w:t>
            </w:r>
          </w:p>
        </w:tc>
        <w:tc>
          <w:tcPr>
            <w:tcW w:w="3414" w:type="pct"/>
          </w:tcPr>
          <w:p w:rsidR="00011609" w:rsidRPr="00D54B78" w:rsidRDefault="00011609" w:rsidP="00011609">
            <w:r>
              <w:t>Restart IIS on Application server</w:t>
            </w:r>
          </w:p>
        </w:tc>
        <w:tc>
          <w:tcPr>
            <w:tcW w:w="452" w:type="pct"/>
          </w:tcPr>
          <w:p w:rsidR="00011609" w:rsidRDefault="00011609" w:rsidP="00011609"/>
        </w:tc>
        <w:tc>
          <w:tcPr>
            <w:tcW w:w="700" w:type="pct"/>
          </w:tcPr>
          <w:p w:rsidR="00011609" w:rsidRPr="00B438A3" w:rsidRDefault="00011609" w:rsidP="00011609">
            <w:pPr>
              <w:rPr>
                <w:b/>
              </w:rPr>
            </w:pPr>
          </w:p>
        </w:tc>
      </w:tr>
      <w:tr w:rsidR="00011609" w:rsidRPr="00B438A3" w:rsidTr="004D7AB7">
        <w:trPr>
          <w:trHeight w:val="305"/>
        </w:trPr>
        <w:tc>
          <w:tcPr>
            <w:tcW w:w="434" w:type="pct"/>
          </w:tcPr>
          <w:p w:rsidR="00011609" w:rsidRPr="00D54B78" w:rsidRDefault="00011609" w:rsidP="00011609">
            <w:r>
              <w:t>2</w:t>
            </w:r>
          </w:p>
        </w:tc>
        <w:tc>
          <w:tcPr>
            <w:tcW w:w="3414" w:type="pct"/>
          </w:tcPr>
          <w:p w:rsidR="00011609" w:rsidRDefault="00011609" w:rsidP="00011609">
            <w:r>
              <w:t>Restart IIS on Web server</w:t>
            </w:r>
          </w:p>
        </w:tc>
        <w:tc>
          <w:tcPr>
            <w:tcW w:w="452" w:type="pct"/>
          </w:tcPr>
          <w:p w:rsidR="00011609" w:rsidRDefault="00011609" w:rsidP="00011609"/>
        </w:tc>
        <w:tc>
          <w:tcPr>
            <w:tcW w:w="700" w:type="pct"/>
          </w:tcPr>
          <w:p w:rsidR="00011609" w:rsidRPr="00B438A3" w:rsidRDefault="00011609" w:rsidP="00011609">
            <w:pPr>
              <w:rPr>
                <w:b/>
              </w:rPr>
            </w:pPr>
          </w:p>
        </w:tc>
      </w:tr>
      <w:tr w:rsidR="00011609" w:rsidRPr="00B438A3" w:rsidTr="004D7AB7">
        <w:tc>
          <w:tcPr>
            <w:tcW w:w="434" w:type="pct"/>
          </w:tcPr>
          <w:p w:rsidR="00011609" w:rsidRDefault="00283DF9" w:rsidP="00011609">
            <w:r>
              <w:t>3</w:t>
            </w:r>
          </w:p>
        </w:tc>
        <w:tc>
          <w:tcPr>
            <w:tcW w:w="3414" w:type="pct"/>
          </w:tcPr>
          <w:p w:rsidR="00011609" w:rsidRDefault="00011609" w:rsidP="00283DF9">
            <w:r>
              <w:t xml:space="preserve">Login </w:t>
            </w:r>
            <w:r w:rsidR="00C64A54">
              <w:t xml:space="preserve">on </w:t>
            </w:r>
            <w:r w:rsidR="00283DF9">
              <w:rPr>
                <w:color w:val="0070C0"/>
              </w:rPr>
              <w:t>Indigo Web</w:t>
            </w:r>
            <w:r w:rsidR="00C64A54" w:rsidRPr="00C64A54">
              <w:rPr>
                <w:color w:val="0070C0"/>
              </w:rPr>
              <w:t xml:space="preserve"> </w:t>
            </w:r>
            <w:r w:rsidR="00C64A54">
              <w:t xml:space="preserve">address </w:t>
            </w:r>
            <w:r>
              <w:t xml:space="preserve">with </w:t>
            </w:r>
            <w:r w:rsidR="00283DF9">
              <w:t>issuer_</w:t>
            </w:r>
            <w:r>
              <w:t>admin user</w:t>
            </w:r>
          </w:p>
        </w:tc>
        <w:tc>
          <w:tcPr>
            <w:tcW w:w="452" w:type="pct"/>
          </w:tcPr>
          <w:p w:rsidR="00011609" w:rsidRDefault="00011609" w:rsidP="00011609"/>
        </w:tc>
        <w:tc>
          <w:tcPr>
            <w:tcW w:w="700" w:type="pct"/>
          </w:tcPr>
          <w:p w:rsidR="00011609" w:rsidRPr="00B438A3" w:rsidRDefault="00011609" w:rsidP="00011609">
            <w:pPr>
              <w:rPr>
                <w:b/>
              </w:rPr>
            </w:pPr>
          </w:p>
        </w:tc>
      </w:tr>
    </w:tbl>
    <w:p w:rsidR="00011609" w:rsidRDefault="00011609" w:rsidP="00FE670D"/>
    <w:p w:rsidR="00011609" w:rsidRDefault="00011609" w:rsidP="00FE670D"/>
    <w:p w:rsidR="00011609" w:rsidRDefault="00011609" w:rsidP="00FE670D"/>
    <w:p w:rsidR="00011609" w:rsidRDefault="00011609" w:rsidP="00FE670D"/>
    <w:p w:rsidR="00011609" w:rsidRDefault="00011609" w:rsidP="00FE670D"/>
    <w:p w:rsidR="00011609" w:rsidRDefault="00011609" w:rsidP="00FE670D"/>
    <w:p w:rsidR="00011609" w:rsidRDefault="00011609" w:rsidP="00FE670D"/>
    <w:p w:rsidR="00011609" w:rsidRDefault="00011609" w:rsidP="00FE670D"/>
    <w:p w:rsidR="00011609" w:rsidRDefault="00011609" w:rsidP="00FE670D"/>
    <w:p w:rsidR="009303C1" w:rsidRDefault="009303C1" w:rsidP="009561AB">
      <w:pPr>
        <w:pStyle w:val="Heading1"/>
      </w:pPr>
      <w:bookmarkStart w:id="7" w:name="_Toc418151888"/>
      <w:r>
        <w:lastRenderedPageBreak/>
        <w:t>Back-out steps</w:t>
      </w:r>
      <w:bookmarkEnd w:id="7"/>
    </w:p>
    <w:p w:rsidR="00C27FA9" w:rsidRDefault="00C27FA9" w:rsidP="00C27FA9">
      <w:r>
        <w:t>The changes to each environment must be backed out as per the steps detailed in that environment’s section.</w:t>
      </w:r>
    </w:p>
    <w:p w:rsidR="00C27FA9" w:rsidRDefault="00C27FA9" w:rsidP="00C27FA9">
      <w:pPr>
        <w:pStyle w:val="Heading2"/>
      </w:pPr>
      <w:bookmarkStart w:id="8" w:name="_Toc380596078"/>
      <w:bookmarkStart w:id="9" w:name="_Toc418151889"/>
      <w:r>
        <w:t>Back out preparation</w:t>
      </w:r>
      <w:bookmarkEnd w:id="8"/>
      <w:bookmarkEnd w:id="9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"/>
        <w:gridCol w:w="5660"/>
        <w:gridCol w:w="1592"/>
        <w:gridCol w:w="1105"/>
      </w:tblGrid>
      <w:tr w:rsidR="00C27FA9" w:rsidRPr="00DD5BA2" w:rsidTr="004D7AB7">
        <w:tc>
          <w:tcPr>
            <w:tcW w:w="365" w:type="pct"/>
          </w:tcPr>
          <w:p w:rsidR="00C27FA9" w:rsidRPr="00DD5BA2" w:rsidRDefault="00C27FA9" w:rsidP="00DD4E9D">
            <w:pPr>
              <w:spacing w:after="200" w:line="276" w:lineRule="auto"/>
              <w:rPr>
                <w:b/>
              </w:rPr>
            </w:pPr>
            <w:r w:rsidRPr="00B438A3">
              <w:rPr>
                <w:b/>
              </w:rPr>
              <w:t>Step</w:t>
            </w:r>
          </w:p>
        </w:tc>
        <w:tc>
          <w:tcPr>
            <w:tcW w:w="3138" w:type="pct"/>
          </w:tcPr>
          <w:p w:rsidR="00C27FA9" w:rsidRPr="00DD5BA2" w:rsidRDefault="00C27FA9" w:rsidP="00DD4E9D">
            <w:pPr>
              <w:spacing w:after="200" w:line="276" w:lineRule="auto"/>
              <w:rPr>
                <w:b/>
              </w:rPr>
            </w:pPr>
            <w:r w:rsidRPr="00B438A3">
              <w:rPr>
                <w:b/>
              </w:rPr>
              <w:t>Action</w:t>
            </w:r>
          </w:p>
        </w:tc>
        <w:tc>
          <w:tcPr>
            <w:tcW w:w="883" w:type="pct"/>
          </w:tcPr>
          <w:p w:rsidR="00C27FA9" w:rsidRPr="00DD5BA2" w:rsidRDefault="00C27FA9" w:rsidP="00DD4E9D">
            <w:pPr>
              <w:spacing w:after="200" w:line="276" w:lineRule="auto"/>
              <w:rPr>
                <w:b/>
              </w:rPr>
            </w:pPr>
            <w:r w:rsidRPr="00B438A3">
              <w:rPr>
                <w:b/>
              </w:rPr>
              <w:t>Who</w:t>
            </w:r>
          </w:p>
        </w:tc>
        <w:tc>
          <w:tcPr>
            <w:tcW w:w="613" w:type="pct"/>
          </w:tcPr>
          <w:p w:rsidR="00C27FA9" w:rsidRPr="00DD5BA2" w:rsidRDefault="00C27FA9" w:rsidP="00DD4E9D">
            <w:pPr>
              <w:spacing w:after="200" w:line="276" w:lineRule="auto"/>
              <w:rPr>
                <w:b/>
              </w:rPr>
            </w:pPr>
            <w:r w:rsidRPr="00B438A3">
              <w:rPr>
                <w:b/>
              </w:rPr>
              <w:t>Done YN</w:t>
            </w:r>
          </w:p>
        </w:tc>
      </w:tr>
      <w:tr w:rsidR="00C27FA9" w:rsidRPr="00B438A3" w:rsidTr="004D7AB7">
        <w:tc>
          <w:tcPr>
            <w:tcW w:w="365" w:type="pct"/>
          </w:tcPr>
          <w:p w:rsidR="00C27FA9" w:rsidRPr="00D54B78" w:rsidRDefault="00C27FA9" w:rsidP="00DD4E9D">
            <w:r w:rsidRPr="00D54B78">
              <w:t>1</w:t>
            </w:r>
          </w:p>
        </w:tc>
        <w:tc>
          <w:tcPr>
            <w:tcW w:w="3138" w:type="pct"/>
          </w:tcPr>
          <w:p w:rsidR="00C27FA9" w:rsidRPr="00D54B78" w:rsidRDefault="00B56C7C" w:rsidP="006F5E91">
            <w:r>
              <w:t>Stop IIS</w:t>
            </w:r>
            <w:r w:rsidR="006F5E91">
              <w:t xml:space="preserve"> on Web Server</w:t>
            </w:r>
          </w:p>
        </w:tc>
        <w:tc>
          <w:tcPr>
            <w:tcW w:w="883" w:type="pct"/>
          </w:tcPr>
          <w:p w:rsidR="00C27FA9" w:rsidRPr="00BB2D72" w:rsidRDefault="00C27FA9" w:rsidP="00DD4E9D"/>
        </w:tc>
        <w:tc>
          <w:tcPr>
            <w:tcW w:w="613" w:type="pct"/>
          </w:tcPr>
          <w:p w:rsidR="00C27FA9" w:rsidRPr="00B438A3" w:rsidRDefault="00C27FA9" w:rsidP="00DD4E9D">
            <w:pPr>
              <w:rPr>
                <w:b/>
              </w:rPr>
            </w:pPr>
          </w:p>
        </w:tc>
      </w:tr>
      <w:tr w:rsidR="006F5E91" w:rsidRPr="00B438A3" w:rsidTr="004D7AB7">
        <w:tc>
          <w:tcPr>
            <w:tcW w:w="365" w:type="pct"/>
          </w:tcPr>
          <w:p w:rsidR="006F5E91" w:rsidRPr="00D54B78" w:rsidRDefault="006F5E91" w:rsidP="00DD4E9D">
            <w:r>
              <w:t>2</w:t>
            </w:r>
          </w:p>
        </w:tc>
        <w:tc>
          <w:tcPr>
            <w:tcW w:w="3138" w:type="pct"/>
          </w:tcPr>
          <w:p w:rsidR="006F5E91" w:rsidRDefault="006F5E91" w:rsidP="00DD4E9D">
            <w:r>
              <w:t xml:space="preserve">Stop </w:t>
            </w:r>
            <w:r w:rsidRPr="006F5E91">
              <w:t>IIS on App Server</w:t>
            </w:r>
          </w:p>
        </w:tc>
        <w:tc>
          <w:tcPr>
            <w:tcW w:w="883" w:type="pct"/>
          </w:tcPr>
          <w:p w:rsidR="006F5E91" w:rsidRDefault="006F5E91" w:rsidP="00DD4E9D"/>
        </w:tc>
        <w:tc>
          <w:tcPr>
            <w:tcW w:w="613" w:type="pct"/>
          </w:tcPr>
          <w:p w:rsidR="006F5E91" w:rsidRPr="00B438A3" w:rsidRDefault="006F5E91" w:rsidP="00DD4E9D">
            <w:pPr>
              <w:rPr>
                <w:b/>
              </w:rPr>
            </w:pPr>
          </w:p>
        </w:tc>
      </w:tr>
    </w:tbl>
    <w:p w:rsidR="00AB330C" w:rsidRDefault="00C27FA9" w:rsidP="00AB330C">
      <w:pPr>
        <w:pStyle w:val="Heading2"/>
      </w:pPr>
      <w:bookmarkStart w:id="10" w:name="_Toc270945104"/>
      <w:bookmarkStart w:id="11" w:name="_Toc380596079"/>
      <w:bookmarkStart w:id="12" w:name="_Toc418151890"/>
      <w:bookmarkEnd w:id="10"/>
      <w:r>
        <w:t>Back out</w:t>
      </w:r>
      <w:bookmarkEnd w:id="11"/>
      <w:bookmarkEnd w:id="12"/>
    </w:p>
    <w:p w:rsidR="00C27FA9" w:rsidRDefault="008E25B3" w:rsidP="00AB330C">
      <w:pPr>
        <w:pStyle w:val="Heading3"/>
      </w:pPr>
      <w:r>
        <w:t>Application</w:t>
      </w:r>
      <w:r w:rsidR="00892669">
        <w:t xml:space="preserve"> Platform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"/>
        <w:gridCol w:w="5660"/>
        <w:gridCol w:w="1592"/>
        <w:gridCol w:w="1105"/>
      </w:tblGrid>
      <w:tr w:rsidR="00C27FA9" w:rsidTr="004D7AB7">
        <w:tc>
          <w:tcPr>
            <w:tcW w:w="365" w:type="pct"/>
          </w:tcPr>
          <w:p w:rsidR="00C27FA9" w:rsidRPr="00DD5BA2" w:rsidRDefault="00C27FA9" w:rsidP="00DD4E9D">
            <w:pPr>
              <w:spacing w:after="200" w:line="276" w:lineRule="auto"/>
              <w:rPr>
                <w:b/>
              </w:rPr>
            </w:pPr>
            <w:r w:rsidRPr="00B438A3">
              <w:rPr>
                <w:b/>
              </w:rPr>
              <w:t>Step</w:t>
            </w:r>
          </w:p>
        </w:tc>
        <w:tc>
          <w:tcPr>
            <w:tcW w:w="3139" w:type="pct"/>
          </w:tcPr>
          <w:p w:rsidR="00C27FA9" w:rsidRPr="00DD5BA2" w:rsidRDefault="00C27FA9" w:rsidP="00DD4E9D">
            <w:pPr>
              <w:spacing w:after="200" w:line="276" w:lineRule="auto"/>
              <w:rPr>
                <w:b/>
              </w:rPr>
            </w:pPr>
            <w:r w:rsidRPr="00B438A3">
              <w:rPr>
                <w:b/>
              </w:rPr>
              <w:t>Action</w:t>
            </w:r>
          </w:p>
        </w:tc>
        <w:tc>
          <w:tcPr>
            <w:tcW w:w="883" w:type="pct"/>
          </w:tcPr>
          <w:p w:rsidR="00C27FA9" w:rsidRPr="00DD5BA2" w:rsidRDefault="00C27FA9" w:rsidP="00DD4E9D">
            <w:pPr>
              <w:spacing w:after="200" w:line="276" w:lineRule="auto"/>
              <w:rPr>
                <w:b/>
              </w:rPr>
            </w:pPr>
            <w:r w:rsidRPr="00B438A3">
              <w:rPr>
                <w:b/>
              </w:rPr>
              <w:t>Who</w:t>
            </w:r>
          </w:p>
        </w:tc>
        <w:tc>
          <w:tcPr>
            <w:tcW w:w="613" w:type="pct"/>
          </w:tcPr>
          <w:p w:rsidR="00C27FA9" w:rsidRPr="00DD5BA2" w:rsidRDefault="00C27FA9" w:rsidP="00DD4E9D">
            <w:pPr>
              <w:spacing w:after="200" w:line="276" w:lineRule="auto"/>
              <w:rPr>
                <w:b/>
              </w:rPr>
            </w:pPr>
            <w:r w:rsidRPr="00B438A3">
              <w:rPr>
                <w:b/>
              </w:rPr>
              <w:t>Done YN</w:t>
            </w:r>
          </w:p>
        </w:tc>
      </w:tr>
      <w:tr w:rsidR="002426C3" w:rsidTr="004D7AB7">
        <w:tc>
          <w:tcPr>
            <w:tcW w:w="365" w:type="pct"/>
          </w:tcPr>
          <w:p w:rsidR="002426C3" w:rsidRPr="00D54B78" w:rsidRDefault="00B56C7C" w:rsidP="002426C3">
            <w:r>
              <w:t>1</w:t>
            </w:r>
          </w:p>
        </w:tc>
        <w:tc>
          <w:tcPr>
            <w:tcW w:w="3139" w:type="pct"/>
          </w:tcPr>
          <w:p w:rsidR="002426C3" w:rsidRDefault="006F5E91" w:rsidP="00230DDF">
            <w:r>
              <w:t xml:space="preserve">Delete contents of folder </w:t>
            </w:r>
          </w:p>
          <w:p w:rsidR="006F5E91" w:rsidRPr="00D54B78" w:rsidRDefault="00AB330C" w:rsidP="000423E6">
            <w:r w:rsidRPr="00011609">
              <w:rPr>
                <w:color w:val="0678A2" w:themeColor="accent3" w:themeShade="BF"/>
              </w:rPr>
              <w:t>C</w:t>
            </w:r>
            <w:r w:rsidR="000423E6" w:rsidRPr="000423E6">
              <w:rPr>
                <w:color w:val="0678A2" w:themeColor="accent3" w:themeShade="BF"/>
              </w:rPr>
              <w:t>:\inetpub\wwwroot\IndigoApp_ver2.1</w:t>
            </w:r>
            <w:r w:rsidR="000423E6">
              <w:rPr>
                <w:color w:val="0678A2" w:themeColor="accent3" w:themeShade="BF"/>
              </w:rPr>
              <w:t>.0.0</w:t>
            </w:r>
          </w:p>
        </w:tc>
        <w:tc>
          <w:tcPr>
            <w:tcW w:w="883" w:type="pct"/>
          </w:tcPr>
          <w:p w:rsidR="002426C3" w:rsidRPr="00BB2D72" w:rsidRDefault="002426C3" w:rsidP="002426C3"/>
        </w:tc>
        <w:tc>
          <w:tcPr>
            <w:tcW w:w="613" w:type="pct"/>
          </w:tcPr>
          <w:p w:rsidR="002426C3" w:rsidRPr="00B438A3" w:rsidRDefault="002426C3" w:rsidP="002426C3">
            <w:pPr>
              <w:rPr>
                <w:b/>
              </w:rPr>
            </w:pPr>
          </w:p>
        </w:tc>
      </w:tr>
    </w:tbl>
    <w:p w:rsidR="00303034" w:rsidRDefault="00AB330C" w:rsidP="00AB330C">
      <w:pPr>
        <w:pStyle w:val="Heading3"/>
        <w:numPr>
          <w:ilvl w:val="2"/>
          <w:numId w:val="31"/>
        </w:numPr>
      </w:pPr>
      <w:r>
        <w:t>Web Server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"/>
        <w:gridCol w:w="5660"/>
        <w:gridCol w:w="1592"/>
        <w:gridCol w:w="1105"/>
      </w:tblGrid>
      <w:tr w:rsidR="00AB330C" w:rsidTr="004D7AB7">
        <w:tc>
          <w:tcPr>
            <w:tcW w:w="365" w:type="pct"/>
          </w:tcPr>
          <w:p w:rsidR="00AB330C" w:rsidRPr="00DD5BA2" w:rsidRDefault="00AB330C" w:rsidP="009023FD">
            <w:pPr>
              <w:spacing w:after="200" w:line="276" w:lineRule="auto"/>
              <w:rPr>
                <w:b/>
              </w:rPr>
            </w:pPr>
            <w:r w:rsidRPr="00B438A3">
              <w:rPr>
                <w:b/>
              </w:rPr>
              <w:t>Step</w:t>
            </w:r>
          </w:p>
        </w:tc>
        <w:tc>
          <w:tcPr>
            <w:tcW w:w="3139" w:type="pct"/>
          </w:tcPr>
          <w:p w:rsidR="00AB330C" w:rsidRPr="00DD5BA2" w:rsidRDefault="00AB330C" w:rsidP="009023FD">
            <w:pPr>
              <w:spacing w:after="200" w:line="276" w:lineRule="auto"/>
              <w:rPr>
                <w:b/>
              </w:rPr>
            </w:pPr>
            <w:r w:rsidRPr="00B438A3">
              <w:rPr>
                <w:b/>
              </w:rPr>
              <w:t>Action</w:t>
            </w:r>
          </w:p>
        </w:tc>
        <w:tc>
          <w:tcPr>
            <w:tcW w:w="883" w:type="pct"/>
          </w:tcPr>
          <w:p w:rsidR="00AB330C" w:rsidRPr="00DD5BA2" w:rsidRDefault="00AB330C" w:rsidP="009023FD">
            <w:pPr>
              <w:spacing w:after="200" w:line="276" w:lineRule="auto"/>
              <w:rPr>
                <w:b/>
              </w:rPr>
            </w:pPr>
            <w:r w:rsidRPr="00B438A3">
              <w:rPr>
                <w:b/>
              </w:rPr>
              <w:t>Who</w:t>
            </w:r>
          </w:p>
        </w:tc>
        <w:tc>
          <w:tcPr>
            <w:tcW w:w="613" w:type="pct"/>
          </w:tcPr>
          <w:p w:rsidR="00AB330C" w:rsidRPr="00DD5BA2" w:rsidRDefault="00AB330C" w:rsidP="009023FD">
            <w:pPr>
              <w:spacing w:after="200" w:line="276" w:lineRule="auto"/>
              <w:rPr>
                <w:b/>
              </w:rPr>
            </w:pPr>
            <w:r w:rsidRPr="00B438A3">
              <w:rPr>
                <w:b/>
              </w:rPr>
              <w:t>Done YN</w:t>
            </w:r>
          </w:p>
        </w:tc>
      </w:tr>
      <w:tr w:rsidR="00AB330C" w:rsidTr="004D7AB7">
        <w:tc>
          <w:tcPr>
            <w:tcW w:w="365" w:type="pct"/>
          </w:tcPr>
          <w:p w:rsidR="00AB330C" w:rsidRPr="00D54B78" w:rsidRDefault="00AB330C" w:rsidP="009023FD">
            <w:r>
              <w:t>1</w:t>
            </w:r>
          </w:p>
        </w:tc>
        <w:tc>
          <w:tcPr>
            <w:tcW w:w="3139" w:type="pct"/>
          </w:tcPr>
          <w:p w:rsidR="00AB330C" w:rsidRDefault="00AB330C" w:rsidP="009023FD">
            <w:r>
              <w:t xml:space="preserve">Delete contents of folder </w:t>
            </w:r>
          </w:p>
          <w:p w:rsidR="00AB330C" w:rsidRPr="00D54B78" w:rsidRDefault="000423E6" w:rsidP="000423E6">
            <w:r w:rsidRPr="000423E6">
              <w:rPr>
                <w:color w:val="0678A2" w:themeColor="accent3" w:themeShade="BF"/>
              </w:rPr>
              <w:t>C:\inetpub\wwwroot\IndigoWeb_ver2.1</w:t>
            </w:r>
            <w:r>
              <w:rPr>
                <w:color w:val="0678A2" w:themeColor="accent3" w:themeShade="BF"/>
              </w:rPr>
              <w:t>.0.0</w:t>
            </w:r>
          </w:p>
        </w:tc>
        <w:tc>
          <w:tcPr>
            <w:tcW w:w="883" w:type="pct"/>
          </w:tcPr>
          <w:p w:rsidR="00AB330C" w:rsidRPr="00BB2D72" w:rsidRDefault="00AB330C" w:rsidP="009023FD"/>
        </w:tc>
        <w:tc>
          <w:tcPr>
            <w:tcW w:w="613" w:type="pct"/>
          </w:tcPr>
          <w:p w:rsidR="00AB330C" w:rsidRPr="00B438A3" w:rsidRDefault="00AB330C" w:rsidP="009023FD">
            <w:pPr>
              <w:rPr>
                <w:b/>
              </w:rPr>
            </w:pPr>
          </w:p>
        </w:tc>
      </w:tr>
    </w:tbl>
    <w:p w:rsidR="00AB330C" w:rsidRDefault="00D76DEA" w:rsidP="00D76DEA">
      <w:pPr>
        <w:pStyle w:val="Heading3"/>
      </w:pPr>
      <w:r>
        <w:t>Database Server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"/>
        <w:gridCol w:w="5660"/>
        <w:gridCol w:w="1592"/>
        <w:gridCol w:w="1105"/>
      </w:tblGrid>
      <w:tr w:rsidR="00D76DEA" w:rsidTr="004D7AB7">
        <w:tc>
          <w:tcPr>
            <w:tcW w:w="365" w:type="pct"/>
          </w:tcPr>
          <w:p w:rsidR="00D76DEA" w:rsidRPr="00DD5BA2" w:rsidRDefault="00D76DEA" w:rsidP="009023FD">
            <w:pPr>
              <w:spacing w:after="200" w:line="276" w:lineRule="auto"/>
              <w:rPr>
                <w:b/>
              </w:rPr>
            </w:pPr>
            <w:r w:rsidRPr="00B438A3">
              <w:rPr>
                <w:b/>
              </w:rPr>
              <w:t>Step</w:t>
            </w:r>
          </w:p>
        </w:tc>
        <w:tc>
          <w:tcPr>
            <w:tcW w:w="3139" w:type="pct"/>
          </w:tcPr>
          <w:p w:rsidR="00D76DEA" w:rsidRPr="00DD5BA2" w:rsidRDefault="00D76DEA" w:rsidP="009023FD">
            <w:pPr>
              <w:spacing w:after="200" w:line="276" w:lineRule="auto"/>
              <w:rPr>
                <w:b/>
              </w:rPr>
            </w:pPr>
            <w:r w:rsidRPr="00B438A3">
              <w:rPr>
                <w:b/>
              </w:rPr>
              <w:t>Action</w:t>
            </w:r>
          </w:p>
        </w:tc>
        <w:tc>
          <w:tcPr>
            <w:tcW w:w="883" w:type="pct"/>
          </w:tcPr>
          <w:p w:rsidR="00D76DEA" w:rsidRPr="00DD5BA2" w:rsidRDefault="00D76DEA" w:rsidP="009023FD">
            <w:pPr>
              <w:spacing w:after="200" w:line="276" w:lineRule="auto"/>
              <w:rPr>
                <w:b/>
              </w:rPr>
            </w:pPr>
            <w:r w:rsidRPr="00B438A3">
              <w:rPr>
                <w:b/>
              </w:rPr>
              <w:t>Who</w:t>
            </w:r>
          </w:p>
        </w:tc>
        <w:tc>
          <w:tcPr>
            <w:tcW w:w="613" w:type="pct"/>
          </w:tcPr>
          <w:p w:rsidR="00D76DEA" w:rsidRPr="00DD5BA2" w:rsidRDefault="00D76DEA" w:rsidP="009023FD">
            <w:pPr>
              <w:spacing w:after="200" w:line="276" w:lineRule="auto"/>
              <w:rPr>
                <w:b/>
              </w:rPr>
            </w:pPr>
            <w:r w:rsidRPr="00B438A3">
              <w:rPr>
                <w:b/>
              </w:rPr>
              <w:t>Done YN</w:t>
            </w:r>
          </w:p>
        </w:tc>
      </w:tr>
      <w:tr w:rsidR="00D76DEA" w:rsidTr="004D7AB7">
        <w:tc>
          <w:tcPr>
            <w:tcW w:w="365" w:type="pct"/>
          </w:tcPr>
          <w:p w:rsidR="00D76DEA" w:rsidRPr="00D54B78" w:rsidRDefault="00D76DEA" w:rsidP="009023FD">
            <w:r>
              <w:t>1</w:t>
            </w:r>
          </w:p>
        </w:tc>
        <w:tc>
          <w:tcPr>
            <w:tcW w:w="3139" w:type="pct"/>
          </w:tcPr>
          <w:p w:rsidR="00D76DEA" w:rsidRDefault="00D76DEA" w:rsidP="00CC7AF5">
            <w:r>
              <w:t xml:space="preserve">Restore the old </w:t>
            </w:r>
            <w:r w:rsidR="00424EA6">
              <w:rPr>
                <w:color w:val="0678A2" w:themeColor="accent3" w:themeShade="BF"/>
              </w:rPr>
              <w:t xml:space="preserve">indigo_v </w:t>
            </w:r>
            <w:r w:rsidR="000423E6">
              <w:rPr>
                <w:color w:val="0678A2" w:themeColor="accent3" w:themeShade="BF"/>
              </w:rPr>
              <w:t xml:space="preserve">2.1.0.0 </w:t>
            </w:r>
            <w:r>
              <w:t xml:space="preserve">database </w:t>
            </w:r>
            <w:r w:rsidR="00CC7AF5">
              <w:t>from the folder:</w:t>
            </w:r>
          </w:p>
          <w:p w:rsidR="00CC7AF5" w:rsidRPr="000423E6" w:rsidRDefault="00CC7AF5" w:rsidP="000423E6">
            <w:pPr>
              <w:rPr>
                <w:b/>
                <w:i/>
              </w:rPr>
            </w:pPr>
            <w:r w:rsidRPr="000423E6">
              <w:rPr>
                <w:rFonts w:ascii="Calibri" w:eastAsia="Times New Roman" w:hAnsi="Calibri" w:cs="Calibri"/>
                <w:b/>
                <w:i/>
                <w:color w:val="0678A2" w:themeColor="accent3" w:themeShade="BF"/>
                <w:sz w:val="20"/>
                <w:szCs w:val="20"/>
              </w:rPr>
              <w:t>C:\Veneka\Deployment \ Backup\DB\</w:t>
            </w:r>
            <w:r w:rsidR="000423E6" w:rsidRPr="000423E6">
              <w:rPr>
                <w:rFonts w:ascii="Calibri" w:eastAsia="Times New Roman" w:hAnsi="Calibri" w:cs="Calibri"/>
                <w:b/>
                <w:i/>
                <w:color w:val="0678A2" w:themeColor="accent3" w:themeShade="BF"/>
                <w:sz w:val="20"/>
                <w:szCs w:val="20"/>
              </w:rPr>
              <w:t>indigo_v2.1.0.0</w:t>
            </w:r>
          </w:p>
        </w:tc>
        <w:tc>
          <w:tcPr>
            <w:tcW w:w="883" w:type="pct"/>
          </w:tcPr>
          <w:p w:rsidR="00D76DEA" w:rsidRPr="00BB2D72" w:rsidRDefault="00D76DEA" w:rsidP="009023FD"/>
        </w:tc>
        <w:tc>
          <w:tcPr>
            <w:tcW w:w="613" w:type="pct"/>
          </w:tcPr>
          <w:p w:rsidR="00D76DEA" w:rsidRPr="00B438A3" w:rsidRDefault="00D76DEA" w:rsidP="009023FD">
            <w:pPr>
              <w:rPr>
                <w:b/>
              </w:rPr>
            </w:pPr>
          </w:p>
        </w:tc>
      </w:tr>
    </w:tbl>
    <w:p w:rsidR="00D76DEA" w:rsidRPr="00D76DEA" w:rsidRDefault="00D76DEA" w:rsidP="00D76DEA"/>
    <w:p w:rsidR="00C27FA9" w:rsidRDefault="00C27FA9" w:rsidP="00C27FA9">
      <w:pPr>
        <w:pStyle w:val="Heading2"/>
      </w:pPr>
      <w:bookmarkStart w:id="13" w:name="_Toc380596080"/>
      <w:bookmarkStart w:id="14" w:name="_Toc418151891"/>
      <w:r>
        <w:t>Post-back out validation</w:t>
      </w:r>
      <w:bookmarkEnd w:id="13"/>
      <w:bookmarkEnd w:id="1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5"/>
        <w:gridCol w:w="5705"/>
        <w:gridCol w:w="1592"/>
        <w:gridCol w:w="1064"/>
      </w:tblGrid>
      <w:tr w:rsidR="00C27FA9" w:rsidRPr="00DD5BA2" w:rsidTr="004D7AB7">
        <w:tc>
          <w:tcPr>
            <w:tcW w:w="363" w:type="pct"/>
          </w:tcPr>
          <w:p w:rsidR="00C27FA9" w:rsidRPr="00DD5BA2" w:rsidRDefault="00C27FA9" w:rsidP="00DD4E9D">
            <w:pPr>
              <w:spacing w:after="200" w:line="276" w:lineRule="auto"/>
              <w:rPr>
                <w:b/>
              </w:rPr>
            </w:pPr>
            <w:r w:rsidRPr="00B438A3">
              <w:rPr>
                <w:b/>
              </w:rPr>
              <w:t>Step</w:t>
            </w:r>
          </w:p>
        </w:tc>
        <w:tc>
          <w:tcPr>
            <w:tcW w:w="3164" w:type="pct"/>
          </w:tcPr>
          <w:p w:rsidR="00C27FA9" w:rsidRPr="00DD5BA2" w:rsidRDefault="00C27FA9" w:rsidP="00DD4E9D">
            <w:pPr>
              <w:spacing w:after="200" w:line="276" w:lineRule="auto"/>
              <w:rPr>
                <w:b/>
              </w:rPr>
            </w:pPr>
            <w:r w:rsidRPr="00B438A3">
              <w:rPr>
                <w:b/>
              </w:rPr>
              <w:t>Action</w:t>
            </w:r>
          </w:p>
        </w:tc>
        <w:tc>
          <w:tcPr>
            <w:tcW w:w="883" w:type="pct"/>
          </w:tcPr>
          <w:p w:rsidR="00C27FA9" w:rsidRPr="00DD5BA2" w:rsidRDefault="00C27FA9" w:rsidP="00DD4E9D">
            <w:pPr>
              <w:spacing w:after="200" w:line="276" w:lineRule="auto"/>
              <w:rPr>
                <w:b/>
              </w:rPr>
            </w:pPr>
            <w:r w:rsidRPr="00B438A3">
              <w:rPr>
                <w:b/>
              </w:rPr>
              <w:t>Who</w:t>
            </w:r>
          </w:p>
        </w:tc>
        <w:tc>
          <w:tcPr>
            <w:tcW w:w="590" w:type="pct"/>
          </w:tcPr>
          <w:p w:rsidR="00C27FA9" w:rsidRPr="00DD5BA2" w:rsidRDefault="00C27FA9" w:rsidP="00DD4E9D">
            <w:pPr>
              <w:spacing w:after="200" w:line="276" w:lineRule="auto"/>
              <w:rPr>
                <w:b/>
              </w:rPr>
            </w:pPr>
            <w:r w:rsidRPr="00B438A3">
              <w:rPr>
                <w:b/>
              </w:rPr>
              <w:t>Done YN</w:t>
            </w:r>
          </w:p>
        </w:tc>
      </w:tr>
      <w:tr w:rsidR="00BA5AD8" w:rsidRPr="00B438A3" w:rsidTr="004D7AB7">
        <w:tc>
          <w:tcPr>
            <w:tcW w:w="363" w:type="pct"/>
          </w:tcPr>
          <w:p w:rsidR="00BA5AD8" w:rsidRPr="00D54B78" w:rsidRDefault="00BA5AD8" w:rsidP="00BA5AD8">
            <w:r>
              <w:t>1</w:t>
            </w:r>
          </w:p>
        </w:tc>
        <w:tc>
          <w:tcPr>
            <w:tcW w:w="3164" w:type="pct"/>
          </w:tcPr>
          <w:p w:rsidR="00BA5AD8" w:rsidRPr="00D54B78" w:rsidRDefault="00BA5AD8" w:rsidP="00CC7AF5">
            <w:r>
              <w:t>Start IIS on APPLICATION server</w:t>
            </w:r>
          </w:p>
        </w:tc>
        <w:tc>
          <w:tcPr>
            <w:tcW w:w="883" w:type="pct"/>
          </w:tcPr>
          <w:p w:rsidR="00BA5AD8" w:rsidRPr="00BB2D72" w:rsidRDefault="00BA5AD8" w:rsidP="00BA5AD8"/>
        </w:tc>
        <w:tc>
          <w:tcPr>
            <w:tcW w:w="590" w:type="pct"/>
          </w:tcPr>
          <w:p w:rsidR="00BA5AD8" w:rsidRPr="00B438A3" w:rsidRDefault="00BA5AD8" w:rsidP="00BA5AD8">
            <w:pPr>
              <w:rPr>
                <w:b/>
              </w:rPr>
            </w:pPr>
          </w:p>
        </w:tc>
      </w:tr>
      <w:tr w:rsidR="00BA5AD8" w:rsidRPr="00B438A3" w:rsidTr="004D7AB7">
        <w:tc>
          <w:tcPr>
            <w:tcW w:w="363" w:type="pct"/>
          </w:tcPr>
          <w:p w:rsidR="00BA5AD8" w:rsidRDefault="00BA5AD8" w:rsidP="00BA5AD8">
            <w:r>
              <w:t>2</w:t>
            </w:r>
          </w:p>
        </w:tc>
        <w:tc>
          <w:tcPr>
            <w:tcW w:w="3164" w:type="pct"/>
          </w:tcPr>
          <w:p w:rsidR="00BA5AD8" w:rsidRDefault="00BA5AD8" w:rsidP="00CC7AF5">
            <w:r>
              <w:t>Start IIS on WEB server</w:t>
            </w:r>
          </w:p>
        </w:tc>
        <w:tc>
          <w:tcPr>
            <w:tcW w:w="883" w:type="pct"/>
          </w:tcPr>
          <w:p w:rsidR="00BA5AD8" w:rsidRPr="00BB2D72" w:rsidRDefault="00BA5AD8" w:rsidP="00BA5AD8"/>
        </w:tc>
        <w:tc>
          <w:tcPr>
            <w:tcW w:w="590" w:type="pct"/>
          </w:tcPr>
          <w:p w:rsidR="00BA5AD8" w:rsidRPr="00B438A3" w:rsidRDefault="00BA5AD8" w:rsidP="00BA5AD8">
            <w:pPr>
              <w:rPr>
                <w:b/>
              </w:rPr>
            </w:pPr>
          </w:p>
        </w:tc>
      </w:tr>
      <w:tr w:rsidR="00BA5AD8" w:rsidRPr="00B438A3" w:rsidTr="004D7AB7">
        <w:tc>
          <w:tcPr>
            <w:tcW w:w="363" w:type="pct"/>
          </w:tcPr>
          <w:p w:rsidR="00BA5AD8" w:rsidRDefault="00BA5AD8" w:rsidP="00BA5AD8">
            <w:r>
              <w:t>3</w:t>
            </w:r>
          </w:p>
        </w:tc>
        <w:tc>
          <w:tcPr>
            <w:tcW w:w="3164" w:type="pct"/>
          </w:tcPr>
          <w:p w:rsidR="00BA5AD8" w:rsidRDefault="00BA5AD8" w:rsidP="00BA5AD8">
            <w:r>
              <w:t xml:space="preserve">Check if other apps hosted on the server(s) restart </w:t>
            </w:r>
            <w:r w:rsidR="00CC7AF5">
              <w:t xml:space="preserve">successfully </w:t>
            </w:r>
            <w:r>
              <w:t>after the IIS restart(if applicable)</w:t>
            </w:r>
          </w:p>
        </w:tc>
        <w:tc>
          <w:tcPr>
            <w:tcW w:w="883" w:type="pct"/>
          </w:tcPr>
          <w:p w:rsidR="00BA5AD8" w:rsidRPr="00BB2D72" w:rsidRDefault="00BA5AD8" w:rsidP="00BA5AD8"/>
        </w:tc>
        <w:tc>
          <w:tcPr>
            <w:tcW w:w="590" w:type="pct"/>
          </w:tcPr>
          <w:p w:rsidR="00BA5AD8" w:rsidRPr="00B438A3" w:rsidRDefault="00BA5AD8" w:rsidP="00BA5AD8">
            <w:pPr>
              <w:rPr>
                <w:b/>
              </w:rPr>
            </w:pPr>
          </w:p>
        </w:tc>
      </w:tr>
    </w:tbl>
    <w:p w:rsidR="002A6449" w:rsidRDefault="002A6449" w:rsidP="002A6449"/>
    <w:sectPr w:rsidR="002A6449" w:rsidSect="00DD5BA2">
      <w:headerReference w:type="even" r:id="rId17"/>
      <w:headerReference w:type="default" r:id="rId18"/>
      <w:headerReference w:type="first" r:id="rId19"/>
      <w:footerReference w:type="first" r:id="rId2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5EF" w:rsidRDefault="006A75EF" w:rsidP="00B90AE5">
      <w:pPr>
        <w:spacing w:after="0" w:line="240" w:lineRule="auto"/>
      </w:pPr>
      <w:r>
        <w:separator/>
      </w:r>
    </w:p>
  </w:endnote>
  <w:endnote w:type="continuationSeparator" w:id="0">
    <w:p w:rsidR="006A75EF" w:rsidRDefault="006A75EF" w:rsidP="00B9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charset w:val="00"/>
    <w:family w:val="swiss"/>
    <w:pitch w:val="variable"/>
    <w:sig w:usb0="00000007" w:usb1="00000000" w:usb2="00000000" w:usb3="00000000" w:csb0="0000009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3FD" w:rsidRDefault="009023FD" w:rsidP="003E1D59">
    <w:pPr>
      <w:pStyle w:val="Footer"/>
      <w:tabs>
        <w:tab w:val="clear" w:pos="9026"/>
        <w:tab w:val="right" w:pos="9923"/>
      </w:tabs>
      <w:ind w:right="-897"/>
      <w:jc w:val="right"/>
    </w:pPr>
    <w:r>
      <w:rPr>
        <w:noProof/>
      </w:rPr>
      <w:drawing>
        <wp:inline distT="0" distB="0" distL="0" distR="0" wp14:anchorId="7ACCC72D" wp14:editId="1D020548">
          <wp:extent cx="3733805" cy="1333500"/>
          <wp:effectExtent l="0" t="0" r="0" b="0"/>
          <wp:docPr id="4" name="Picture 4" descr="C:\Users\Tafadzwa\AppData\Local\Microsoft\Windows\Temporary Internet Files\Content.Word\logo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afadzwa\AppData\Local\Microsoft\Windows\Temporary Internet Files\Content.Word\logo-0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59534" cy="13426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4859698"/>
      <w:docPartObj>
        <w:docPartGallery w:val="Page Numbers (Bottom of Page)"/>
        <w:docPartUnique/>
      </w:docPartObj>
    </w:sdtPr>
    <w:sdtEndPr/>
    <w:sdtContent>
      <w:sdt>
        <w:sdtPr>
          <w:id w:val="274859699"/>
          <w:docPartObj>
            <w:docPartGallery w:val="Page Numbers (Top of Page)"/>
            <w:docPartUnique/>
          </w:docPartObj>
        </w:sdtPr>
        <w:sdtEndPr/>
        <w:sdtContent>
          <w:p w:rsidR="009023FD" w:rsidRDefault="009023FD" w:rsidP="0044322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75B32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75B32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023FD" w:rsidRPr="0044322E" w:rsidRDefault="009023FD" w:rsidP="004432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3FD" w:rsidRDefault="009023FD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8385921"/>
      <w:docPartObj>
        <w:docPartGallery w:val="Page Numbers (Bottom of Page)"/>
        <w:docPartUnique/>
      </w:docPartObj>
    </w:sdtPr>
    <w:sdtEndPr/>
    <w:sdtContent>
      <w:sdt>
        <w:sdtPr>
          <w:id w:val="-1640947789"/>
          <w:docPartObj>
            <w:docPartGallery w:val="Page Numbers (Top of Page)"/>
            <w:docPartUnique/>
          </w:docPartObj>
        </w:sdtPr>
        <w:sdtEndPr/>
        <w:sdtContent>
          <w:p w:rsidR="009023FD" w:rsidRDefault="009023F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023FD" w:rsidRDefault="009023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5EF" w:rsidRDefault="006A75EF" w:rsidP="00B90AE5">
      <w:pPr>
        <w:spacing w:after="0" w:line="240" w:lineRule="auto"/>
      </w:pPr>
      <w:r>
        <w:separator/>
      </w:r>
    </w:p>
  </w:footnote>
  <w:footnote w:type="continuationSeparator" w:id="0">
    <w:p w:rsidR="006A75EF" w:rsidRDefault="006A75EF" w:rsidP="00B90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3FD" w:rsidRDefault="009023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3FD" w:rsidRPr="00451A5A" w:rsidRDefault="009023FD" w:rsidP="003E1D59">
    <w:pPr>
      <w:pStyle w:val="Header"/>
      <w:jc w:val="center"/>
      <w:rPr>
        <w:i/>
      </w:rPr>
    </w:pPr>
    <w:r w:rsidRPr="00451A5A">
      <w:rPr>
        <w:i/>
      </w:rPr>
      <w:t>Confidentiality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3FD" w:rsidRDefault="009023FD">
    <w:pPr>
      <w:pStyle w:val="Header"/>
    </w:pPr>
    <w:r>
      <w:t>Document Version Control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3FD" w:rsidRDefault="009023F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3FD" w:rsidRPr="00451A5A" w:rsidRDefault="009023FD">
    <w:pPr>
      <w:pStyle w:val="Header"/>
      <w:rPr>
        <w:i/>
      </w:rPr>
    </w:pPr>
    <w:r>
      <w:rPr>
        <w:i/>
      </w:rPr>
      <w:t xml:space="preserve">Version </w:t>
    </w:r>
    <w:r w:rsidR="00AE2305">
      <w:rPr>
        <w:i/>
      </w:rPr>
      <w:t>1.0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3FD" w:rsidRDefault="009023FD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3FD" w:rsidRDefault="009023FD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3FD" w:rsidRPr="00451A5A" w:rsidRDefault="009023FD" w:rsidP="0044322E">
    <w:pPr>
      <w:pStyle w:val="Header"/>
      <w:rPr>
        <w:i/>
      </w:rPr>
    </w:pPr>
    <w:r>
      <w:rPr>
        <w:i/>
      </w:rPr>
      <w:t>Release Note</w:t>
    </w:r>
    <w:r w:rsidRPr="00451A5A">
      <w:rPr>
        <w:i/>
      </w:rPr>
      <w:ptab w:relativeTo="margin" w:alignment="right" w:leader="none"/>
    </w:r>
    <w:r>
      <w:rPr>
        <w:i/>
      </w:rPr>
      <w:t xml:space="preserve"> Luminus Connect Web fo</w:t>
    </w:r>
    <w:r w:rsidRPr="006D7FA1">
      <w:rPr>
        <w:i/>
      </w:rPr>
      <w:t xml:space="preserve">r </w:t>
    </w:r>
    <w:r>
      <w:rPr>
        <w:i/>
      </w:rPr>
      <w:t>RSwitch</w:t>
    </w:r>
  </w:p>
  <w:p w:rsidR="009023FD" w:rsidRDefault="009023FD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3FD" w:rsidRDefault="006A75EF">
    <w:pPr>
      <w:pStyle w:val="Header"/>
    </w:pPr>
    <w:sdt>
      <w:sdtPr>
        <w:alias w:val="Title"/>
        <w:tag w:val="Title"/>
        <w:id w:val="1393154852"/>
        <w:temporary/>
        <w:showingPlcHdr/>
      </w:sdtPr>
      <w:sdtEndPr/>
      <w:sdtContent>
        <w:r w:rsidR="009023FD">
          <w:t>[Type text]</w:t>
        </w:r>
      </w:sdtContent>
    </w:sdt>
    <w:r w:rsidR="009023FD">
      <w:ptab w:relativeTo="margin" w:alignment="center" w:leader="none"/>
    </w:r>
    <w:sdt>
      <w:sdtPr>
        <w:alias w:val="SubTitle"/>
        <w:tag w:val="Subtitle"/>
        <w:id w:val="1373807501"/>
        <w:temporary/>
        <w:showingPlcHdr/>
      </w:sdtPr>
      <w:sdtEndPr/>
      <w:sdtContent>
        <w:r w:rsidR="009023FD">
          <w:t>[Type text]</w:t>
        </w:r>
      </w:sdtContent>
    </w:sdt>
    <w:r w:rsidR="009023FD">
      <w:ptab w:relativeTo="margin" w:alignment="right" w:leader="none"/>
    </w:r>
    <w:sdt>
      <w:sdtPr>
        <w:alias w:val="Version"/>
        <w:tag w:val="Version"/>
        <w:id w:val="-1157758915"/>
        <w:temporary/>
        <w:showingPlcHdr/>
      </w:sdtPr>
      <w:sdtEndPr/>
      <w:sdtContent>
        <w:r w:rsidR="009023FD">
          <w:t>[Type text]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F6A40"/>
    <w:multiLevelType w:val="hybridMultilevel"/>
    <w:tmpl w:val="D7E06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16832"/>
    <w:multiLevelType w:val="hybridMultilevel"/>
    <w:tmpl w:val="405A1E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21CE1"/>
    <w:multiLevelType w:val="hybridMultilevel"/>
    <w:tmpl w:val="A37E998C"/>
    <w:lvl w:ilvl="0" w:tplc="77F2E42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51DB5"/>
    <w:multiLevelType w:val="hybridMultilevel"/>
    <w:tmpl w:val="73DAC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30755"/>
    <w:multiLevelType w:val="hybridMultilevel"/>
    <w:tmpl w:val="EAB6D6C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F611D"/>
    <w:multiLevelType w:val="hybridMultilevel"/>
    <w:tmpl w:val="D9BA762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D40E1"/>
    <w:multiLevelType w:val="hybridMultilevel"/>
    <w:tmpl w:val="77AE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80DDF"/>
    <w:multiLevelType w:val="hybridMultilevel"/>
    <w:tmpl w:val="A562196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70393"/>
    <w:multiLevelType w:val="hybridMultilevel"/>
    <w:tmpl w:val="F8D84312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25BDB"/>
    <w:multiLevelType w:val="hybridMultilevel"/>
    <w:tmpl w:val="A7F8427A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D4D93"/>
    <w:multiLevelType w:val="hybridMultilevel"/>
    <w:tmpl w:val="D7E06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529EF"/>
    <w:multiLevelType w:val="hybridMultilevel"/>
    <w:tmpl w:val="EB1C3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85FBE"/>
    <w:multiLevelType w:val="hybridMultilevel"/>
    <w:tmpl w:val="465EFF3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D74981"/>
    <w:multiLevelType w:val="hybridMultilevel"/>
    <w:tmpl w:val="4468A1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93D2D"/>
    <w:multiLevelType w:val="hybridMultilevel"/>
    <w:tmpl w:val="320A1892"/>
    <w:lvl w:ilvl="0" w:tplc="77F2E42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65D38"/>
    <w:multiLevelType w:val="hybridMultilevel"/>
    <w:tmpl w:val="004E2BD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45D34"/>
    <w:multiLevelType w:val="hybridMultilevel"/>
    <w:tmpl w:val="47029F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15F50"/>
    <w:multiLevelType w:val="hybridMultilevel"/>
    <w:tmpl w:val="B5F03E90"/>
    <w:lvl w:ilvl="0" w:tplc="A96AE50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27F71"/>
    <w:multiLevelType w:val="hybridMultilevel"/>
    <w:tmpl w:val="DC08E132"/>
    <w:lvl w:ilvl="0" w:tplc="04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9" w15:restartNumberingAfterBreak="0">
    <w:nsid w:val="54631B84"/>
    <w:multiLevelType w:val="hybridMultilevel"/>
    <w:tmpl w:val="92E26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CC51C2"/>
    <w:multiLevelType w:val="hybridMultilevel"/>
    <w:tmpl w:val="81CC0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6D58B9"/>
    <w:multiLevelType w:val="hybridMultilevel"/>
    <w:tmpl w:val="FE6E8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1957AF"/>
    <w:multiLevelType w:val="hybridMultilevel"/>
    <w:tmpl w:val="1E3AEAF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DF1DA8"/>
    <w:multiLevelType w:val="hybridMultilevel"/>
    <w:tmpl w:val="A7F8427A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F481E"/>
    <w:multiLevelType w:val="hybridMultilevel"/>
    <w:tmpl w:val="C010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D6659F"/>
    <w:multiLevelType w:val="hybridMultilevel"/>
    <w:tmpl w:val="334C724C"/>
    <w:lvl w:ilvl="0" w:tplc="A96AE50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045160"/>
    <w:multiLevelType w:val="hybridMultilevel"/>
    <w:tmpl w:val="FE6E8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A4163A"/>
    <w:multiLevelType w:val="hybridMultilevel"/>
    <w:tmpl w:val="C3C02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821775"/>
    <w:multiLevelType w:val="hybridMultilevel"/>
    <w:tmpl w:val="67DAB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D74B3B"/>
    <w:multiLevelType w:val="multilevel"/>
    <w:tmpl w:val="D2BE50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35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A4D1FA0"/>
    <w:multiLevelType w:val="multilevel"/>
    <w:tmpl w:val="3CFE388A"/>
    <w:lvl w:ilvl="0">
      <w:start w:val="1"/>
      <w:numFmt w:val="decimal"/>
      <w:pStyle w:val="LetterMultipleL1"/>
      <w:lvlText w:val="%1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>
      <w:start w:val="1"/>
      <w:numFmt w:val="decimal"/>
      <w:pStyle w:val="LetterMultipleL2"/>
      <w:lvlText w:val="%1.%2"/>
      <w:lvlJc w:val="left"/>
      <w:pPr>
        <w:tabs>
          <w:tab w:val="num" w:pos="1440"/>
        </w:tabs>
        <w:ind w:left="1440" w:hanging="1440"/>
      </w:pPr>
      <w:rPr>
        <w:rFonts w:ascii="Arial" w:hAnsi="Arial" w:cs="Arial" w:hint="default"/>
        <w:b w:val="0"/>
        <w:sz w:val="22"/>
        <w:szCs w:val="22"/>
      </w:rPr>
    </w:lvl>
    <w:lvl w:ilvl="2">
      <w:start w:val="1"/>
      <w:numFmt w:val="decimal"/>
      <w:pStyle w:val="LetterMultipleL3"/>
      <w:lvlText w:val="%1.%2.%3"/>
      <w:lvlJc w:val="left"/>
      <w:pPr>
        <w:tabs>
          <w:tab w:val="num" w:pos="2160"/>
        </w:tabs>
        <w:ind w:left="2160" w:hanging="2160"/>
      </w:pPr>
      <w:rPr>
        <w:i w:val="0"/>
        <w:sz w:val="22"/>
        <w:szCs w:val="22"/>
      </w:rPr>
    </w:lvl>
    <w:lvl w:ilvl="3">
      <w:start w:val="1"/>
      <w:numFmt w:val="decimal"/>
      <w:pStyle w:val="LetterMultipleL4"/>
      <w:lvlText w:val="%1.%2.%3.%4"/>
      <w:lvlJc w:val="left"/>
      <w:pPr>
        <w:tabs>
          <w:tab w:val="num" w:pos="3600"/>
        </w:tabs>
        <w:ind w:left="3600" w:hanging="2880"/>
      </w:pPr>
      <w:rPr>
        <w:rFonts w:hint="default"/>
      </w:rPr>
    </w:lvl>
    <w:lvl w:ilvl="4">
      <w:start w:val="1"/>
      <w:numFmt w:val="decimal"/>
      <w:pStyle w:val="LetterMultipleL5"/>
      <w:lvlText w:val="%1.%2.%3.%4.%5"/>
      <w:lvlJc w:val="left"/>
      <w:pPr>
        <w:tabs>
          <w:tab w:val="num" w:pos="4320"/>
        </w:tabs>
        <w:ind w:left="4320" w:hanging="3600"/>
      </w:pPr>
      <w:rPr>
        <w:rFonts w:hint="default"/>
      </w:rPr>
    </w:lvl>
    <w:lvl w:ilvl="5">
      <w:start w:val="1"/>
      <w:numFmt w:val="decimal"/>
      <w:pStyle w:val="LetterMultipleL6"/>
      <w:lvlText w:val="%1.%2.%3.%4.%5.%6"/>
      <w:lvlJc w:val="left"/>
      <w:pPr>
        <w:tabs>
          <w:tab w:val="num" w:pos="5041"/>
        </w:tabs>
        <w:ind w:left="5041" w:hanging="432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1"/>
        </w:tabs>
        <w:ind w:left="5761" w:hanging="504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1"/>
        </w:tabs>
        <w:ind w:left="6481" w:hanging="576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1"/>
        </w:tabs>
        <w:ind w:left="7201" w:hanging="6481"/>
      </w:pPr>
      <w:rPr>
        <w:rFonts w:hint="default"/>
      </w:rPr>
    </w:lvl>
  </w:abstractNum>
  <w:num w:numId="1">
    <w:abstractNumId w:val="30"/>
  </w:num>
  <w:num w:numId="2">
    <w:abstractNumId w:val="29"/>
  </w:num>
  <w:num w:numId="3">
    <w:abstractNumId w:val="2"/>
  </w:num>
  <w:num w:numId="4">
    <w:abstractNumId w:val="7"/>
  </w:num>
  <w:num w:numId="5">
    <w:abstractNumId w:val="15"/>
  </w:num>
  <w:num w:numId="6">
    <w:abstractNumId w:val="22"/>
  </w:num>
  <w:num w:numId="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9"/>
  </w:num>
  <w:num w:numId="10">
    <w:abstractNumId w:val="8"/>
  </w:num>
  <w:num w:numId="1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1"/>
  </w:num>
  <w:num w:numId="15">
    <w:abstractNumId w:val="13"/>
  </w:num>
  <w:num w:numId="16">
    <w:abstractNumId w:val="24"/>
  </w:num>
  <w:num w:numId="17">
    <w:abstractNumId w:val="18"/>
  </w:num>
  <w:num w:numId="18">
    <w:abstractNumId w:val="3"/>
  </w:num>
  <w:num w:numId="19">
    <w:abstractNumId w:val="28"/>
  </w:num>
  <w:num w:numId="20">
    <w:abstractNumId w:val="21"/>
  </w:num>
  <w:num w:numId="21">
    <w:abstractNumId w:val="26"/>
  </w:num>
  <w:num w:numId="22">
    <w:abstractNumId w:val="20"/>
  </w:num>
  <w:num w:numId="23">
    <w:abstractNumId w:val="12"/>
  </w:num>
  <w:num w:numId="24">
    <w:abstractNumId w:val="16"/>
  </w:num>
  <w:num w:numId="25">
    <w:abstractNumId w:val="14"/>
  </w:num>
  <w:num w:numId="26">
    <w:abstractNumId w:val="11"/>
  </w:num>
  <w:num w:numId="27">
    <w:abstractNumId w:val="19"/>
  </w:num>
  <w:num w:numId="28">
    <w:abstractNumId w:val="25"/>
  </w:num>
  <w:num w:numId="29">
    <w:abstractNumId w:val="6"/>
  </w:num>
  <w:num w:numId="30">
    <w:abstractNumId w:val="17"/>
  </w:num>
  <w:num w:numId="31">
    <w:abstractNumId w:val="29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32">
    <w:abstractNumId w:val="27"/>
  </w:num>
  <w:num w:numId="33">
    <w:abstractNumId w:val="0"/>
  </w:num>
  <w:num w:numId="34">
    <w:abstractNumId w:val="10"/>
  </w:num>
  <w:num w:numId="35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2B2"/>
    <w:rsid w:val="000001AE"/>
    <w:rsid w:val="000012DB"/>
    <w:rsid w:val="00002ED0"/>
    <w:rsid w:val="00003A1D"/>
    <w:rsid w:val="00003CA5"/>
    <w:rsid w:val="0000629B"/>
    <w:rsid w:val="00006437"/>
    <w:rsid w:val="000110AE"/>
    <w:rsid w:val="00011609"/>
    <w:rsid w:val="00014258"/>
    <w:rsid w:val="000174EA"/>
    <w:rsid w:val="00017A06"/>
    <w:rsid w:val="000219E0"/>
    <w:rsid w:val="00025F74"/>
    <w:rsid w:val="000265BB"/>
    <w:rsid w:val="00035517"/>
    <w:rsid w:val="00036081"/>
    <w:rsid w:val="00036140"/>
    <w:rsid w:val="00036E0E"/>
    <w:rsid w:val="00037491"/>
    <w:rsid w:val="00037BD5"/>
    <w:rsid w:val="000422DD"/>
    <w:rsid w:val="000423E6"/>
    <w:rsid w:val="00042B40"/>
    <w:rsid w:val="00042E1B"/>
    <w:rsid w:val="00043CAE"/>
    <w:rsid w:val="00044EFD"/>
    <w:rsid w:val="000525B6"/>
    <w:rsid w:val="00056643"/>
    <w:rsid w:val="0005709B"/>
    <w:rsid w:val="00057D38"/>
    <w:rsid w:val="00061753"/>
    <w:rsid w:val="000626C8"/>
    <w:rsid w:val="00062914"/>
    <w:rsid w:val="00066F8E"/>
    <w:rsid w:val="00067B22"/>
    <w:rsid w:val="00072E02"/>
    <w:rsid w:val="00073869"/>
    <w:rsid w:val="00073FA3"/>
    <w:rsid w:val="00077398"/>
    <w:rsid w:val="0008148A"/>
    <w:rsid w:val="00081C98"/>
    <w:rsid w:val="000823EC"/>
    <w:rsid w:val="000828C8"/>
    <w:rsid w:val="00082F59"/>
    <w:rsid w:val="00091A73"/>
    <w:rsid w:val="00093329"/>
    <w:rsid w:val="00094F8B"/>
    <w:rsid w:val="00096AD0"/>
    <w:rsid w:val="000A24DF"/>
    <w:rsid w:val="000A5700"/>
    <w:rsid w:val="000A7B43"/>
    <w:rsid w:val="000B2655"/>
    <w:rsid w:val="000B2850"/>
    <w:rsid w:val="000B3055"/>
    <w:rsid w:val="000B529D"/>
    <w:rsid w:val="000B5D73"/>
    <w:rsid w:val="000B7D5C"/>
    <w:rsid w:val="000B7D78"/>
    <w:rsid w:val="000C0576"/>
    <w:rsid w:val="000C1041"/>
    <w:rsid w:val="000C2F9B"/>
    <w:rsid w:val="000C560D"/>
    <w:rsid w:val="000C59AC"/>
    <w:rsid w:val="000D0B1A"/>
    <w:rsid w:val="000D1DF4"/>
    <w:rsid w:val="000D3B44"/>
    <w:rsid w:val="000D4840"/>
    <w:rsid w:val="000D6AAE"/>
    <w:rsid w:val="000D6F06"/>
    <w:rsid w:val="000E17AA"/>
    <w:rsid w:val="000E3997"/>
    <w:rsid w:val="000E4965"/>
    <w:rsid w:val="000E5E84"/>
    <w:rsid w:val="000F4670"/>
    <w:rsid w:val="000F4CA0"/>
    <w:rsid w:val="000F53FA"/>
    <w:rsid w:val="000F7398"/>
    <w:rsid w:val="000F75AE"/>
    <w:rsid w:val="001011F0"/>
    <w:rsid w:val="00103173"/>
    <w:rsid w:val="00105782"/>
    <w:rsid w:val="00113552"/>
    <w:rsid w:val="0011361B"/>
    <w:rsid w:val="001158AE"/>
    <w:rsid w:val="00116858"/>
    <w:rsid w:val="001223A9"/>
    <w:rsid w:val="00122B01"/>
    <w:rsid w:val="00122F73"/>
    <w:rsid w:val="00124947"/>
    <w:rsid w:val="001253CB"/>
    <w:rsid w:val="001256C5"/>
    <w:rsid w:val="00126C46"/>
    <w:rsid w:val="001271E4"/>
    <w:rsid w:val="001324E9"/>
    <w:rsid w:val="001333EE"/>
    <w:rsid w:val="00133588"/>
    <w:rsid w:val="001341C8"/>
    <w:rsid w:val="001354DE"/>
    <w:rsid w:val="00140946"/>
    <w:rsid w:val="00141BFB"/>
    <w:rsid w:val="0014394F"/>
    <w:rsid w:val="00144D6E"/>
    <w:rsid w:val="0014500C"/>
    <w:rsid w:val="00146AA4"/>
    <w:rsid w:val="0015520B"/>
    <w:rsid w:val="00157AB8"/>
    <w:rsid w:val="00161B12"/>
    <w:rsid w:val="0016208D"/>
    <w:rsid w:val="00162C19"/>
    <w:rsid w:val="00167A37"/>
    <w:rsid w:val="00167FFC"/>
    <w:rsid w:val="0017049E"/>
    <w:rsid w:val="0017054D"/>
    <w:rsid w:val="00172ED7"/>
    <w:rsid w:val="00173515"/>
    <w:rsid w:val="00173E7E"/>
    <w:rsid w:val="00176F26"/>
    <w:rsid w:val="00180757"/>
    <w:rsid w:val="00181DFE"/>
    <w:rsid w:val="00183BDC"/>
    <w:rsid w:val="00190142"/>
    <w:rsid w:val="00191C87"/>
    <w:rsid w:val="00192013"/>
    <w:rsid w:val="001955FD"/>
    <w:rsid w:val="001959FA"/>
    <w:rsid w:val="001A03EC"/>
    <w:rsid w:val="001A2B39"/>
    <w:rsid w:val="001A397A"/>
    <w:rsid w:val="001A527A"/>
    <w:rsid w:val="001A6195"/>
    <w:rsid w:val="001A6633"/>
    <w:rsid w:val="001B2E05"/>
    <w:rsid w:val="001B50A7"/>
    <w:rsid w:val="001B5AB2"/>
    <w:rsid w:val="001C0239"/>
    <w:rsid w:val="001C023F"/>
    <w:rsid w:val="001C174C"/>
    <w:rsid w:val="001C477B"/>
    <w:rsid w:val="001C4AD4"/>
    <w:rsid w:val="001C52B2"/>
    <w:rsid w:val="001C55A0"/>
    <w:rsid w:val="001D7CD6"/>
    <w:rsid w:val="001E0D68"/>
    <w:rsid w:val="001E145B"/>
    <w:rsid w:val="001E539F"/>
    <w:rsid w:val="001F47E1"/>
    <w:rsid w:val="001F52FF"/>
    <w:rsid w:val="00207C94"/>
    <w:rsid w:val="00213303"/>
    <w:rsid w:val="002134AC"/>
    <w:rsid w:val="00213CDC"/>
    <w:rsid w:val="00216FD1"/>
    <w:rsid w:val="002173BE"/>
    <w:rsid w:val="00217B0D"/>
    <w:rsid w:val="00221192"/>
    <w:rsid w:val="002229D3"/>
    <w:rsid w:val="00223308"/>
    <w:rsid w:val="0022418D"/>
    <w:rsid w:val="00230DDF"/>
    <w:rsid w:val="00236765"/>
    <w:rsid w:val="002403CB"/>
    <w:rsid w:val="002407B6"/>
    <w:rsid w:val="00241D43"/>
    <w:rsid w:val="002426C3"/>
    <w:rsid w:val="00245E80"/>
    <w:rsid w:val="002460C6"/>
    <w:rsid w:val="002529EF"/>
    <w:rsid w:val="00253AC7"/>
    <w:rsid w:val="0025606A"/>
    <w:rsid w:val="0025650E"/>
    <w:rsid w:val="002619AA"/>
    <w:rsid w:val="00265B48"/>
    <w:rsid w:val="00266860"/>
    <w:rsid w:val="00267BDE"/>
    <w:rsid w:val="0027100D"/>
    <w:rsid w:val="00271363"/>
    <w:rsid w:val="00273CE3"/>
    <w:rsid w:val="0027661F"/>
    <w:rsid w:val="00276A46"/>
    <w:rsid w:val="0028223A"/>
    <w:rsid w:val="002837C2"/>
    <w:rsid w:val="00283DF9"/>
    <w:rsid w:val="002860FD"/>
    <w:rsid w:val="002923B2"/>
    <w:rsid w:val="002927F7"/>
    <w:rsid w:val="002929E1"/>
    <w:rsid w:val="00292D2F"/>
    <w:rsid w:val="00294E94"/>
    <w:rsid w:val="002A30B0"/>
    <w:rsid w:val="002A5189"/>
    <w:rsid w:val="002A6449"/>
    <w:rsid w:val="002A6C08"/>
    <w:rsid w:val="002A744F"/>
    <w:rsid w:val="002A79B6"/>
    <w:rsid w:val="002B359E"/>
    <w:rsid w:val="002B383E"/>
    <w:rsid w:val="002B4600"/>
    <w:rsid w:val="002B51FA"/>
    <w:rsid w:val="002C0484"/>
    <w:rsid w:val="002C375B"/>
    <w:rsid w:val="002C6E31"/>
    <w:rsid w:val="002D3F33"/>
    <w:rsid w:val="002D454B"/>
    <w:rsid w:val="002D60B2"/>
    <w:rsid w:val="002D6392"/>
    <w:rsid w:val="002D69FA"/>
    <w:rsid w:val="002E0618"/>
    <w:rsid w:val="002E25D3"/>
    <w:rsid w:val="002E4CF3"/>
    <w:rsid w:val="002E56DD"/>
    <w:rsid w:val="002E5871"/>
    <w:rsid w:val="002E5E89"/>
    <w:rsid w:val="002E6B3A"/>
    <w:rsid w:val="002F2276"/>
    <w:rsid w:val="002F35FD"/>
    <w:rsid w:val="002F494B"/>
    <w:rsid w:val="002F52D0"/>
    <w:rsid w:val="002F6DED"/>
    <w:rsid w:val="00300D5D"/>
    <w:rsid w:val="00302EA2"/>
    <w:rsid w:val="00302FCE"/>
    <w:rsid w:val="00303034"/>
    <w:rsid w:val="0030565D"/>
    <w:rsid w:val="00305B30"/>
    <w:rsid w:val="00310CBC"/>
    <w:rsid w:val="00317C5D"/>
    <w:rsid w:val="00317FBE"/>
    <w:rsid w:val="00323F54"/>
    <w:rsid w:val="00325014"/>
    <w:rsid w:val="0032581D"/>
    <w:rsid w:val="0032692D"/>
    <w:rsid w:val="00327D48"/>
    <w:rsid w:val="00330749"/>
    <w:rsid w:val="00330A36"/>
    <w:rsid w:val="003314E5"/>
    <w:rsid w:val="00332795"/>
    <w:rsid w:val="00332834"/>
    <w:rsid w:val="00335F32"/>
    <w:rsid w:val="00336647"/>
    <w:rsid w:val="00336D3F"/>
    <w:rsid w:val="003400F2"/>
    <w:rsid w:val="003407B6"/>
    <w:rsid w:val="003409A7"/>
    <w:rsid w:val="00340F81"/>
    <w:rsid w:val="00341A0F"/>
    <w:rsid w:val="003422B7"/>
    <w:rsid w:val="00344A65"/>
    <w:rsid w:val="00345B25"/>
    <w:rsid w:val="00347D0C"/>
    <w:rsid w:val="00352ADC"/>
    <w:rsid w:val="00353469"/>
    <w:rsid w:val="0035504B"/>
    <w:rsid w:val="00355205"/>
    <w:rsid w:val="00355D60"/>
    <w:rsid w:val="0035759C"/>
    <w:rsid w:val="003615C2"/>
    <w:rsid w:val="00362248"/>
    <w:rsid w:val="00363924"/>
    <w:rsid w:val="003709E1"/>
    <w:rsid w:val="0037272E"/>
    <w:rsid w:val="003764EF"/>
    <w:rsid w:val="0038040C"/>
    <w:rsid w:val="003817D8"/>
    <w:rsid w:val="00383F48"/>
    <w:rsid w:val="0038638F"/>
    <w:rsid w:val="0038774F"/>
    <w:rsid w:val="003911F5"/>
    <w:rsid w:val="00393AFB"/>
    <w:rsid w:val="003941E5"/>
    <w:rsid w:val="003A1657"/>
    <w:rsid w:val="003A1B24"/>
    <w:rsid w:val="003A293C"/>
    <w:rsid w:val="003A2996"/>
    <w:rsid w:val="003A35C3"/>
    <w:rsid w:val="003A3746"/>
    <w:rsid w:val="003A434A"/>
    <w:rsid w:val="003A54F8"/>
    <w:rsid w:val="003A59CF"/>
    <w:rsid w:val="003B2E64"/>
    <w:rsid w:val="003B3D1A"/>
    <w:rsid w:val="003B3E40"/>
    <w:rsid w:val="003B451F"/>
    <w:rsid w:val="003B4790"/>
    <w:rsid w:val="003B4EF5"/>
    <w:rsid w:val="003B7874"/>
    <w:rsid w:val="003C133C"/>
    <w:rsid w:val="003C14FE"/>
    <w:rsid w:val="003C1BA5"/>
    <w:rsid w:val="003C3125"/>
    <w:rsid w:val="003C3490"/>
    <w:rsid w:val="003C7DD5"/>
    <w:rsid w:val="003D0284"/>
    <w:rsid w:val="003D0D07"/>
    <w:rsid w:val="003D29CD"/>
    <w:rsid w:val="003D70CC"/>
    <w:rsid w:val="003E1D59"/>
    <w:rsid w:val="003E5C43"/>
    <w:rsid w:val="003F22D5"/>
    <w:rsid w:val="003F46D7"/>
    <w:rsid w:val="003F5911"/>
    <w:rsid w:val="00400519"/>
    <w:rsid w:val="00400945"/>
    <w:rsid w:val="00403EC6"/>
    <w:rsid w:val="004042C6"/>
    <w:rsid w:val="00406D95"/>
    <w:rsid w:val="00412620"/>
    <w:rsid w:val="00415EE4"/>
    <w:rsid w:val="00416D35"/>
    <w:rsid w:val="0042043B"/>
    <w:rsid w:val="004209D1"/>
    <w:rsid w:val="00421421"/>
    <w:rsid w:val="004225E5"/>
    <w:rsid w:val="00424D08"/>
    <w:rsid w:val="00424EA6"/>
    <w:rsid w:val="0043149D"/>
    <w:rsid w:val="004329CA"/>
    <w:rsid w:val="00434A9E"/>
    <w:rsid w:val="00440B9F"/>
    <w:rsid w:val="004419B9"/>
    <w:rsid w:val="0044322E"/>
    <w:rsid w:val="00443BCB"/>
    <w:rsid w:val="0044443B"/>
    <w:rsid w:val="0044452E"/>
    <w:rsid w:val="00444F4B"/>
    <w:rsid w:val="004450DD"/>
    <w:rsid w:val="00447DDE"/>
    <w:rsid w:val="00451A5A"/>
    <w:rsid w:val="00452C08"/>
    <w:rsid w:val="004536C4"/>
    <w:rsid w:val="00453984"/>
    <w:rsid w:val="0045490A"/>
    <w:rsid w:val="00455F98"/>
    <w:rsid w:val="00457AC4"/>
    <w:rsid w:val="00457F22"/>
    <w:rsid w:val="00463807"/>
    <w:rsid w:val="00471E84"/>
    <w:rsid w:val="00473920"/>
    <w:rsid w:val="00475632"/>
    <w:rsid w:val="00475996"/>
    <w:rsid w:val="00475CBD"/>
    <w:rsid w:val="0047636C"/>
    <w:rsid w:val="00477712"/>
    <w:rsid w:val="00482832"/>
    <w:rsid w:val="00483D07"/>
    <w:rsid w:val="0048649A"/>
    <w:rsid w:val="004911E7"/>
    <w:rsid w:val="004919F0"/>
    <w:rsid w:val="004933E9"/>
    <w:rsid w:val="00493768"/>
    <w:rsid w:val="00494EEE"/>
    <w:rsid w:val="00496AF3"/>
    <w:rsid w:val="004A36C5"/>
    <w:rsid w:val="004A37C4"/>
    <w:rsid w:val="004A6DF4"/>
    <w:rsid w:val="004B0CD0"/>
    <w:rsid w:val="004B32AE"/>
    <w:rsid w:val="004B59C5"/>
    <w:rsid w:val="004C03AA"/>
    <w:rsid w:val="004C07A1"/>
    <w:rsid w:val="004C09F6"/>
    <w:rsid w:val="004C18A0"/>
    <w:rsid w:val="004C2707"/>
    <w:rsid w:val="004C4D74"/>
    <w:rsid w:val="004C592C"/>
    <w:rsid w:val="004C6606"/>
    <w:rsid w:val="004C67ED"/>
    <w:rsid w:val="004C754C"/>
    <w:rsid w:val="004D1280"/>
    <w:rsid w:val="004D4309"/>
    <w:rsid w:val="004D625B"/>
    <w:rsid w:val="004D6BDA"/>
    <w:rsid w:val="004D7AB7"/>
    <w:rsid w:val="004E223B"/>
    <w:rsid w:val="004E2B1A"/>
    <w:rsid w:val="004E5E8A"/>
    <w:rsid w:val="004E5FC5"/>
    <w:rsid w:val="004F2199"/>
    <w:rsid w:val="004F66FE"/>
    <w:rsid w:val="004F721E"/>
    <w:rsid w:val="0050100B"/>
    <w:rsid w:val="00501736"/>
    <w:rsid w:val="0050280F"/>
    <w:rsid w:val="00504E61"/>
    <w:rsid w:val="00506278"/>
    <w:rsid w:val="0051111C"/>
    <w:rsid w:val="00512158"/>
    <w:rsid w:val="00515871"/>
    <w:rsid w:val="00515A87"/>
    <w:rsid w:val="00515FF6"/>
    <w:rsid w:val="0051740C"/>
    <w:rsid w:val="00520663"/>
    <w:rsid w:val="00525391"/>
    <w:rsid w:val="005266A3"/>
    <w:rsid w:val="005277B0"/>
    <w:rsid w:val="00530321"/>
    <w:rsid w:val="0053084E"/>
    <w:rsid w:val="0053505E"/>
    <w:rsid w:val="005401A3"/>
    <w:rsid w:val="00540282"/>
    <w:rsid w:val="005423EF"/>
    <w:rsid w:val="00542A37"/>
    <w:rsid w:val="00542E44"/>
    <w:rsid w:val="00545114"/>
    <w:rsid w:val="005471FA"/>
    <w:rsid w:val="0054728C"/>
    <w:rsid w:val="00552661"/>
    <w:rsid w:val="00553124"/>
    <w:rsid w:val="00561B9D"/>
    <w:rsid w:val="005627CB"/>
    <w:rsid w:val="00563A53"/>
    <w:rsid w:val="005646A6"/>
    <w:rsid w:val="00565D9B"/>
    <w:rsid w:val="0057010A"/>
    <w:rsid w:val="00572CA0"/>
    <w:rsid w:val="005738D8"/>
    <w:rsid w:val="00574D3A"/>
    <w:rsid w:val="00574EE3"/>
    <w:rsid w:val="00576B32"/>
    <w:rsid w:val="0058102D"/>
    <w:rsid w:val="00584024"/>
    <w:rsid w:val="0058423B"/>
    <w:rsid w:val="00584604"/>
    <w:rsid w:val="00592A80"/>
    <w:rsid w:val="00592B05"/>
    <w:rsid w:val="005939F8"/>
    <w:rsid w:val="00595971"/>
    <w:rsid w:val="00595E3B"/>
    <w:rsid w:val="005A1E11"/>
    <w:rsid w:val="005A2DE7"/>
    <w:rsid w:val="005A3E85"/>
    <w:rsid w:val="005A490D"/>
    <w:rsid w:val="005A62BD"/>
    <w:rsid w:val="005A6D4C"/>
    <w:rsid w:val="005A7F72"/>
    <w:rsid w:val="005B0E44"/>
    <w:rsid w:val="005B1BF0"/>
    <w:rsid w:val="005B3A07"/>
    <w:rsid w:val="005B600D"/>
    <w:rsid w:val="005C0930"/>
    <w:rsid w:val="005C2240"/>
    <w:rsid w:val="005C76A9"/>
    <w:rsid w:val="005C7B09"/>
    <w:rsid w:val="005D0153"/>
    <w:rsid w:val="005D38FA"/>
    <w:rsid w:val="005D5697"/>
    <w:rsid w:val="005E02DE"/>
    <w:rsid w:val="005E20F3"/>
    <w:rsid w:val="005E242F"/>
    <w:rsid w:val="005E2C01"/>
    <w:rsid w:val="005E601A"/>
    <w:rsid w:val="005F0640"/>
    <w:rsid w:val="005F52AF"/>
    <w:rsid w:val="005F5922"/>
    <w:rsid w:val="005F7FF1"/>
    <w:rsid w:val="00606148"/>
    <w:rsid w:val="00611E4D"/>
    <w:rsid w:val="006125CA"/>
    <w:rsid w:val="00614BBF"/>
    <w:rsid w:val="006208C8"/>
    <w:rsid w:val="0062112C"/>
    <w:rsid w:val="00622DFE"/>
    <w:rsid w:val="006247DF"/>
    <w:rsid w:val="00626933"/>
    <w:rsid w:val="00626AB6"/>
    <w:rsid w:val="00627976"/>
    <w:rsid w:val="00633262"/>
    <w:rsid w:val="00633A79"/>
    <w:rsid w:val="00637F0A"/>
    <w:rsid w:val="00640967"/>
    <w:rsid w:val="00640A05"/>
    <w:rsid w:val="00643B8E"/>
    <w:rsid w:val="00644283"/>
    <w:rsid w:val="00645033"/>
    <w:rsid w:val="006453B1"/>
    <w:rsid w:val="00645920"/>
    <w:rsid w:val="00646E8A"/>
    <w:rsid w:val="006472CE"/>
    <w:rsid w:val="006564BB"/>
    <w:rsid w:val="00662192"/>
    <w:rsid w:val="00663851"/>
    <w:rsid w:val="00663DCD"/>
    <w:rsid w:val="006669B2"/>
    <w:rsid w:val="00666E29"/>
    <w:rsid w:val="006674A2"/>
    <w:rsid w:val="00670148"/>
    <w:rsid w:val="00671420"/>
    <w:rsid w:val="00671A3D"/>
    <w:rsid w:val="00675FB9"/>
    <w:rsid w:val="00677162"/>
    <w:rsid w:val="006801C9"/>
    <w:rsid w:val="00680BB9"/>
    <w:rsid w:val="00680C7D"/>
    <w:rsid w:val="00682C08"/>
    <w:rsid w:val="00683709"/>
    <w:rsid w:val="00690240"/>
    <w:rsid w:val="00692370"/>
    <w:rsid w:val="00694397"/>
    <w:rsid w:val="00694A13"/>
    <w:rsid w:val="006A319F"/>
    <w:rsid w:val="006A3200"/>
    <w:rsid w:val="006A398A"/>
    <w:rsid w:val="006A3B7A"/>
    <w:rsid w:val="006A4351"/>
    <w:rsid w:val="006A5016"/>
    <w:rsid w:val="006A70A5"/>
    <w:rsid w:val="006A7564"/>
    <w:rsid w:val="006A75EF"/>
    <w:rsid w:val="006A7DB3"/>
    <w:rsid w:val="006B3C75"/>
    <w:rsid w:val="006B4CF2"/>
    <w:rsid w:val="006C2A6B"/>
    <w:rsid w:val="006C36ED"/>
    <w:rsid w:val="006C4A98"/>
    <w:rsid w:val="006C7190"/>
    <w:rsid w:val="006C7F24"/>
    <w:rsid w:val="006D14B6"/>
    <w:rsid w:val="006D17CA"/>
    <w:rsid w:val="006D1A31"/>
    <w:rsid w:val="006D2C6F"/>
    <w:rsid w:val="006D7FA1"/>
    <w:rsid w:val="006E3426"/>
    <w:rsid w:val="006E3C22"/>
    <w:rsid w:val="006E3D95"/>
    <w:rsid w:val="006E4061"/>
    <w:rsid w:val="006E4592"/>
    <w:rsid w:val="006E7EFA"/>
    <w:rsid w:val="006F04C4"/>
    <w:rsid w:val="006F37D8"/>
    <w:rsid w:val="006F5E91"/>
    <w:rsid w:val="00703163"/>
    <w:rsid w:val="00712202"/>
    <w:rsid w:val="007123F0"/>
    <w:rsid w:val="00712436"/>
    <w:rsid w:val="00712878"/>
    <w:rsid w:val="0071625F"/>
    <w:rsid w:val="0072145B"/>
    <w:rsid w:val="00723140"/>
    <w:rsid w:val="00725C19"/>
    <w:rsid w:val="00734965"/>
    <w:rsid w:val="007364F6"/>
    <w:rsid w:val="0074040A"/>
    <w:rsid w:val="007417EB"/>
    <w:rsid w:val="00742253"/>
    <w:rsid w:val="007443B6"/>
    <w:rsid w:val="007457C0"/>
    <w:rsid w:val="00746732"/>
    <w:rsid w:val="00746A95"/>
    <w:rsid w:val="00753508"/>
    <w:rsid w:val="00753CFF"/>
    <w:rsid w:val="0075459E"/>
    <w:rsid w:val="00755298"/>
    <w:rsid w:val="00755919"/>
    <w:rsid w:val="00755AF8"/>
    <w:rsid w:val="00757D11"/>
    <w:rsid w:val="0076061F"/>
    <w:rsid w:val="0076123D"/>
    <w:rsid w:val="00761DFC"/>
    <w:rsid w:val="007701E5"/>
    <w:rsid w:val="0077097D"/>
    <w:rsid w:val="00771A01"/>
    <w:rsid w:val="00771C3F"/>
    <w:rsid w:val="00775608"/>
    <w:rsid w:val="007807E2"/>
    <w:rsid w:val="00781149"/>
    <w:rsid w:val="0078215B"/>
    <w:rsid w:val="007828B1"/>
    <w:rsid w:val="00782FCA"/>
    <w:rsid w:val="007836C0"/>
    <w:rsid w:val="007872C0"/>
    <w:rsid w:val="00791982"/>
    <w:rsid w:val="00791A87"/>
    <w:rsid w:val="007925F0"/>
    <w:rsid w:val="007A3801"/>
    <w:rsid w:val="007A3D68"/>
    <w:rsid w:val="007A447A"/>
    <w:rsid w:val="007A4A23"/>
    <w:rsid w:val="007A500F"/>
    <w:rsid w:val="007B2DCD"/>
    <w:rsid w:val="007B37C6"/>
    <w:rsid w:val="007B4ADF"/>
    <w:rsid w:val="007B4BCA"/>
    <w:rsid w:val="007B4C44"/>
    <w:rsid w:val="007B4C82"/>
    <w:rsid w:val="007B5D09"/>
    <w:rsid w:val="007C15F5"/>
    <w:rsid w:val="007C1A7B"/>
    <w:rsid w:val="007C1CF0"/>
    <w:rsid w:val="007C3492"/>
    <w:rsid w:val="007C4454"/>
    <w:rsid w:val="007C5F59"/>
    <w:rsid w:val="007D015A"/>
    <w:rsid w:val="007D312C"/>
    <w:rsid w:val="007D7016"/>
    <w:rsid w:val="007D7930"/>
    <w:rsid w:val="007E17A7"/>
    <w:rsid w:val="007E45C0"/>
    <w:rsid w:val="007E6DCF"/>
    <w:rsid w:val="007E713A"/>
    <w:rsid w:val="00802604"/>
    <w:rsid w:val="008027CF"/>
    <w:rsid w:val="00811618"/>
    <w:rsid w:val="00812FCB"/>
    <w:rsid w:val="00814B11"/>
    <w:rsid w:val="008155B5"/>
    <w:rsid w:val="0081595D"/>
    <w:rsid w:val="00815E11"/>
    <w:rsid w:val="00822303"/>
    <w:rsid w:val="00823900"/>
    <w:rsid w:val="0082439B"/>
    <w:rsid w:val="00825526"/>
    <w:rsid w:val="0082779A"/>
    <w:rsid w:val="00831653"/>
    <w:rsid w:val="00833268"/>
    <w:rsid w:val="008339AB"/>
    <w:rsid w:val="008405E0"/>
    <w:rsid w:val="00842676"/>
    <w:rsid w:val="00844167"/>
    <w:rsid w:val="00852593"/>
    <w:rsid w:val="00856BCC"/>
    <w:rsid w:val="00860726"/>
    <w:rsid w:val="00862B0F"/>
    <w:rsid w:val="008651B9"/>
    <w:rsid w:val="00865394"/>
    <w:rsid w:val="00865749"/>
    <w:rsid w:val="00865C7C"/>
    <w:rsid w:val="008669D8"/>
    <w:rsid w:val="008675E3"/>
    <w:rsid w:val="008723AD"/>
    <w:rsid w:val="00875A0B"/>
    <w:rsid w:val="00875C6E"/>
    <w:rsid w:val="008772D0"/>
    <w:rsid w:val="00881E44"/>
    <w:rsid w:val="00881F5C"/>
    <w:rsid w:val="00886242"/>
    <w:rsid w:val="00887599"/>
    <w:rsid w:val="00891624"/>
    <w:rsid w:val="00892669"/>
    <w:rsid w:val="0089413A"/>
    <w:rsid w:val="008960DE"/>
    <w:rsid w:val="00896597"/>
    <w:rsid w:val="00896866"/>
    <w:rsid w:val="008A38E8"/>
    <w:rsid w:val="008A3A1F"/>
    <w:rsid w:val="008A636C"/>
    <w:rsid w:val="008B1AC5"/>
    <w:rsid w:val="008B2C1C"/>
    <w:rsid w:val="008B7141"/>
    <w:rsid w:val="008C1067"/>
    <w:rsid w:val="008C40C8"/>
    <w:rsid w:val="008C5E51"/>
    <w:rsid w:val="008C79CF"/>
    <w:rsid w:val="008D017F"/>
    <w:rsid w:val="008D0702"/>
    <w:rsid w:val="008D09C4"/>
    <w:rsid w:val="008D0E43"/>
    <w:rsid w:val="008D210F"/>
    <w:rsid w:val="008D6D31"/>
    <w:rsid w:val="008E1585"/>
    <w:rsid w:val="008E1E80"/>
    <w:rsid w:val="008E25B3"/>
    <w:rsid w:val="008E56BC"/>
    <w:rsid w:val="008E69A2"/>
    <w:rsid w:val="008E6C6E"/>
    <w:rsid w:val="008E7304"/>
    <w:rsid w:val="008E76B3"/>
    <w:rsid w:val="008F292C"/>
    <w:rsid w:val="0090172E"/>
    <w:rsid w:val="009023FD"/>
    <w:rsid w:val="00904851"/>
    <w:rsid w:val="0090500B"/>
    <w:rsid w:val="00907AD9"/>
    <w:rsid w:val="009102E7"/>
    <w:rsid w:val="00912487"/>
    <w:rsid w:val="00913F77"/>
    <w:rsid w:val="0092006E"/>
    <w:rsid w:val="00920C2E"/>
    <w:rsid w:val="0092121D"/>
    <w:rsid w:val="00924686"/>
    <w:rsid w:val="00924EC6"/>
    <w:rsid w:val="00927295"/>
    <w:rsid w:val="009303C1"/>
    <w:rsid w:val="00934381"/>
    <w:rsid w:val="009353CA"/>
    <w:rsid w:val="00937C19"/>
    <w:rsid w:val="009416F1"/>
    <w:rsid w:val="00943895"/>
    <w:rsid w:val="00946842"/>
    <w:rsid w:val="0095169E"/>
    <w:rsid w:val="00951A48"/>
    <w:rsid w:val="009553F5"/>
    <w:rsid w:val="009561AB"/>
    <w:rsid w:val="0095753C"/>
    <w:rsid w:val="00957710"/>
    <w:rsid w:val="00965392"/>
    <w:rsid w:val="00965A8C"/>
    <w:rsid w:val="0096676C"/>
    <w:rsid w:val="00971FBC"/>
    <w:rsid w:val="00971FC6"/>
    <w:rsid w:val="009731C0"/>
    <w:rsid w:val="009731E6"/>
    <w:rsid w:val="00974009"/>
    <w:rsid w:val="0097423B"/>
    <w:rsid w:val="00975295"/>
    <w:rsid w:val="009761E3"/>
    <w:rsid w:val="00980B6A"/>
    <w:rsid w:val="00982C29"/>
    <w:rsid w:val="00983341"/>
    <w:rsid w:val="009837DD"/>
    <w:rsid w:val="009844AB"/>
    <w:rsid w:val="009856F1"/>
    <w:rsid w:val="00990F03"/>
    <w:rsid w:val="009915BD"/>
    <w:rsid w:val="009917E6"/>
    <w:rsid w:val="009965FF"/>
    <w:rsid w:val="009A14A5"/>
    <w:rsid w:val="009A281E"/>
    <w:rsid w:val="009A3022"/>
    <w:rsid w:val="009A505B"/>
    <w:rsid w:val="009A5F59"/>
    <w:rsid w:val="009B18A8"/>
    <w:rsid w:val="009B73B6"/>
    <w:rsid w:val="009C66C3"/>
    <w:rsid w:val="009C6CE4"/>
    <w:rsid w:val="009D14D0"/>
    <w:rsid w:val="009D17D2"/>
    <w:rsid w:val="009D57C7"/>
    <w:rsid w:val="009E46A4"/>
    <w:rsid w:val="009E4E93"/>
    <w:rsid w:val="009E5581"/>
    <w:rsid w:val="009E7748"/>
    <w:rsid w:val="009E7941"/>
    <w:rsid w:val="009F0388"/>
    <w:rsid w:val="009F1DB2"/>
    <w:rsid w:val="009F6A14"/>
    <w:rsid w:val="00A010B2"/>
    <w:rsid w:val="00A06994"/>
    <w:rsid w:val="00A06E8D"/>
    <w:rsid w:val="00A0741B"/>
    <w:rsid w:val="00A10BEA"/>
    <w:rsid w:val="00A141D7"/>
    <w:rsid w:val="00A14DC6"/>
    <w:rsid w:val="00A17034"/>
    <w:rsid w:val="00A20F90"/>
    <w:rsid w:val="00A20FBA"/>
    <w:rsid w:val="00A21145"/>
    <w:rsid w:val="00A220DD"/>
    <w:rsid w:val="00A22E47"/>
    <w:rsid w:val="00A30A63"/>
    <w:rsid w:val="00A34448"/>
    <w:rsid w:val="00A36CBD"/>
    <w:rsid w:val="00A43715"/>
    <w:rsid w:val="00A44C13"/>
    <w:rsid w:val="00A5242B"/>
    <w:rsid w:val="00A549AC"/>
    <w:rsid w:val="00A63999"/>
    <w:rsid w:val="00A65FC9"/>
    <w:rsid w:val="00A66224"/>
    <w:rsid w:val="00A709EF"/>
    <w:rsid w:val="00A71D83"/>
    <w:rsid w:val="00A76BBE"/>
    <w:rsid w:val="00A8028B"/>
    <w:rsid w:val="00A835FC"/>
    <w:rsid w:val="00A9101F"/>
    <w:rsid w:val="00A91A02"/>
    <w:rsid w:val="00A92300"/>
    <w:rsid w:val="00AA054F"/>
    <w:rsid w:val="00AA1576"/>
    <w:rsid w:val="00AA1D70"/>
    <w:rsid w:val="00AA22FD"/>
    <w:rsid w:val="00AA33D6"/>
    <w:rsid w:val="00AA66BD"/>
    <w:rsid w:val="00AB0292"/>
    <w:rsid w:val="00AB330C"/>
    <w:rsid w:val="00AB5D9E"/>
    <w:rsid w:val="00AC1179"/>
    <w:rsid w:val="00AC148A"/>
    <w:rsid w:val="00AC1881"/>
    <w:rsid w:val="00AC2E34"/>
    <w:rsid w:val="00AC76D9"/>
    <w:rsid w:val="00AD195E"/>
    <w:rsid w:val="00AD3CD5"/>
    <w:rsid w:val="00AD7652"/>
    <w:rsid w:val="00AE1310"/>
    <w:rsid w:val="00AE148A"/>
    <w:rsid w:val="00AE1C6B"/>
    <w:rsid w:val="00AE1CC7"/>
    <w:rsid w:val="00AE2305"/>
    <w:rsid w:val="00AE3FFE"/>
    <w:rsid w:val="00AE5313"/>
    <w:rsid w:val="00AE54B0"/>
    <w:rsid w:val="00AE6F43"/>
    <w:rsid w:val="00AE71D1"/>
    <w:rsid w:val="00AF018A"/>
    <w:rsid w:val="00AF021F"/>
    <w:rsid w:val="00AF2499"/>
    <w:rsid w:val="00AF396B"/>
    <w:rsid w:val="00AF457C"/>
    <w:rsid w:val="00AF6458"/>
    <w:rsid w:val="00B02AD0"/>
    <w:rsid w:val="00B123D1"/>
    <w:rsid w:val="00B12D54"/>
    <w:rsid w:val="00B1712E"/>
    <w:rsid w:val="00B17E5D"/>
    <w:rsid w:val="00B20D10"/>
    <w:rsid w:val="00B214A6"/>
    <w:rsid w:val="00B23C71"/>
    <w:rsid w:val="00B241BA"/>
    <w:rsid w:val="00B2770E"/>
    <w:rsid w:val="00B27A8B"/>
    <w:rsid w:val="00B308A5"/>
    <w:rsid w:val="00B34E2F"/>
    <w:rsid w:val="00B438A3"/>
    <w:rsid w:val="00B4557F"/>
    <w:rsid w:val="00B458E3"/>
    <w:rsid w:val="00B50771"/>
    <w:rsid w:val="00B51C81"/>
    <w:rsid w:val="00B5553B"/>
    <w:rsid w:val="00B5656A"/>
    <w:rsid w:val="00B56C7C"/>
    <w:rsid w:val="00B617B5"/>
    <w:rsid w:val="00B61C14"/>
    <w:rsid w:val="00B628FA"/>
    <w:rsid w:val="00B62B08"/>
    <w:rsid w:val="00B701D7"/>
    <w:rsid w:val="00B71F22"/>
    <w:rsid w:val="00B72CC2"/>
    <w:rsid w:val="00B74CDD"/>
    <w:rsid w:val="00B76645"/>
    <w:rsid w:val="00B77C40"/>
    <w:rsid w:val="00B80AD4"/>
    <w:rsid w:val="00B82F93"/>
    <w:rsid w:val="00B83132"/>
    <w:rsid w:val="00B85088"/>
    <w:rsid w:val="00B851B8"/>
    <w:rsid w:val="00B86841"/>
    <w:rsid w:val="00B90AE5"/>
    <w:rsid w:val="00B92DA7"/>
    <w:rsid w:val="00B931A2"/>
    <w:rsid w:val="00B93394"/>
    <w:rsid w:val="00B956BF"/>
    <w:rsid w:val="00B9742F"/>
    <w:rsid w:val="00BA5AD8"/>
    <w:rsid w:val="00BB166D"/>
    <w:rsid w:val="00BB238D"/>
    <w:rsid w:val="00BB2D72"/>
    <w:rsid w:val="00BB6906"/>
    <w:rsid w:val="00BC544A"/>
    <w:rsid w:val="00BC5748"/>
    <w:rsid w:val="00BC61E4"/>
    <w:rsid w:val="00BD0BEB"/>
    <w:rsid w:val="00BD34C2"/>
    <w:rsid w:val="00BD473B"/>
    <w:rsid w:val="00BD4E9C"/>
    <w:rsid w:val="00BD53A7"/>
    <w:rsid w:val="00BE4B8D"/>
    <w:rsid w:val="00BE5111"/>
    <w:rsid w:val="00BF2D00"/>
    <w:rsid w:val="00BF3149"/>
    <w:rsid w:val="00BF3654"/>
    <w:rsid w:val="00BF3B32"/>
    <w:rsid w:val="00BF49C6"/>
    <w:rsid w:val="00C002CF"/>
    <w:rsid w:val="00C00B23"/>
    <w:rsid w:val="00C0103F"/>
    <w:rsid w:val="00C029A2"/>
    <w:rsid w:val="00C02A2B"/>
    <w:rsid w:val="00C038C1"/>
    <w:rsid w:val="00C0428D"/>
    <w:rsid w:val="00C04981"/>
    <w:rsid w:val="00C05BEB"/>
    <w:rsid w:val="00C14C96"/>
    <w:rsid w:val="00C174B6"/>
    <w:rsid w:val="00C20BBD"/>
    <w:rsid w:val="00C21F8E"/>
    <w:rsid w:val="00C24670"/>
    <w:rsid w:val="00C274B6"/>
    <w:rsid w:val="00C27FA9"/>
    <w:rsid w:val="00C30863"/>
    <w:rsid w:val="00C3223C"/>
    <w:rsid w:val="00C34C3A"/>
    <w:rsid w:val="00C35340"/>
    <w:rsid w:val="00C36D3A"/>
    <w:rsid w:val="00C3766F"/>
    <w:rsid w:val="00C37716"/>
    <w:rsid w:val="00C42D44"/>
    <w:rsid w:val="00C47C17"/>
    <w:rsid w:val="00C50EB6"/>
    <w:rsid w:val="00C54A28"/>
    <w:rsid w:val="00C610F9"/>
    <w:rsid w:val="00C6193F"/>
    <w:rsid w:val="00C6280F"/>
    <w:rsid w:val="00C63E3A"/>
    <w:rsid w:val="00C64A54"/>
    <w:rsid w:val="00C67E78"/>
    <w:rsid w:val="00C73DD6"/>
    <w:rsid w:val="00C77F5E"/>
    <w:rsid w:val="00C82D4C"/>
    <w:rsid w:val="00C84729"/>
    <w:rsid w:val="00C87D68"/>
    <w:rsid w:val="00C929F2"/>
    <w:rsid w:val="00C9459B"/>
    <w:rsid w:val="00C94922"/>
    <w:rsid w:val="00C9508A"/>
    <w:rsid w:val="00C971EC"/>
    <w:rsid w:val="00CA2F4F"/>
    <w:rsid w:val="00CA4A35"/>
    <w:rsid w:val="00CA521D"/>
    <w:rsid w:val="00CA58F2"/>
    <w:rsid w:val="00CA598B"/>
    <w:rsid w:val="00CA7436"/>
    <w:rsid w:val="00CA7DCF"/>
    <w:rsid w:val="00CB0178"/>
    <w:rsid w:val="00CB0F8B"/>
    <w:rsid w:val="00CB21B9"/>
    <w:rsid w:val="00CB4451"/>
    <w:rsid w:val="00CB4C8F"/>
    <w:rsid w:val="00CB522B"/>
    <w:rsid w:val="00CB5B60"/>
    <w:rsid w:val="00CB7810"/>
    <w:rsid w:val="00CB7C35"/>
    <w:rsid w:val="00CC1F23"/>
    <w:rsid w:val="00CC241D"/>
    <w:rsid w:val="00CC32AD"/>
    <w:rsid w:val="00CC4A76"/>
    <w:rsid w:val="00CC4C3A"/>
    <w:rsid w:val="00CC7A37"/>
    <w:rsid w:val="00CC7AF5"/>
    <w:rsid w:val="00CD13A5"/>
    <w:rsid w:val="00CD264E"/>
    <w:rsid w:val="00CD30FA"/>
    <w:rsid w:val="00CD48F9"/>
    <w:rsid w:val="00CE046C"/>
    <w:rsid w:val="00CE5D33"/>
    <w:rsid w:val="00CE744E"/>
    <w:rsid w:val="00CF06AB"/>
    <w:rsid w:val="00CF4402"/>
    <w:rsid w:val="00CF6125"/>
    <w:rsid w:val="00D0126A"/>
    <w:rsid w:val="00D039D5"/>
    <w:rsid w:val="00D04212"/>
    <w:rsid w:val="00D071B4"/>
    <w:rsid w:val="00D135B3"/>
    <w:rsid w:val="00D1391D"/>
    <w:rsid w:val="00D14478"/>
    <w:rsid w:val="00D14E18"/>
    <w:rsid w:val="00D1662F"/>
    <w:rsid w:val="00D171A0"/>
    <w:rsid w:val="00D200C4"/>
    <w:rsid w:val="00D20A70"/>
    <w:rsid w:val="00D23F4E"/>
    <w:rsid w:val="00D2484D"/>
    <w:rsid w:val="00D26806"/>
    <w:rsid w:val="00D30F63"/>
    <w:rsid w:val="00D317C1"/>
    <w:rsid w:val="00D325B5"/>
    <w:rsid w:val="00D34BC6"/>
    <w:rsid w:val="00D41DA2"/>
    <w:rsid w:val="00D51727"/>
    <w:rsid w:val="00D51ECC"/>
    <w:rsid w:val="00D54B78"/>
    <w:rsid w:val="00D55E9D"/>
    <w:rsid w:val="00D5739F"/>
    <w:rsid w:val="00D579D5"/>
    <w:rsid w:val="00D70D30"/>
    <w:rsid w:val="00D72F56"/>
    <w:rsid w:val="00D75B77"/>
    <w:rsid w:val="00D76DEA"/>
    <w:rsid w:val="00D772A7"/>
    <w:rsid w:val="00D83DB4"/>
    <w:rsid w:val="00D84FD0"/>
    <w:rsid w:val="00D86513"/>
    <w:rsid w:val="00D87851"/>
    <w:rsid w:val="00D93223"/>
    <w:rsid w:val="00D94A0D"/>
    <w:rsid w:val="00D96066"/>
    <w:rsid w:val="00D97AEF"/>
    <w:rsid w:val="00DA10FF"/>
    <w:rsid w:val="00DA17F4"/>
    <w:rsid w:val="00DA2DB6"/>
    <w:rsid w:val="00DA6021"/>
    <w:rsid w:val="00DA60B1"/>
    <w:rsid w:val="00DA7045"/>
    <w:rsid w:val="00DA7CE1"/>
    <w:rsid w:val="00DB591E"/>
    <w:rsid w:val="00DB6869"/>
    <w:rsid w:val="00DC19EE"/>
    <w:rsid w:val="00DC254A"/>
    <w:rsid w:val="00DC2D17"/>
    <w:rsid w:val="00DC3582"/>
    <w:rsid w:val="00DC5ED1"/>
    <w:rsid w:val="00DC61FC"/>
    <w:rsid w:val="00DC6389"/>
    <w:rsid w:val="00DD18C5"/>
    <w:rsid w:val="00DD4DAA"/>
    <w:rsid w:val="00DD4E9D"/>
    <w:rsid w:val="00DD5BA2"/>
    <w:rsid w:val="00DD7F42"/>
    <w:rsid w:val="00DE1DC0"/>
    <w:rsid w:val="00DE5AEB"/>
    <w:rsid w:val="00DE77DF"/>
    <w:rsid w:val="00DF2EC6"/>
    <w:rsid w:val="00DF31DA"/>
    <w:rsid w:val="00DF5633"/>
    <w:rsid w:val="00DF5730"/>
    <w:rsid w:val="00DF647B"/>
    <w:rsid w:val="00DF6769"/>
    <w:rsid w:val="00DF76A7"/>
    <w:rsid w:val="00DF76ED"/>
    <w:rsid w:val="00E002BD"/>
    <w:rsid w:val="00E043B0"/>
    <w:rsid w:val="00E045E2"/>
    <w:rsid w:val="00E1622A"/>
    <w:rsid w:val="00E1776F"/>
    <w:rsid w:val="00E2312E"/>
    <w:rsid w:val="00E23AE4"/>
    <w:rsid w:val="00E23FF3"/>
    <w:rsid w:val="00E24C5C"/>
    <w:rsid w:val="00E25049"/>
    <w:rsid w:val="00E2526B"/>
    <w:rsid w:val="00E253C2"/>
    <w:rsid w:val="00E268B9"/>
    <w:rsid w:val="00E27A86"/>
    <w:rsid w:val="00E319FB"/>
    <w:rsid w:val="00E33E25"/>
    <w:rsid w:val="00E35F42"/>
    <w:rsid w:val="00E36F8A"/>
    <w:rsid w:val="00E40BE5"/>
    <w:rsid w:val="00E42116"/>
    <w:rsid w:val="00E4270C"/>
    <w:rsid w:val="00E440DA"/>
    <w:rsid w:val="00E466CF"/>
    <w:rsid w:val="00E4791E"/>
    <w:rsid w:val="00E542A8"/>
    <w:rsid w:val="00E5444D"/>
    <w:rsid w:val="00E60342"/>
    <w:rsid w:val="00E60D0A"/>
    <w:rsid w:val="00E60DC7"/>
    <w:rsid w:val="00E668DA"/>
    <w:rsid w:val="00E66FCD"/>
    <w:rsid w:val="00E7141C"/>
    <w:rsid w:val="00E724EB"/>
    <w:rsid w:val="00E7471F"/>
    <w:rsid w:val="00E74D38"/>
    <w:rsid w:val="00E75342"/>
    <w:rsid w:val="00E75B32"/>
    <w:rsid w:val="00E76040"/>
    <w:rsid w:val="00E7635D"/>
    <w:rsid w:val="00E7661C"/>
    <w:rsid w:val="00E76FF5"/>
    <w:rsid w:val="00E810AF"/>
    <w:rsid w:val="00E82C29"/>
    <w:rsid w:val="00E83AC8"/>
    <w:rsid w:val="00E85A90"/>
    <w:rsid w:val="00E87EBC"/>
    <w:rsid w:val="00E9369F"/>
    <w:rsid w:val="00E9542F"/>
    <w:rsid w:val="00EA090E"/>
    <w:rsid w:val="00EA2389"/>
    <w:rsid w:val="00EA3921"/>
    <w:rsid w:val="00EA6E52"/>
    <w:rsid w:val="00EB2988"/>
    <w:rsid w:val="00EB3DDA"/>
    <w:rsid w:val="00EB53FC"/>
    <w:rsid w:val="00EC08DB"/>
    <w:rsid w:val="00EC0A7B"/>
    <w:rsid w:val="00EC1AAE"/>
    <w:rsid w:val="00EC1D02"/>
    <w:rsid w:val="00EC2444"/>
    <w:rsid w:val="00EC3474"/>
    <w:rsid w:val="00EC681F"/>
    <w:rsid w:val="00EC6D53"/>
    <w:rsid w:val="00ED0F2D"/>
    <w:rsid w:val="00ED3DE9"/>
    <w:rsid w:val="00EE1F16"/>
    <w:rsid w:val="00EE261B"/>
    <w:rsid w:val="00EE2AFD"/>
    <w:rsid w:val="00EE46E0"/>
    <w:rsid w:val="00EE4FEC"/>
    <w:rsid w:val="00EE5590"/>
    <w:rsid w:val="00EE59C9"/>
    <w:rsid w:val="00EE6805"/>
    <w:rsid w:val="00EF05B1"/>
    <w:rsid w:val="00EF272D"/>
    <w:rsid w:val="00EF4410"/>
    <w:rsid w:val="00EF5C1F"/>
    <w:rsid w:val="00EF648E"/>
    <w:rsid w:val="00EF6575"/>
    <w:rsid w:val="00EF7C9C"/>
    <w:rsid w:val="00F03AE7"/>
    <w:rsid w:val="00F05BEA"/>
    <w:rsid w:val="00F06DD8"/>
    <w:rsid w:val="00F1062A"/>
    <w:rsid w:val="00F11008"/>
    <w:rsid w:val="00F13934"/>
    <w:rsid w:val="00F139B2"/>
    <w:rsid w:val="00F15C3C"/>
    <w:rsid w:val="00F168F0"/>
    <w:rsid w:val="00F1725C"/>
    <w:rsid w:val="00F2047B"/>
    <w:rsid w:val="00F2051A"/>
    <w:rsid w:val="00F20F46"/>
    <w:rsid w:val="00F2520B"/>
    <w:rsid w:val="00F27B58"/>
    <w:rsid w:val="00F35500"/>
    <w:rsid w:val="00F4379B"/>
    <w:rsid w:val="00F44577"/>
    <w:rsid w:val="00F44CBF"/>
    <w:rsid w:val="00F44EAD"/>
    <w:rsid w:val="00F46120"/>
    <w:rsid w:val="00F50473"/>
    <w:rsid w:val="00F50A50"/>
    <w:rsid w:val="00F51531"/>
    <w:rsid w:val="00F53E1A"/>
    <w:rsid w:val="00F549C4"/>
    <w:rsid w:val="00F5767A"/>
    <w:rsid w:val="00F63520"/>
    <w:rsid w:val="00F63BDE"/>
    <w:rsid w:val="00F6501E"/>
    <w:rsid w:val="00F66973"/>
    <w:rsid w:val="00F66D53"/>
    <w:rsid w:val="00F74B7A"/>
    <w:rsid w:val="00F759E1"/>
    <w:rsid w:val="00F77786"/>
    <w:rsid w:val="00F778AF"/>
    <w:rsid w:val="00F80192"/>
    <w:rsid w:val="00F824B7"/>
    <w:rsid w:val="00F8293A"/>
    <w:rsid w:val="00F84693"/>
    <w:rsid w:val="00F84C0F"/>
    <w:rsid w:val="00F85BDF"/>
    <w:rsid w:val="00F95121"/>
    <w:rsid w:val="00F953B6"/>
    <w:rsid w:val="00F9793D"/>
    <w:rsid w:val="00FA35DB"/>
    <w:rsid w:val="00FB05E3"/>
    <w:rsid w:val="00FB1114"/>
    <w:rsid w:val="00FB1CF8"/>
    <w:rsid w:val="00FB2161"/>
    <w:rsid w:val="00FB30B2"/>
    <w:rsid w:val="00FB3A90"/>
    <w:rsid w:val="00FB4B3A"/>
    <w:rsid w:val="00FB6FC9"/>
    <w:rsid w:val="00FC07AB"/>
    <w:rsid w:val="00FC2AD7"/>
    <w:rsid w:val="00FC3AC7"/>
    <w:rsid w:val="00FC4019"/>
    <w:rsid w:val="00FD0393"/>
    <w:rsid w:val="00FD0C55"/>
    <w:rsid w:val="00FD2406"/>
    <w:rsid w:val="00FE3259"/>
    <w:rsid w:val="00FE34A1"/>
    <w:rsid w:val="00FE5039"/>
    <w:rsid w:val="00FE6351"/>
    <w:rsid w:val="00FE670D"/>
    <w:rsid w:val="00FE77DB"/>
    <w:rsid w:val="00FF3512"/>
    <w:rsid w:val="00FF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AFC92D-5E05-42E6-88E0-498F9A710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EE4"/>
  </w:style>
  <w:style w:type="paragraph" w:styleId="Heading1">
    <w:name w:val="heading 1"/>
    <w:basedOn w:val="Normal"/>
    <w:next w:val="Normal"/>
    <w:link w:val="Heading1Char"/>
    <w:uiPriority w:val="9"/>
    <w:qFormat/>
    <w:rsid w:val="00CB21B9"/>
    <w:pPr>
      <w:keepNext/>
      <w:keepLines/>
      <w:numPr>
        <w:numId w:val="2"/>
      </w:numPr>
      <w:spacing w:before="480" w:after="0"/>
      <w:outlineLvl w:val="0"/>
    </w:pPr>
    <w:rPr>
      <w:rFonts w:ascii="Trebuchet MS" w:eastAsiaTheme="majorEastAsia" w:hAnsi="Trebuchet MS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1B9"/>
    <w:pPr>
      <w:keepNext/>
      <w:keepLines/>
      <w:numPr>
        <w:ilvl w:val="1"/>
        <w:numId w:val="2"/>
      </w:numPr>
      <w:spacing w:before="200" w:after="0"/>
      <w:outlineLvl w:val="1"/>
    </w:pPr>
    <w:rPr>
      <w:rFonts w:ascii="Trebuchet MS" w:eastAsiaTheme="majorEastAsia" w:hAnsi="Trebuchet MS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B9"/>
    <w:pPr>
      <w:keepNext/>
      <w:keepLines/>
      <w:numPr>
        <w:ilvl w:val="2"/>
        <w:numId w:val="2"/>
      </w:numPr>
      <w:spacing w:before="200" w:after="0"/>
      <w:outlineLvl w:val="2"/>
    </w:pPr>
    <w:rPr>
      <w:rFonts w:ascii="Trebuchet MS" w:eastAsiaTheme="majorEastAsia" w:hAnsi="Trebuchet MS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61E4"/>
    <w:pPr>
      <w:keepNext/>
      <w:keepLines/>
      <w:numPr>
        <w:ilvl w:val="3"/>
        <w:numId w:val="2"/>
      </w:numPr>
      <w:spacing w:before="200" w:after="0"/>
      <w:outlineLvl w:val="3"/>
    </w:pPr>
    <w:rPr>
      <w:rFonts w:ascii="Trebuchet MS" w:eastAsiaTheme="majorEastAsia" w:hAnsi="Trebuchet MS" w:cstheme="majorBidi"/>
      <w:b/>
      <w:bCs/>
      <w:iCs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21B9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3C3D3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1B9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1B9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1B9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1B9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B7874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B7874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8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0A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AE5"/>
  </w:style>
  <w:style w:type="paragraph" w:styleId="Footer">
    <w:name w:val="footer"/>
    <w:basedOn w:val="Normal"/>
    <w:link w:val="FooterChar"/>
    <w:uiPriority w:val="99"/>
    <w:unhideWhenUsed/>
    <w:rsid w:val="00B90A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AE5"/>
  </w:style>
  <w:style w:type="character" w:styleId="PlaceholderText">
    <w:name w:val="Placeholder Text"/>
    <w:basedOn w:val="DefaultParagraphFont"/>
    <w:uiPriority w:val="99"/>
    <w:semiHidden/>
    <w:rsid w:val="008E69A2"/>
    <w:rPr>
      <w:color w:val="808080"/>
    </w:rPr>
  </w:style>
  <w:style w:type="table" w:customStyle="1" w:styleId="LightShading1">
    <w:name w:val="Light Shading1"/>
    <w:basedOn w:val="TableNormal"/>
    <w:uiPriority w:val="60"/>
    <w:rsid w:val="002C6E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21B9"/>
    <w:rPr>
      <w:rFonts w:ascii="Trebuchet MS" w:eastAsiaTheme="majorEastAsia" w:hAnsi="Trebuchet MS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21B9"/>
    <w:rPr>
      <w:rFonts w:ascii="Trebuchet MS" w:eastAsiaTheme="majorEastAsia" w:hAnsi="Trebuchet MS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21B9"/>
    <w:rPr>
      <w:rFonts w:ascii="Trebuchet MS" w:eastAsiaTheme="majorEastAsia" w:hAnsi="Trebuchet MS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B21B9"/>
    <w:rPr>
      <w:rFonts w:ascii="Trebuchet MS" w:eastAsiaTheme="majorEastAsia" w:hAnsi="Trebuchet MS" w:cstheme="majorBidi"/>
      <w:b/>
      <w:bCs/>
      <w:iCs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CB21B9"/>
    <w:rPr>
      <w:rFonts w:asciiTheme="majorHAnsi" w:eastAsiaTheme="majorEastAsia" w:hAnsiTheme="majorHAnsi" w:cstheme="majorBidi"/>
      <w:color w:val="3C3D3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1B9"/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1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1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1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E1D59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6224"/>
    <w:pPr>
      <w:numPr>
        <w:numId w:val="0"/>
      </w:numPr>
      <w:outlineLvl w:val="9"/>
    </w:pPr>
    <w:rPr>
      <w:rFonts w:asciiTheme="majorHAnsi" w:hAnsiTheme="majorHAnsi"/>
      <w:color w:val="5A5C5E" w:themeColor="accent1" w:themeShade="BF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662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622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622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6224"/>
    <w:rPr>
      <w:color w:val="5F5F5F" w:themeColor="hyperlink"/>
      <w:u w:val="single"/>
    </w:rPr>
  </w:style>
  <w:style w:type="table" w:styleId="TableGrid">
    <w:name w:val="Table Grid"/>
    <w:basedOn w:val="TableNormal"/>
    <w:uiPriority w:val="59"/>
    <w:rsid w:val="002923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72CA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553F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53F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53F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C10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10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10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10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1067"/>
    <w:rPr>
      <w:b/>
      <w:bCs/>
      <w:sz w:val="20"/>
      <w:szCs w:val="20"/>
    </w:rPr>
  </w:style>
  <w:style w:type="table" w:customStyle="1" w:styleId="LightShading2">
    <w:name w:val="Light Shading2"/>
    <w:basedOn w:val="TableNormal"/>
    <w:uiPriority w:val="60"/>
    <w:rsid w:val="00302EA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Revision">
    <w:name w:val="Revision"/>
    <w:hidden/>
    <w:uiPriority w:val="99"/>
    <w:semiHidden/>
    <w:rsid w:val="00B17E5D"/>
    <w:pPr>
      <w:spacing w:after="0" w:line="240" w:lineRule="auto"/>
    </w:pPr>
  </w:style>
  <w:style w:type="paragraph" w:customStyle="1" w:styleId="para">
    <w:name w:val="para"/>
    <w:basedOn w:val="Normal"/>
    <w:rsid w:val="00755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55919"/>
  </w:style>
  <w:style w:type="table" w:customStyle="1" w:styleId="LightShading3">
    <w:name w:val="Light Shading3"/>
    <w:basedOn w:val="TableNormal"/>
    <w:uiPriority w:val="60"/>
    <w:rsid w:val="00276A4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LetterMultipleL1">
    <w:name w:val="LetterMultipleL1"/>
    <w:basedOn w:val="Normal"/>
    <w:uiPriority w:val="99"/>
    <w:rsid w:val="00CC4C3A"/>
    <w:pPr>
      <w:numPr>
        <w:numId w:val="1"/>
      </w:numPr>
      <w:spacing w:after="240" w:line="312" w:lineRule="auto"/>
      <w:jc w:val="both"/>
    </w:pPr>
    <w:rPr>
      <w:rFonts w:ascii="Univers" w:eastAsia="Times New Roman" w:hAnsi="Univers" w:cs="Times New Roman"/>
      <w:sz w:val="24"/>
      <w:szCs w:val="24"/>
      <w:lang w:val="en-GB"/>
    </w:rPr>
  </w:style>
  <w:style w:type="paragraph" w:customStyle="1" w:styleId="LetterMultipleL2">
    <w:name w:val="LetterMultipleL2"/>
    <w:basedOn w:val="Normal"/>
    <w:uiPriority w:val="99"/>
    <w:rsid w:val="00CC4C3A"/>
    <w:pPr>
      <w:numPr>
        <w:ilvl w:val="1"/>
        <w:numId w:val="1"/>
      </w:numPr>
      <w:spacing w:after="240" w:line="312" w:lineRule="auto"/>
      <w:jc w:val="both"/>
    </w:pPr>
    <w:rPr>
      <w:rFonts w:ascii="Univers" w:eastAsia="Times New Roman" w:hAnsi="Univers" w:cs="Times New Roman"/>
      <w:sz w:val="24"/>
      <w:szCs w:val="24"/>
      <w:lang w:val="en-GB"/>
    </w:rPr>
  </w:style>
  <w:style w:type="paragraph" w:customStyle="1" w:styleId="LetterMultipleL3">
    <w:name w:val="LetterMultipleL3"/>
    <w:basedOn w:val="Normal"/>
    <w:uiPriority w:val="99"/>
    <w:rsid w:val="00CC4C3A"/>
    <w:pPr>
      <w:numPr>
        <w:ilvl w:val="2"/>
        <w:numId w:val="1"/>
      </w:numPr>
      <w:spacing w:after="240" w:line="312" w:lineRule="auto"/>
      <w:jc w:val="both"/>
    </w:pPr>
    <w:rPr>
      <w:rFonts w:ascii="Univers" w:eastAsia="Times New Roman" w:hAnsi="Univers" w:cs="Times New Roman"/>
      <w:sz w:val="24"/>
      <w:szCs w:val="24"/>
      <w:lang w:val="en-GB"/>
    </w:rPr>
  </w:style>
  <w:style w:type="paragraph" w:customStyle="1" w:styleId="LetterMultipleL4">
    <w:name w:val="LetterMultipleL4"/>
    <w:basedOn w:val="Normal"/>
    <w:uiPriority w:val="99"/>
    <w:rsid w:val="00CC4C3A"/>
    <w:pPr>
      <w:numPr>
        <w:ilvl w:val="3"/>
        <w:numId w:val="1"/>
      </w:numPr>
      <w:spacing w:after="240" w:line="312" w:lineRule="auto"/>
      <w:jc w:val="both"/>
    </w:pPr>
    <w:rPr>
      <w:rFonts w:ascii="Univers" w:eastAsia="Times New Roman" w:hAnsi="Univers" w:cs="Times New Roman"/>
      <w:sz w:val="24"/>
      <w:szCs w:val="24"/>
      <w:lang w:val="en-GB"/>
    </w:rPr>
  </w:style>
  <w:style w:type="paragraph" w:customStyle="1" w:styleId="LetterMultipleL5">
    <w:name w:val="LetterMultipleL5"/>
    <w:basedOn w:val="Normal"/>
    <w:uiPriority w:val="99"/>
    <w:rsid w:val="00CC4C3A"/>
    <w:pPr>
      <w:numPr>
        <w:ilvl w:val="4"/>
        <w:numId w:val="1"/>
      </w:numPr>
      <w:spacing w:after="240" w:line="312" w:lineRule="auto"/>
      <w:jc w:val="both"/>
    </w:pPr>
    <w:rPr>
      <w:rFonts w:ascii="Univers" w:eastAsia="Times New Roman" w:hAnsi="Univers" w:cs="Times New Roman"/>
      <w:sz w:val="24"/>
      <w:szCs w:val="24"/>
      <w:lang w:val="en-GB"/>
    </w:rPr>
  </w:style>
  <w:style w:type="paragraph" w:customStyle="1" w:styleId="LetterMultipleL6">
    <w:name w:val="LetterMultipleL6"/>
    <w:basedOn w:val="Normal"/>
    <w:uiPriority w:val="99"/>
    <w:rsid w:val="00CC4C3A"/>
    <w:pPr>
      <w:numPr>
        <w:ilvl w:val="5"/>
        <w:numId w:val="1"/>
      </w:numPr>
      <w:spacing w:after="240" w:line="312" w:lineRule="auto"/>
      <w:jc w:val="both"/>
    </w:pPr>
    <w:rPr>
      <w:rFonts w:ascii="Univers" w:eastAsia="Times New Roman" w:hAnsi="Univers" w:cs="Times New Roman"/>
      <w:sz w:val="24"/>
      <w:szCs w:val="24"/>
      <w:lang w:val="en-GB"/>
    </w:rPr>
  </w:style>
  <w:style w:type="character" w:customStyle="1" w:styleId="apple-style-span">
    <w:name w:val="apple-style-span"/>
    <w:basedOn w:val="DefaultParagraphFont"/>
    <w:rsid w:val="00173515"/>
  </w:style>
  <w:style w:type="paragraph" w:styleId="NormalWeb">
    <w:name w:val="Normal (Web)"/>
    <w:basedOn w:val="Normal"/>
    <w:semiHidden/>
    <w:rsid w:val="0017351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45114"/>
    <w:rPr>
      <w:b/>
      <w:bCs/>
    </w:rPr>
  </w:style>
  <w:style w:type="paragraph" w:customStyle="1" w:styleId="Default">
    <w:name w:val="Default"/>
    <w:rsid w:val="00EF657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92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7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2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64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48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.kodasso\AppData\Local\Microsoft\Windows\Temporary%20Internet%20Files\Content.Outlook\LQAVNMSN\Release%20Notes%20Template.dotx" TargetMode="External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_veneka">
      <a:majorFont>
        <a:latin typeface="Trebuchet MS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53453-7513-4C54-B638-D68EB63FF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Release Notes Template.dotx</Template>
  <TotalTime>0</TotalTime>
  <Pages>8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</vt:lpstr>
    </vt:vector>
  </TitlesOfParts>
  <Company>HP</Company>
  <LinksUpToDate>false</LinksUpToDate>
  <CharactersWithSpaces>5386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</dc:title>
  <dc:subject>Luminus Back Office for RSwitch</dc:subject>
  <dc:creator>Musa David Sibanyoni</dc:creator>
  <cp:lastModifiedBy>Moleboheng Tladi</cp:lastModifiedBy>
  <cp:revision>2</cp:revision>
  <cp:lastPrinted>2013-05-20T12:27:00Z</cp:lastPrinted>
  <dcterms:created xsi:type="dcterms:W3CDTF">2015-07-31T10:18:00Z</dcterms:created>
  <dcterms:modified xsi:type="dcterms:W3CDTF">2015-07-31T10:18:00Z</dcterms:modified>
</cp:coreProperties>
</file>