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B1" w:rsidRDefault="004544D4">
      <w:r>
        <w:t>Changes</w:t>
      </w:r>
    </w:p>
    <w:p w:rsidR="004544D4" w:rsidRDefault="004544D4" w:rsidP="004544D4">
      <w:proofErr w:type="spellStart"/>
      <w:r>
        <w:t>CardIssueMethod</w:t>
      </w:r>
      <w:proofErr w:type="spellEnd"/>
      <w:r>
        <w:t xml:space="preserve"> Table – This specifies if it’s classic or instant.</w:t>
      </w:r>
    </w:p>
    <w:p w:rsidR="004544D4" w:rsidRDefault="004544D4" w:rsidP="004544D4">
      <w:proofErr w:type="spellStart"/>
      <w:r>
        <w:t>CardIssueMethod</w:t>
      </w:r>
      <w:proofErr w:type="spellEnd"/>
      <w:r>
        <w:t xml:space="preserve"> is linked to Cards table and product table. Product must be 1 or both methods of issue, but a specific card can only be issued based on 1 of the methods. The method of issue for a card will depend on the products issue method.</w:t>
      </w:r>
    </w:p>
    <w:p w:rsidR="004544D4" w:rsidRDefault="004544D4" w:rsidP="004544D4">
      <w:r>
        <w:t xml:space="preserve">Example </w:t>
      </w:r>
    </w:p>
    <w:p w:rsidR="004544D4" w:rsidRDefault="004544D4" w:rsidP="004544D4">
      <w:r>
        <w:t>Product A is set as Instant Issue Method, cards based on this product can only be issued as instant.</w:t>
      </w:r>
    </w:p>
    <w:p w:rsidR="004544D4" w:rsidRDefault="004544D4" w:rsidP="004544D4">
      <w:r>
        <w:t>Product B is set to Classic Issue Method, cards based on this product can only be issued as Classic</w:t>
      </w:r>
    </w:p>
    <w:p w:rsidR="004544D4" w:rsidRDefault="004544D4" w:rsidP="004544D4">
      <w:r>
        <w:t>Product C is set to both Classic and Instant Issue Method, cards based on this product may be issued as either classic or instant. A single card CANNOT be issued as both</w:t>
      </w:r>
    </w:p>
    <w:p w:rsidR="004544D4" w:rsidRDefault="004544D4" w:rsidP="004544D4">
      <w:r>
        <w:t>A cards life at a branch will start as CHECKED_IN if it is instant issue and ALLOCATED_TO_CUST if it is classic.</w:t>
      </w:r>
    </w:p>
    <w:p w:rsidR="00F239F4" w:rsidRDefault="00F239F4" w:rsidP="004544D4"/>
    <w:p w:rsidR="00F239F4" w:rsidRDefault="00F239F4" w:rsidP="004544D4">
      <w:r>
        <w:t xml:space="preserve">Branch card status may need to be linked to </w:t>
      </w:r>
      <w:proofErr w:type="spellStart"/>
      <w:r>
        <w:t>CardIssueMethod</w:t>
      </w:r>
      <w:proofErr w:type="spellEnd"/>
      <w:r>
        <w:t xml:space="preserve"> to easily filter out those statuses not applicable for the issue method.</w:t>
      </w:r>
      <w:bookmarkStart w:id="0" w:name="_GoBack"/>
      <w:bookmarkEnd w:id="0"/>
    </w:p>
    <w:sectPr w:rsidR="00F2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86AE9"/>
    <w:multiLevelType w:val="hybridMultilevel"/>
    <w:tmpl w:val="75081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B1"/>
    <w:rsid w:val="000260DF"/>
    <w:rsid w:val="002C46B1"/>
    <w:rsid w:val="00431333"/>
    <w:rsid w:val="004544D4"/>
    <w:rsid w:val="00E27095"/>
    <w:rsid w:val="00F2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3AB7D-ED07-4E94-9128-9BFDB25B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Brenchley</dc:creator>
  <cp:keywords/>
  <dc:description/>
  <cp:lastModifiedBy>Richard Brenchley</cp:lastModifiedBy>
  <cp:revision>3</cp:revision>
  <dcterms:created xsi:type="dcterms:W3CDTF">2014-08-14T12:19:00Z</dcterms:created>
  <dcterms:modified xsi:type="dcterms:W3CDTF">2014-08-14T18:10:00Z</dcterms:modified>
</cp:coreProperties>
</file>