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8ufz93d2n5l" w:id="0"/>
      <w:bookmarkEnd w:id="0"/>
      <w:r w:rsidDel="00000000" w:rsidR="00000000" w:rsidRPr="00000000">
        <w:rPr>
          <w:rtl w:val="0"/>
        </w:rPr>
      </w:r>
    </w:p>
    <w:sdt>
      <w:sdtPr>
        <w:id w:val="-144761099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fsjnizpyyhj1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2023-09: New NV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fsjnizpyyhj1" w:id="1"/>
      <w:bookmarkEnd w:id="1"/>
      <w:r w:rsidDel="00000000" w:rsidR="00000000" w:rsidRPr="00000000">
        <w:rPr>
          <w:rtl w:val="0"/>
        </w:rPr>
        <w:t xml:space="preserve">2023-09: New NV (NV_8 is the best. NV_3 is OK.)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Studying other NV's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NV_0 (yellow)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NV_1 (red)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717063" cy="2294047"/>
            <wp:effectExtent b="0" l="0" r="0" t="0"/>
            <wp:docPr id="3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7063" cy="22940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13"/>
        <w:gridCol w:w="5313"/>
        <w:tblGridChange w:id="0">
          <w:tblGrid>
            <w:gridCol w:w="5313"/>
            <w:gridCol w:w="53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"1DExp-seq-Rabimodulated-vary-mw_freq-2023-09-16-220330"</w:t>
            </w:r>
          </w:p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28975" cy="2387600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238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NV_0 (yellow)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NV_2 (red)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2723798" cy="2298205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3798" cy="2298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13"/>
        <w:gridCol w:w="5313"/>
        <w:tblGridChange w:id="0">
          <w:tblGrid>
            <w:gridCol w:w="5313"/>
            <w:gridCol w:w="53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"1DExp-seq-Rabimodulated-vary-mw_freq-2023-09-16-225148"</w:t>
            </w:r>
          </w:p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28975" cy="2501900"/>
                  <wp:effectExtent b="0" l="0" r="0" t="0"/>
                  <wp:docPr id="2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250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NV_0 (yellow)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NV_3 (red)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3021863" cy="2505137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1863" cy="2505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6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13"/>
        <w:gridCol w:w="5313"/>
        <w:tblGridChange w:id="0">
          <w:tblGrid>
            <w:gridCol w:w="5313"/>
            <w:gridCol w:w="53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"1DExp-seq-Rabimodulated-vary-mw_freq-2023-09-16-232348"</w:t>
            </w:r>
          </w:p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"1DExp-seq-Rabimodulated-vary-length_rabi_pulse-2023-09-16-233044"</w:t>
            </w:r>
          </w:p>
          <w:p w:rsidR="00000000" w:rsidDel="00000000" w:rsidP="00000000" w:rsidRDefault="00000000" w:rsidRPr="00000000" w14:paraId="0000005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"1DExp-seq-ramsey-vary-tau-2023-09-16-233918"</w:t>
            </w:r>
          </w:p>
          <w:p w:rsidR="00000000" w:rsidDel="00000000" w:rsidP="00000000" w:rsidRDefault="00000000" w:rsidRPr="00000000" w14:paraId="0000005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"1DExp-seq-ramsey-vary-tau-2023-09-17-122222"</w:t>
            </w:r>
          </w:p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28975" cy="2501900"/>
                  <wp:effectExtent b="0" l="0" r="0" t="0"/>
                  <wp:docPr id="1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250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28975" cy="2540000"/>
                  <wp:effectExtent b="0" l="0" r="0" t="0"/>
                  <wp:docPr id="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254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3228975" cy="2438400"/>
                  <wp:effectExtent b="0" l="0" r="0" t="0"/>
                  <wp:docPr id="1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2438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28975" cy="2540000"/>
                  <wp:effectExtent b="0" l="0" r="0" t="0"/>
                  <wp:docPr id="21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254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28975" cy="2832100"/>
                  <wp:effectExtent b="0" l="0" r="0" t="0"/>
                  <wp:docPr id="31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283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NV_0 (yellow)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NV_4 (red)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3012338" cy="2462074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2338" cy="2462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6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13"/>
        <w:gridCol w:w="5313"/>
        <w:tblGridChange w:id="0">
          <w:tblGrid>
            <w:gridCol w:w="5313"/>
            <w:gridCol w:w="53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"1DExp-seq-Rabimodulated-vary-mw_freq-2023-09-17-133737"</w:t>
            </w:r>
          </w:p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28975" cy="2463800"/>
                  <wp:effectExtent b="0" l="0" r="0" t="0"/>
                  <wp:docPr id="22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246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28975" cy="2476500"/>
                  <wp:effectExtent b="0" l="0" r="0" t="0"/>
                  <wp:docPr id="36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247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28975" cy="2527300"/>
                  <wp:effectExtent b="0" l="0" r="0" t="0"/>
                  <wp:docPr id="18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252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2774213" cy="2937883"/>
                  <wp:effectExtent b="0" l="0" r="0" t="0"/>
                  <wp:docPr id="2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4213" cy="29378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NV_4 (yellow)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NV_5 (red)</w:t>
      </w:r>
    </w:p>
    <w:p w:rsidR="00000000" w:rsidDel="00000000" w:rsidP="00000000" w:rsidRDefault="00000000" w:rsidRPr="00000000" w14:paraId="0000009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092801" cy="2601496"/>
            <wp:effectExtent b="0" l="0" r="0" t="0"/>
            <wp:docPr id="2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2801" cy="2601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6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13"/>
        <w:gridCol w:w="5313"/>
        <w:tblGridChange w:id="0">
          <w:tblGrid>
            <w:gridCol w:w="5313"/>
            <w:gridCol w:w="53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"1DExp-seq-Rabimodulated-vary-mw_freq-2023-09-17-153043"</w:t>
            </w:r>
          </w:p>
          <w:p w:rsidR="00000000" w:rsidDel="00000000" w:rsidP="00000000" w:rsidRDefault="00000000" w:rsidRPr="00000000" w14:paraId="0000009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40888" cy="2153711"/>
                  <wp:effectExtent b="0" l="0" r="0" t="0"/>
                  <wp:docPr id="7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0888" cy="21537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NV_0 (yellow)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NV_6 (red)</w:t>
      </w:r>
    </w:p>
    <w:p w:rsidR="00000000" w:rsidDel="00000000" w:rsidP="00000000" w:rsidRDefault="00000000" w:rsidRPr="00000000" w14:paraId="000000A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98088" cy="2834531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8088" cy="2834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6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13"/>
        <w:gridCol w:w="5313"/>
        <w:tblGridChange w:id="0">
          <w:tblGrid>
            <w:gridCol w:w="5313"/>
            <w:gridCol w:w="53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"1DExp-seq-Rabimodulated-vary-mw_freq-2023-09-17-170729"</w:t>
            </w:r>
          </w:p>
          <w:p w:rsidR="00000000" w:rsidDel="00000000" w:rsidP="00000000" w:rsidRDefault="00000000" w:rsidRPr="00000000" w14:paraId="000000A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28975" cy="2514600"/>
                  <wp:effectExtent b="0" l="0" r="0" t="0"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251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NV_0 (yellow)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NV_7 (red)</w:t>
      </w:r>
    </w:p>
    <w:p w:rsidR="00000000" w:rsidDel="00000000" w:rsidP="00000000" w:rsidRDefault="00000000" w:rsidRPr="00000000" w14:paraId="000000C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88488" cy="2283970"/>
            <wp:effectExtent b="0" l="0" r="0" t="0"/>
            <wp:docPr id="2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8488" cy="2283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6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13"/>
        <w:gridCol w:w="5313"/>
        <w:tblGridChange w:id="0">
          <w:tblGrid>
            <w:gridCol w:w="5313"/>
            <w:gridCol w:w="53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"1DExp-seq-Rabimodulated-vary-mw_freq-2023-09-17-182202"</w:t>
            </w:r>
          </w:p>
          <w:p w:rsidR="00000000" w:rsidDel="00000000" w:rsidP="00000000" w:rsidRDefault="00000000" w:rsidRPr="00000000" w14:paraId="000000C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1DExp-seq-Rabimodulated-vary-length_rabi_pulse-2023-09-17-182959</w:t>
            </w:r>
          </w:p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1DExp-seq-ramsey-vary-tau-2023-09-17-183901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28975" cy="2463800"/>
                  <wp:effectExtent b="0" l="0" r="0" t="0"/>
                  <wp:docPr id="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246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28975" cy="2527300"/>
                  <wp:effectExtent b="0" l="0" r="0" t="0"/>
                  <wp:docPr id="34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252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28975" cy="2489200"/>
                  <wp:effectExtent b="0" l="0" r="0" t="0"/>
                  <wp:docPr id="28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248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28975" cy="3060700"/>
                  <wp:effectExtent b="0" l="0" r="0" t="0"/>
                  <wp:docPr id="23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306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NV_0 (yellow)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NV_7 (red)</w:t>
      </w:r>
    </w:p>
    <w:p w:rsidR="00000000" w:rsidDel="00000000" w:rsidP="00000000" w:rsidRDefault="00000000" w:rsidRPr="00000000" w14:paraId="000000F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02763" cy="2164989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763" cy="2164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6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13"/>
        <w:gridCol w:w="5313"/>
        <w:tblGridChange w:id="0">
          <w:tblGrid>
            <w:gridCol w:w="5313"/>
            <w:gridCol w:w="53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"1DExp-seq-Rabimodulated-vary-mw_freq-2023-09-17-193706"</w:t>
            </w:r>
          </w:p>
          <w:p w:rsidR="00000000" w:rsidDel="00000000" w:rsidP="00000000" w:rsidRDefault="00000000" w:rsidRPr="00000000" w14:paraId="000000F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28975" cy="2489200"/>
                  <wp:effectExtent b="0" l="0" r="0" t="0"/>
                  <wp:docPr id="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248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NV_0 (yellow)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NV_8 (red) (z_red &lt; z_yellow)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490816" cy="2966290"/>
            <wp:effectExtent b="0" l="0" r="0" t="0"/>
            <wp:docPr id="3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0816" cy="2966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6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13"/>
        <w:gridCol w:w="5313"/>
        <w:tblGridChange w:id="0">
          <w:tblGrid>
            <w:gridCol w:w="5313"/>
            <w:gridCol w:w="53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"1DExp-seq-Rabimodulated-vary-mw_freq-2023-09-17-210948"</w:t>
            </w:r>
          </w:p>
          <w:p w:rsidR="00000000" w:rsidDel="00000000" w:rsidP="00000000" w:rsidRDefault="00000000" w:rsidRPr="00000000" w14:paraId="0000010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"1DExp-seq-Rabimodulated-vary-length_rabi_pulse-2023-09-17-211624"</w:t>
            </w:r>
          </w:p>
          <w:p w:rsidR="00000000" w:rsidDel="00000000" w:rsidP="00000000" w:rsidRDefault="00000000" w:rsidRPr="00000000" w14:paraId="0000011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"1DExp-seq-ramsey-vary-tau-2023-09-17-220050"</w:t>
            </w:r>
          </w:p>
          <w:p w:rsidR="00000000" w:rsidDel="00000000" w:rsidP="00000000" w:rsidRDefault="00000000" w:rsidRPr="00000000" w14:paraId="0000013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28975" cy="2463800"/>
                  <wp:effectExtent b="0" l="0" r="0" t="0"/>
                  <wp:docPr id="33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246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28975" cy="2514600"/>
                  <wp:effectExtent b="0" l="0" r="0" t="0"/>
                  <wp:docPr id="26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251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28975" cy="2514600"/>
                  <wp:effectExtent b="0" l="0" r="0" t="0"/>
                  <wp:docPr id="1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251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28975" cy="3086100"/>
                  <wp:effectExtent b="0" l="0" r="0" t="0"/>
                  <wp:docPr id="24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308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NV_0 (yellow)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NV_9 (red)</w:t>
      </w:r>
    </w:p>
    <w:p w:rsidR="00000000" w:rsidDel="00000000" w:rsidP="00000000" w:rsidRDefault="00000000" w:rsidRPr="00000000" w14:paraId="0000014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40813" cy="1851783"/>
            <wp:effectExtent b="0" l="0" r="0" t="0"/>
            <wp:docPr id="3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0813" cy="18517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6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13"/>
        <w:gridCol w:w="5313"/>
        <w:tblGridChange w:id="0">
          <w:tblGrid>
            <w:gridCol w:w="5313"/>
            <w:gridCol w:w="53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"1DExp-seq-Rabimodulated-vary-mw_freq-2023-09-18-122049"</w:t>
            </w:r>
          </w:p>
          <w:p w:rsidR="00000000" w:rsidDel="00000000" w:rsidP="00000000" w:rsidRDefault="00000000" w:rsidRPr="00000000" w14:paraId="0000015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28975" cy="2489200"/>
                  <wp:effectExtent b="0" l="0" r="0" t="0"/>
                  <wp:docPr id="38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248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NV_0 (yellow)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NV_10 (red)</w:t>
      </w:r>
    </w:p>
    <w:p w:rsidR="00000000" w:rsidDel="00000000" w:rsidP="00000000" w:rsidRDefault="00000000" w:rsidRPr="00000000" w14:paraId="0000016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10035" cy="2920151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0035" cy="2920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1"/>
        <w:tblW w:w="106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13"/>
        <w:gridCol w:w="5313"/>
        <w:tblGridChange w:id="0">
          <w:tblGrid>
            <w:gridCol w:w="5313"/>
            <w:gridCol w:w="53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"1DExp-seq-Rabimodulated-vary-mw_freq-2023-09-18-122049"</w:t>
            </w:r>
          </w:p>
          <w:p w:rsidR="00000000" w:rsidDel="00000000" w:rsidP="00000000" w:rsidRDefault="00000000" w:rsidRPr="00000000" w14:paraId="0000016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28975" cy="2514600"/>
                  <wp:effectExtent b="0" l="0" r="0" t="0"/>
                  <wp:docPr id="1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251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NV_0 (yellow)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NV_11 (red)</w:t>
      </w:r>
    </w:p>
    <w:p w:rsidR="00000000" w:rsidDel="00000000" w:rsidP="00000000" w:rsidRDefault="00000000" w:rsidRPr="00000000" w14:paraId="0000017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764688" cy="2323849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4688" cy="2323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6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13"/>
        <w:gridCol w:w="5313"/>
        <w:tblGridChange w:id="0">
          <w:tblGrid>
            <w:gridCol w:w="5313"/>
            <w:gridCol w:w="53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"1DExp-seq-Rabimodulated-vary-mw_freq-2023-09-18-132034"</w:t>
            </w:r>
          </w:p>
          <w:p w:rsidR="00000000" w:rsidDel="00000000" w:rsidP="00000000" w:rsidRDefault="00000000" w:rsidRPr="00000000" w14:paraId="0000017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28975" cy="2514600"/>
                  <wp:effectExtent b="0" l="0" r="0" t="0"/>
                  <wp:docPr id="1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251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NV_0 (yellow)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NV_12 (red)</w:t>
      </w:r>
    </w:p>
    <w:p w:rsidR="00000000" w:rsidDel="00000000" w:rsidP="00000000" w:rsidRDefault="00000000" w:rsidRPr="00000000" w14:paraId="0000019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854069" cy="2438652"/>
            <wp:effectExtent b="0" l="0" r="0" t="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4069" cy="2438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6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13"/>
        <w:gridCol w:w="5313"/>
        <w:tblGridChange w:id="0">
          <w:tblGrid>
            <w:gridCol w:w="5313"/>
            <w:gridCol w:w="53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"1DExp-seq-Rabimodulated-vary-mw_freq-2023-09-18-154433"</w:t>
            </w:r>
          </w:p>
          <w:p w:rsidR="00000000" w:rsidDel="00000000" w:rsidP="00000000" w:rsidRDefault="00000000" w:rsidRPr="00000000" w14:paraId="0000019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28975" cy="2476500"/>
                  <wp:effectExtent b="0" l="0" r="0" t="0"/>
                  <wp:docPr id="37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247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45" w:type="default"/>
      <w:headerReference r:id="rId46" w:type="first"/>
      <w:footerReference r:id="rId47" w:type="first"/>
      <w:pgSz w:h="16834" w:w="11909" w:orient="portrait"/>
      <w:pgMar w:bottom="1440" w:top="1417.3228346456694" w:left="708.6614173228347" w:right="575.0787401574809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.png"/><Relationship Id="rId20" Type="http://schemas.openxmlformats.org/officeDocument/2006/relationships/image" Target="media/image4.png"/><Relationship Id="rId42" Type="http://schemas.openxmlformats.org/officeDocument/2006/relationships/image" Target="media/image14.png"/><Relationship Id="rId41" Type="http://schemas.openxmlformats.org/officeDocument/2006/relationships/image" Target="media/image11.png"/><Relationship Id="rId22" Type="http://schemas.openxmlformats.org/officeDocument/2006/relationships/image" Target="media/image16.png"/><Relationship Id="rId44" Type="http://schemas.openxmlformats.org/officeDocument/2006/relationships/image" Target="media/image33.png"/><Relationship Id="rId21" Type="http://schemas.openxmlformats.org/officeDocument/2006/relationships/image" Target="media/image29.png"/><Relationship Id="rId43" Type="http://schemas.openxmlformats.org/officeDocument/2006/relationships/image" Target="media/image30.png"/><Relationship Id="rId24" Type="http://schemas.openxmlformats.org/officeDocument/2006/relationships/image" Target="media/image5.png"/><Relationship Id="rId46" Type="http://schemas.openxmlformats.org/officeDocument/2006/relationships/header" Target="header2.xml"/><Relationship Id="rId23" Type="http://schemas.openxmlformats.org/officeDocument/2006/relationships/image" Target="media/image15.png"/><Relationship Id="rId45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png"/><Relationship Id="rId26" Type="http://schemas.openxmlformats.org/officeDocument/2006/relationships/image" Target="media/image9.png"/><Relationship Id="rId25" Type="http://schemas.openxmlformats.org/officeDocument/2006/relationships/image" Target="media/image31.png"/><Relationship Id="rId47" Type="http://schemas.openxmlformats.org/officeDocument/2006/relationships/footer" Target="footer1.xml"/><Relationship Id="rId28" Type="http://schemas.openxmlformats.org/officeDocument/2006/relationships/image" Target="media/image24.png"/><Relationship Id="rId27" Type="http://schemas.openxmlformats.org/officeDocument/2006/relationships/image" Target="media/image38.png"/><Relationship Id="rId5" Type="http://schemas.openxmlformats.org/officeDocument/2006/relationships/styles" Target="styles.xml"/><Relationship Id="rId6" Type="http://schemas.openxmlformats.org/officeDocument/2006/relationships/image" Target="media/image37.png"/><Relationship Id="rId29" Type="http://schemas.openxmlformats.org/officeDocument/2006/relationships/image" Target="media/image26.png"/><Relationship Id="rId7" Type="http://schemas.openxmlformats.org/officeDocument/2006/relationships/image" Target="media/image6.png"/><Relationship Id="rId8" Type="http://schemas.openxmlformats.org/officeDocument/2006/relationships/image" Target="media/image19.png"/><Relationship Id="rId31" Type="http://schemas.openxmlformats.org/officeDocument/2006/relationships/image" Target="media/image10.png"/><Relationship Id="rId30" Type="http://schemas.openxmlformats.org/officeDocument/2006/relationships/image" Target="media/image39.png"/><Relationship Id="rId11" Type="http://schemas.openxmlformats.org/officeDocument/2006/relationships/image" Target="media/image3.png"/><Relationship Id="rId33" Type="http://schemas.openxmlformats.org/officeDocument/2006/relationships/image" Target="media/image32.png"/><Relationship Id="rId10" Type="http://schemas.openxmlformats.org/officeDocument/2006/relationships/image" Target="media/image17.png"/><Relationship Id="rId32" Type="http://schemas.openxmlformats.org/officeDocument/2006/relationships/image" Target="media/image34.png"/><Relationship Id="rId13" Type="http://schemas.openxmlformats.org/officeDocument/2006/relationships/image" Target="media/image1.png"/><Relationship Id="rId35" Type="http://schemas.openxmlformats.org/officeDocument/2006/relationships/image" Target="media/image8.png"/><Relationship Id="rId12" Type="http://schemas.openxmlformats.org/officeDocument/2006/relationships/image" Target="media/image2.png"/><Relationship Id="rId34" Type="http://schemas.openxmlformats.org/officeDocument/2006/relationships/image" Target="media/image28.png"/><Relationship Id="rId15" Type="http://schemas.openxmlformats.org/officeDocument/2006/relationships/image" Target="media/image22.png"/><Relationship Id="rId37" Type="http://schemas.openxmlformats.org/officeDocument/2006/relationships/image" Target="media/image36.png"/><Relationship Id="rId14" Type="http://schemas.openxmlformats.org/officeDocument/2006/relationships/image" Target="media/image21.png"/><Relationship Id="rId36" Type="http://schemas.openxmlformats.org/officeDocument/2006/relationships/image" Target="media/image20.png"/><Relationship Id="rId17" Type="http://schemas.openxmlformats.org/officeDocument/2006/relationships/image" Target="media/image23.png"/><Relationship Id="rId39" Type="http://schemas.openxmlformats.org/officeDocument/2006/relationships/image" Target="media/image18.png"/><Relationship Id="rId16" Type="http://schemas.openxmlformats.org/officeDocument/2006/relationships/image" Target="media/image12.png"/><Relationship Id="rId38" Type="http://schemas.openxmlformats.org/officeDocument/2006/relationships/image" Target="media/image35.png"/><Relationship Id="rId19" Type="http://schemas.openxmlformats.org/officeDocument/2006/relationships/image" Target="media/image13.png"/><Relationship Id="rId1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