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hd w:fill="ff9900" w:val="clear"/>
          <w:rtl w:val="0"/>
        </w:rPr>
        <w:t xml:space="preserve">11 - </w:t>
      </w:r>
      <w:r w:rsidDel="00000000" w:rsidR="00000000" w:rsidRPr="00000000">
        <w:rPr>
          <w:rtl w:val="0"/>
        </w:rPr>
        <w:t xml:space="preserve">O Mutirão Terra Viva nasceu em novembro 2024 com a missão de promover a recuperação florestal e fortalecer a consciência socioambiental por meio da ação coletiva(Mutirão). Nosso ponto de partida</w:t>
      </w:r>
    </w:p>
    <w:p w:rsidR="00000000" w:rsidDel="00000000" w:rsidP="00000000" w:rsidRDefault="00000000" w:rsidRPr="00000000" w14:paraId="00000002">
      <w:pPr>
        <w:rPr/>
      </w:pPr>
      <w:r w:rsidDel="00000000" w:rsidR="00000000" w:rsidRPr="00000000">
        <w:rPr>
          <w:rtl w:val="0"/>
        </w:rPr>
        <w:t xml:space="preserve">foi a restauração da área de preservação natural do Assentamento Mário Lago, devastada por queimadas criminosas em Setembro de 2024. No entanto, nossa atuação vai além do</w:t>
      </w:r>
    </w:p>
    <w:p w:rsidR="00000000" w:rsidDel="00000000" w:rsidP="00000000" w:rsidRDefault="00000000" w:rsidRPr="00000000" w14:paraId="00000003">
      <w:pPr>
        <w:rPr/>
      </w:pPr>
      <w:r w:rsidDel="00000000" w:rsidR="00000000" w:rsidRPr="00000000">
        <w:rPr>
          <w:rtl w:val="0"/>
        </w:rPr>
        <w:t xml:space="preserve">reflorestamento, buscamos conectar o campo e a cidade, reunindo agricultores assentados, estudantes e professores universitários, além de trabalhadores de diversas</w:t>
      </w:r>
    </w:p>
    <w:p w:rsidR="00000000" w:rsidDel="00000000" w:rsidP="00000000" w:rsidRDefault="00000000" w:rsidRPr="00000000" w14:paraId="00000004">
      <w:pPr>
        <w:rPr/>
      </w:pPr>
      <w:r w:rsidDel="00000000" w:rsidR="00000000" w:rsidRPr="00000000">
        <w:rPr>
          <w:rtl w:val="0"/>
        </w:rPr>
        <w:t xml:space="preserve">áreas, para restaurar a Mata Atlântica e fortalecer práticas agroecológicas. A partir das experiências compartilhadas nos mutirões e dos debates conduzidos pelos próprios</w:t>
      </w:r>
    </w:p>
    <w:p w:rsidR="00000000" w:rsidDel="00000000" w:rsidP="00000000" w:rsidRDefault="00000000" w:rsidRPr="00000000" w14:paraId="00000005">
      <w:pPr>
        <w:rPr/>
      </w:pPr>
      <w:r w:rsidDel="00000000" w:rsidR="00000000" w:rsidRPr="00000000">
        <w:rPr>
          <w:rtl w:val="0"/>
        </w:rPr>
        <w:t xml:space="preserve">militantes assentados, reconhecemos a necessidade de expandir nossa atuação enquanto coletivo socioambiental. Entendemos que a crise ambiental não pode ser</w:t>
      </w:r>
    </w:p>
    <w:p w:rsidR="00000000" w:rsidDel="00000000" w:rsidP="00000000" w:rsidRDefault="00000000" w:rsidRPr="00000000" w14:paraId="00000006">
      <w:pPr>
        <w:rPr/>
      </w:pPr>
      <w:r w:rsidDel="00000000" w:rsidR="00000000" w:rsidRPr="00000000">
        <w:rPr>
          <w:rtl w:val="0"/>
        </w:rPr>
        <w:t xml:space="preserve">dissociada das questões de gênero, classe e raça, pois a degradação da natureza impacta de forma desigual diferentes grupos sociais. Assim, nosso objetivo não se limita</w:t>
      </w:r>
    </w:p>
    <w:p w:rsidR="00000000" w:rsidDel="00000000" w:rsidP="00000000" w:rsidRDefault="00000000" w:rsidRPr="00000000" w14:paraId="00000007">
      <w:pPr>
        <w:rPr/>
      </w:pPr>
      <w:r w:rsidDel="00000000" w:rsidR="00000000" w:rsidRPr="00000000">
        <w:rPr>
          <w:rtl w:val="0"/>
        </w:rPr>
        <w:t xml:space="preserve">apenas à restauração ecológica, mas também à construção de um movimento que integre e fortaleça diversas lutas sociais e econômicas que se entrelaçam na temática</w:t>
      </w:r>
    </w:p>
    <w:p w:rsidR="00000000" w:rsidDel="00000000" w:rsidP="00000000" w:rsidRDefault="00000000" w:rsidRPr="00000000" w14:paraId="00000008">
      <w:pPr>
        <w:rPr/>
      </w:pPr>
      <w:r w:rsidDel="00000000" w:rsidR="00000000" w:rsidRPr="00000000">
        <w:rPr>
          <w:rtl w:val="0"/>
        </w:rPr>
        <w:t xml:space="preserve">ambiental. Nosso trabalho se fundamenta no mutirão como prática coletiva e emancipatória, promovendo espaços de aprendizagem, troca de saberes e fortalecimento</w:t>
      </w:r>
    </w:p>
    <w:p w:rsidR="00000000" w:rsidDel="00000000" w:rsidP="00000000" w:rsidRDefault="00000000" w:rsidRPr="00000000" w14:paraId="00000009">
      <w:pPr>
        <w:rPr/>
      </w:pPr>
      <w:r w:rsidDel="00000000" w:rsidR="00000000" w:rsidRPr="00000000">
        <w:rPr>
          <w:rtl w:val="0"/>
        </w:rPr>
        <w:t xml:space="preserve">comunitário. Além da recuperação da vegetação, buscamos estimular a produção sustentável, a implementação de Sistemas Agroflorestais (SAFs) e a organização de ações</w:t>
      </w:r>
    </w:p>
    <w:p w:rsidR="00000000" w:rsidDel="00000000" w:rsidP="00000000" w:rsidRDefault="00000000" w:rsidRPr="00000000" w14:paraId="0000000A">
      <w:pPr>
        <w:rPr/>
      </w:pPr>
      <w:r w:rsidDel="00000000" w:rsidR="00000000" w:rsidRPr="00000000">
        <w:rPr>
          <w:rtl w:val="0"/>
        </w:rPr>
        <w:t xml:space="preserve">educativas e formativas, como cursos, oficinas e encontros que ampliem o engajamento popular na luta por justiça climática. Diante dos desafios impostos pelas mudanças</w:t>
      </w:r>
    </w:p>
    <w:p w:rsidR="00000000" w:rsidDel="00000000" w:rsidP="00000000" w:rsidRDefault="00000000" w:rsidRPr="00000000" w14:paraId="0000000B">
      <w:pPr>
        <w:rPr/>
      </w:pPr>
      <w:r w:rsidDel="00000000" w:rsidR="00000000" w:rsidRPr="00000000">
        <w:rPr>
          <w:rtl w:val="0"/>
        </w:rPr>
        <w:t xml:space="preserve">climáticas, o coletivo propõe a construir alternativas concretas para a adaptação e mitigação dos impactos ambientais, especialmente aqueles relacionados ao</w:t>
      </w:r>
    </w:p>
    <w:p w:rsidR="00000000" w:rsidDel="00000000" w:rsidP="00000000" w:rsidRDefault="00000000" w:rsidRPr="00000000" w14:paraId="0000000C">
      <w:pPr>
        <w:rPr/>
      </w:pPr>
      <w:r w:rsidDel="00000000" w:rsidR="00000000" w:rsidRPr="00000000">
        <w:rPr>
          <w:rtl w:val="0"/>
        </w:rPr>
        <w:t xml:space="preserve">aumento da seca e das queimadas. Acreditamos que a transformação socioambiental só será possível através da mobilização coletiva e da valorização dos</w:t>
      </w:r>
    </w:p>
    <w:p w:rsidR="00000000" w:rsidDel="00000000" w:rsidP="00000000" w:rsidRDefault="00000000" w:rsidRPr="00000000" w14:paraId="0000000D">
      <w:pPr>
        <w:rPr/>
      </w:pPr>
      <w:r w:rsidDel="00000000" w:rsidR="00000000" w:rsidRPr="00000000">
        <w:rPr>
          <w:rtl w:val="0"/>
        </w:rPr>
        <w:t xml:space="preserve">saberes ancestrais.</w:t>
      </w:r>
    </w:p>
    <w:p w:rsidR="00000000" w:rsidDel="00000000" w:rsidP="00000000" w:rsidRDefault="00000000" w:rsidRPr="00000000" w14:paraId="0000000E">
      <w:pPr>
        <w:rPr/>
      </w:pPr>
      <w:r w:rsidDel="00000000" w:rsidR="00000000" w:rsidRPr="00000000">
        <w:rPr>
          <w:rtl w:val="0"/>
        </w:rPr>
        <w:br w:type="textWrapping"/>
        <w:br w:type="textWrapping"/>
      </w:r>
      <w:r w:rsidDel="00000000" w:rsidR="00000000" w:rsidRPr="00000000">
        <w:rPr>
          <w:shd w:fill="ff9900" w:val="clear"/>
          <w:rtl w:val="0"/>
        </w:rPr>
        <w:t xml:space="preserve">12 - </w:t>
      </w:r>
      <w:r w:rsidDel="00000000" w:rsidR="00000000" w:rsidRPr="00000000">
        <w:rPr>
          <w:rtl w:val="0"/>
        </w:rPr>
        <w:t xml:space="preserve">Nosso coletivo se encontra regularmente todos os domingo em mutirões agroflorestais, buscando o reflorestamento de uma APP junto a produção de comida de verdade e sem veneno, além de orgânica também agroecológica. Regularmente oferecemos oficinas, com as quais já fomos contemplados com aulas teatrais, aplicação de bioinsumos, colheita, manejo e tratamento de café, carpintaria e meliponicultura. Esse ano também estamos promovendo cinema rural - uma vez ao mês - com filmes de temática social, política, educacional, emancipatória e ancestral. No mais, também temos parcerias práticas com diversos coletivos, onde juntamos forças para atividades, reuniões, debates e movimentações(Espaço Afroameríndio FFCLRP - USP, Ta Com Calor, Memorial Madre Maurina, Eco Perifa e Dançando Com o Clima)     </w:t>
        <w:br w:type="textWrapping"/>
        <w:br w:type="textWrapping"/>
      </w:r>
      <w:r w:rsidDel="00000000" w:rsidR="00000000" w:rsidRPr="00000000">
        <w:rPr>
          <w:shd w:fill="ff9900" w:val="clear"/>
          <w:rtl w:val="0"/>
        </w:rPr>
        <w:t xml:space="preserve">13 - </w:t>
      </w:r>
      <w:r w:rsidDel="00000000" w:rsidR="00000000" w:rsidRPr="00000000">
        <w:rPr>
          <w:rtl w:val="0"/>
        </w:rPr>
        <w:t xml:space="preserve">Nossa iniciativa veio com foco de atender mais especificamente todos os moradores no PDS da Barra em  Ribeirão Preto/SP. Atualmente possui o número de 500 famílias(3000 pessoas) em sua maioria crianças de 3 a 17 anos, e assentados na melhor idade de 60 a 80 anos. O Assentamento Mário Lago(no PDS) enfrenta desafios estruturais relacionados ao acesso a direitos e serviços essenciais. Parte das famílias residentes convive com condições de vulnerabilidade socioeconômica decorrentes da insuficiência de infraestrutura básica, incluindo limitações no acesso ao saneamento básico, abastecimento regular de água encanada, transporte público, equipamentos públicos de educação e serviços de saúde. Soma-se a isso a dificuldade de acesso ao acompanhamento médico contínuo e ao atendimento em saúde mental, fatores que impactam diretamente o bem-estar, a prevenção de doenças e a qualidade de vida da população.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Além das vulnerabilidades sociais e econômicas, o território enfrenta vulnerabilidades ambientais associadas aos impactos das mudanças climáticas, como períodos prolongados de seca, ocorrência de incêndios e degradação ambiental. A combinação desses fatores amplia os desafios enfrentados pelas famílias assentadas, especialmente no que se refere à segurança alimentar, à geração de renda, ao acesso a políticas públicas e à manutenção da saúde física e emocional da comunidade.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Nesse contexto, iniciativas de recuperação ambiental, fortalecimento comunitário, educação popular e promoção da agroecologia contribuem não apenas para a conservação dos recursos naturais, mas também para a construção de melhores condições de vida, ampliando a resiliência social, econômica e ambiental do território.</w:t>
      </w:r>
    </w:p>
    <w:p w:rsidR="00000000" w:rsidDel="00000000" w:rsidP="00000000" w:rsidRDefault="00000000" w:rsidRPr="00000000" w14:paraId="00000013">
      <w:pPr>
        <w:rPr/>
      </w:pPr>
      <w:r w:rsidDel="00000000" w:rsidR="00000000" w:rsidRPr="00000000">
        <w:rPr>
          <w:rtl w:val="0"/>
        </w:rPr>
        <w:br w:type="textWrapping"/>
        <w:br w:type="textWrapping"/>
      </w:r>
      <w:r w:rsidDel="00000000" w:rsidR="00000000" w:rsidRPr="00000000">
        <w:rPr>
          <w:shd w:fill="ff9900" w:val="clear"/>
          <w:rtl w:val="0"/>
        </w:rPr>
        <w:t xml:space="preserve">14 -</w:t>
      </w:r>
      <w:r w:rsidDel="00000000" w:rsidR="00000000" w:rsidRPr="00000000">
        <w:rPr>
          <w:rtl w:val="0"/>
        </w:rPr>
        <w:t xml:space="preserve"> Nosso coletivo é recente e teve apenas duas atividades financiadas pelo SESC de Ribeirão Preto. Uma delas foi a participação e apresentação na Feira de Iniciativas Socioambientais e para execução de uma Oficina Básica de Agrofloresta, com relatórios de atividades contendo metas atingidas e relatórios financeiros aprovados pelo SESC. </w:t>
      </w:r>
    </w:p>
    <w:p w:rsidR="00000000" w:rsidDel="00000000" w:rsidP="00000000" w:rsidRDefault="00000000" w:rsidRPr="00000000" w14:paraId="00000014">
      <w:pPr>
        <w:rPr/>
      </w:pPr>
      <w:r w:rsidDel="00000000" w:rsidR="00000000" w:rsidRPr="00000000">
        <w:rPr>
          <w:rtl w:val="0"/>
        </w:rPr>
        <w:t xml:space="preserve">Nossas demais ações ocorreram de forma voluntária e a partir de doações ou rateio dos valores necessários para execução de nossas atividades. Comprovações podem ser dadas a partir de fotos, redes sociais, e testemunho dos participantes. </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