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F511AF" w:rsidRDefault="00CE44E9" w:rsidP="00944D65">
      <w:pPr>
        <w:suppressAutoHyphens/>
        <w:spacing w:after="0" w:line="240" w:lineRule="auto"/>
        <w:contextualSpacing/>
        <w:jc w:val="center"/>
        <w:rPr>
          <w:rFonts w:cstheme="minorHAnsi"/>
        </w:rPr>
      </w:pPr>
    </w:p>
    <w:p w14:paraId="776F819E" w14:textId="77777777" w:rsidR="00B302C6" w:rsidRPr="00F511AF" w:rsidRDefault="00B302C6" w:rsidP="00B302C6">
      <w:pPr>
        <w:pStyle w:val="Heading3"/>
        <w:shd w:val="clear" w:color="auto" w:fill="FFFFFF"/>
        <w:ind w:right="45"/>
        <w:jc w:val="center"/>
        <w:rPr>
          <w:rFonts w:asciiTheme="minorHAnsi" w:hAnsiTheme="minorHAnsi" w:cstheme="minorHAnsi"/>
          <w:b w:val="0"/>
          <w:bCs w:val="0"/>
          <w:color w:val="000000"/>
          <w:sz w:val="22"/>
          <w:bdr w:val="none" w:sz="0" w:space="0" w:color="auto" w:frame="1"/>
        </w:rPr>
      </w:pPr>
    </w:p>
    <w:p w14:paraId="4180A12C" w14:textId="77777777" w:rsidR="00B302C6" w:rsidRPr="00F511AF" w:rsidRDefault="00B302C6" w:rsidP="00B302C6">
      <w:pPr>
        <w:pStyle w:val="Heading3"/>
        <w:shd w:val="clear" w:color="auto" w:fill="FFFFFF"/>
        <w:ind w:right="45"/>
        <w:jc w:val="center"/>
        <w:rPr>
          <w:rFonts w:asciiTheme="minorHAnsi" w:hAnsiTheme="minorHAnsi" w:cstheme="minorHAnsi"/>
          <w:b w:val="0"/>
          <w:bCs w:val="0"/>
          <w:color w:val="000000"/>
          <w:sz w:val="22"/>
          <w:bdr w:val="none" w:sz="0" w:space="0" w:color="auto" w:frame="1"/>
        </w:rPr>
      </w:pPr>
    </w:p>
    <w:p w14:paraId="57230EBB" w14:textId="77777777" w:rsidR="00B302C6" w:rsidRPr="00F511AF" w:rsidRDefault="00B302C6" w:rsidP="00B302C6">
      <w:pPr>
        <w:pStyle w:val="Heading3"/>
        <w:shd w:val="clear" w:color="auto" w:fill="FFFFFF"/>
        <w:ind w:right="45"/>
        <w:jc w:val="center"/>
        <w:rPr>
          <w:rFonts w:asciiTheme="minorHAnsi" w:hAnsiTheme="minorHAnsi" w:cstheme="minorHAnsi"/>
          <w:b w:val="0"/>
          <w:bCs w:val="0"/>
          <w:color w:val="000000"/>
          <w:sz w:val="22"/>
          <w:bdr w:val="none" w:sz="0" w:space="0" w:color="auto" w:frame="1"/>
        </w:rPr>
      </w:pPr>
    </w:p>
    <w:p w14:paraId="47D14069" w14:textId="77777777" w:rsidR="00B302C6" w:rsidRPr="00F511AF" w:rsidRDefault="00B302C6" w:rsidP="00B302C6">
      <w:pPr>
        <w:pStyle w:val="Heading3"/>
        <w:shd w:val="clear" w:color="auto" w:fill="FFFFFF"/>
        <w:ind w:right="45"/>
        <w:jc w:val="center"/>
        <w:rPr>
          <w:rFonts w:asciiTheme="minorHAnsi" w:hAnsiTheme="minorHAnsi" w:cstheme="minorHAnsi"/>
          <w:b w:val="0"/>
          <w:bCs w:val="0"/>
          <w:color w:val="000000"/>
          <w:sz w:val="22"/>
          <w:bdr w:val="none" w:sz="0" w:space="0" w:color="auto" w:frame="1"/>
        </w:rPr>
      </w:pPr>
    </w:p>
    <w:p w14:paraId="551255A1" w14:textId="77777777" w:rsidR="00B302C6" w:rsidRPr="00F511AF" w:rsidRDefault="00B302C6" w:rsidP="00B302C6">
      <w:pPr>
        <w:pStyle w:val="Heading3"/>
        <w:shd w:val="clear" w:color="auto" w:fill="FFFFFF"/>
        <w:ind w:right="45"/>
        <w:jc w:val="center"/>
        <w:rPr>
          <w:rFonts w:asciiTheme="minorHAnsi" w:hAnsiTheme="minorHAnsi" w:cstheme="minorHAnsi"/>
          <w:b w:val="0"/>
          <w:bCs w:val="0"/>
          <w:color w:val="000000"/>
          <w:sz w:val="22"/>
          <w:bdr w:val="none" w:sz="0" w:space="0" w:color="auto" w:frame="1"/>
        </w:rPr>
      </w:pPr>
    </w:p>
    <w:p w14:paraId="0B9968C8" w14:textId="404C8104" w:rsidR="00B302C6" w:rsidRPr="00F511AF" w:rsidRDefault="00B302C6" w:rsidP="00B302C6">
      <w:pPr>
        <w:jc w:val="center"/>
        <w:rPr>
          <w:rFonts w:cstheme="minorHAnsi"/>
        </w:rPr>
      </w:pPr>
      <w:r w:rsidRPr="00F511AF">
        <w:rPr>
          <w:rFonts w:cstheme="minorHAnsi"/>
        </w:rPr>
        <w:t>Module 3 Project One</w:t>
      </w:r>
    </w:p>
    <w:p w14:paraId="3A4401B0" w14:textId="10C66B53" w:rsidR="00B302C6" w:rsidRPr="00F511AF" w:rsidRDefault="00B302C6" w:rsidP="00B302C6">
      <w:pPr>
        <w:jc w:val="center"/>
        <w:rPr>
          <w:rFonts w:cstheme="minorHAnsi"/>
        </w:rPr>
      </w:pPr>
      <w:r w:rsidRPr="00F511AF">
        <w:rPr>
          <w:rFonts w:cstheme="minorHAnsi"/>
        </w:rPr>
        <w:t>Anthony Lee</w:t>
      </w:r>
    </w:p>
    <w:p w14:paraId="5E0195A7" w14:textId="77777777" w:rsidR="00B302C6" w:rsidRPr="00F511AF" w:rsidRDefault="00B302C6" w:rsidP="00B302C6">
      <w:pPr>
        <w:jc w:val="center"/>
        <w:rPr>
          <w:rFonts w:cstheme="minorHAnsi"/>
        </w:rPr>
      </w:pPr>
      <w:r w:rsidRPr="00F511AF">
        <w:rPr>
          <w:rFonts w:cstheme="minorHAnsi"/>
        </w:rPr>
        <w:t>SNHU</w:t>
      </w:r>
    </w:p>
    <w:p w14:paraId="7DD703E7" w14:textId="77777777" w:rsidR="00B302C6" w:rsidRPr="00F511AF" w:rsidRDefault="00B302C6" w:rsidP="00B302C6">
      <w:pPr>
        <w:jc w:val="center"/>
        <w:rPr>
          <w:rFonts w:cstheme="minorHAnsi"/>
        </w:rPr>
      </w:pPr>
      <w:r w:rsidRPr="00F511AF">
        <w:rPr>
          <w:rFonts w:cstheme="minorHAnsi"/>
        </w:rPr>
        <w:t>CS-305-T3674 – Software Security</w:t>
      </w:r>
    </w:p>
    <w:p w14:paraId="268BA5B4" w14:textId="6BEE2E97" w:rsidR="00B302C6" w:rsidRPr="00F511AF" w:rsidRDefault="00B302C6" w:rsidP="00B302C6">
      <w:pPr>
        <w:jc w:val="center"/>
        <w:rPr>
          <w:rFonts w:cstheme="minorHAnsi"/>
        </w:rPr>
      </w:pPr>
      <w:r w:rsidRPr="00F511AF">
        <w:rPr>
          <w:rFonts w:cstheme="minorHAnsi"/>
        </w:rPr>
        <w:t>Professor Vivian Lyon</w:t>
      </w:r>
    </w:p>
    <w:p w14:paraId="528CF298" w14:textId="20C6AD53" w:rsidR="00B302C6" w:rsidRPr="00F511AF" w:rsidRDefault="00B302C6" w:rsidP="00B302C6">
      <w:pPr>
        <w:jc w:val="center"/>
        <w:rPr>
          <w:rFonts w:cstheme="minorHAnsi"/>
        </w:rPr>
      </w:pPr>
      <w:r w:rsidRPr="00F511AF">
        <w:rPr>
          <w:rFonts w:cstheme="minorHAnsi"/>
        </w:rPr>
        <w:t>January 21, 2022</w:t>
      </w:r>
    </w:p>
    <w:p w14:paraId="54C55B33" w14:textId="58E0ADE0" w:rsidR="00B302C6" w:rsidRPr="00F511AF" w:rsidRDefault="00B302C6">
      <w:pPr>
        <w:rPr>
          <w:rFonts w:cstheme="minorHAnsi"/>
        </w:rPr>
      </w:pPr>
      <w:r w:rsidRPr="00F511AF">
        <w:rPr>
          <w:rFonts w:cstheme="minorHAnsi"/>
        </w:rPr>
        <w:br w:type="page"/>
      </w:r>
    </w:p>
    <w:p w14:paraId="3E7B5586" w14:textId="58E0ADE0" w:rsidR="005A6070" w:rsidRPr="00F511AF" w:rsidRDefault="005A6070" w:rsidP="00944D65">
      <w:pPr>
        <w:suppressAutoHyphens/>
        <w:spacing w:after="0" w:line="240" w:lineRule="auto"/>
        <w:contextualSpacing/>
        <w:rPr>
          <w:rFonts w:cstheme="minorHAnsi"/>
        </w:rPr>
      </w:pPr>
    </w:p>
    <w:p w14:paraId="240824F6" w14:textId="677EB52D" w:rsidR="005A6070" w:rsidRPr="00F511AF" w:rsidRDefault="005A6070" w:rsidP="00944D65">
      <w:pPr>
        <w:suppressAutoHyphens/>
        <w:spacing w:after="0" w:line="240" w:lineRule="auto"/>
        <w:contextualSpacing/>
        <w:jc w:val="center"/>
        <w:rPr>
          <w:rFonts w:cstheme="minorHAnsi"/>
        </w:rPr>
      </w:pPr>
    </w:p>
    <w:p w14:paraId="02F967F4" w14:textId="35159EA2" w:rsidR="005A6070" w:rsidRPr="00F511AF" w:rsidRDefault="005A6070" w:rsidP="00944D65">
      <w:pPr>
        <w:suppressAutoHyphens/>
        <w:spacing w:after="0" w:line="240" w:lineRule="auto"/>
        <w:contextualSpacing/>
        <w:jc w:val="center"/>
        <w:rPr>
          <w:rFonts w:cstheme="minorHAnsi"/>
        </w:rPr>
      </w:pPr>
    </w:p>
    <w:p w14:paraId="19738007" w14:textId="7F03487B" w:rsidR="005A6070" w:rsidRPr="00F511AF" w:rsidRDefault="005A6070" w:rsidP="00944D65">
      <w:pPr>
        <w:suppressAutoHyphens/>
        <w:spacing w:after="0" w:line="240" w:lineRule="auto"/>
        <w:contextualSpacing/>
        <w:jc w:val="center"/>
        <w:rPr>
          <w:rFonts w:cstheme="minorHAnsi"/>
        </w:rPr>
      </w:pPr>
    </w:p>
    <w:p w14:paraId="3C00A2E0" w14:textId="7F753F84" w:rsidR="005A6070" w:rsidRPr="00F511AF" w:rsidRDefault="005A6070" w:rsidP="00944D65">
      <w:pPr>
        <w:suppressAutoHyphens/>
        <w:spacing w:after="0" w:line="240" w:lineRule="auto"/>
        <w:contextualSpacing/>
        <w:jc w:val="center"/>
        <w:rPr>
          <w:rFonts w:cstheme="minorHAnsi"/>
        </w:rPr>
      </w:pPr>
    </w:p>
    <w:p w14:paraId="3E1E9C61" w14:textId="18BB17D6" w:rsidR="009714E8" w:rsidRPr="00F511AF" w:rsidRDefault="009714E8" w:rsidP="00944D65">
      <w:pPr>
        <w:suppressAutoHyphens/>
        <w:spacing w:after="0" w:line="240" w:lineRule="auto"/>
        <w:contextualSpacing/>
        <w:jc w:val="center"/>
        <w:rPr>
          <w:rFonts w:eastAsia="Times New Roman" w:cstheme="minorHAnsi"/>
        </w:rPr>
      </w:pPr>
    </w:p>
    <w:p w14:paraId="0FB05981" w14:textId="4A42CA66" w:rsidR="009C6202" w:rsidRPr="00F511AF" w:rsidRDefault="009C6202" w:rsidP="00944D65">
      <w:pPr>
        <w:suppressAutoHyphens/>
        <w:spacing w:after="0" w:line="240" w:lineRule="auto"/>
        <w:contextualSpacing/>
        <w:jc w:val="center"/>
        <w:rPr>
          <w:rFonts w:eastAsia="Times New Roman" w:cstheme="minorHAnsi"/>
        </w:rPr>
      </w:pPr>
    </w:p>
    <w:p w14:paraId="3C094061" w14:textId="008D3892" w:rsidR="00DF1038" w:rsidRPr="00F511AF" w:rsidRDefault="00DF1038" w:rsidP="00DF1038">
      <w:pPr>
        <w:suppressAutoHyphens/>
        <w:spacing w:after="0" w:line="240" w:lineRule="auto"/>
        <w:contextualSpacing/>
        <w:jc w:val="center"/>
        <w:rPr>
          <w:rFonts w:eastAsia="Times New Roman" w:cstheme="minorHAnsi"/>
        </w:rPr>
      </w:pPr>
    </w:p>
    <w:p w14:paraId="49F79F7B" w14:textId="77777777" w:rsidR="00DF1038" w:rsidRPr="00F511AF" w:rsidRDefault="00DF1038" w:rsidP="00DF1038">
      <w:pPr>
        <w:suppressAutoHyphens/>
        <w:spacing w:after="0" w:line="240" w:lineRule="auto"/>
        <w:contextualSpacing/>
        <w:jc w:val="center"/>
        <w:rPr>
          <w:rFonts w:eastAsia="Times New Roman" w:cstheme="minorHAnsi"/>
        </w:rPr>
      </w:pPr>
    </w:p>
    <w:p w14:paraId="3BAE0E25" w14:textId="77777777" w:rsidR="00DF1038" w:rsidRPr="00F511AF" w:rsidRDefault="00DF1038" w:rsidP="00DF1038">
      <w:pPr>
        <w:suppressAutoHyphens/>
        <w:spacing w:after="0" w:line="240" w:lineRule="auto"/>
        <w:contextualSpacing/>
        <w:jc w:val="center"/>
        <w:rPr>
          <w:rFonts w:cstheme="minorHAnsi"/>
        </w:rPr>
      </w:pPr>
    </w:p>
    <w:p w14:paraId="788EDE80" w14:textId="77777777" w:rsidR="00F511AF" w:rsidRPr="001650C9" w:rsidRDefault="00F511AF" w:rsidP="00F511AF">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242268C5" wp14:editId="571A0BD5">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1BFACF3C" w14:textId="77777777" w:rsidR="00F511AF" w:rsidRPr="001650C9" w:rsidRDefault="00F511AF" w:rsidP="00F511AF">
      <w:pPr>
        <w:suppressAutoHyphens/>
        <w:spacing w:after="0" w:line="240" w:lineRule="auto"/>
        <w:contextualSpacing/>
        <w:jc w:val="center"/>
        <w:rPr>
          <w:rFonts w:eastAsia="Times New Roman" w:cstheme="minorHAnsi"/>
        </w:rPr>
      </w:pPr>
    </w:p>
    <w:p w14:paraId="7FECF8A6" w14:textId="77777777" w:rsidR="00F511AF" w:rsidRPr="001650C9" w:rsidRDefault="00F511AF" w:rsidP="00F511AF">
      <w:pPr>
        <w:suppressAutoHyphens/>
        <w:spacing w:after="0" w:line="240" w:lineRule="auto"/>
        <w:contextualSpacing/>
        <w:jc w:val="center"/>
        <w:rPr>
          <w:rFonts w:cstheme="minorHAnsi"/>
        </w:rPr>
      </w:pPr>
    </w:p>
    <w:p w14:paraId="410BFFED" w14:textId="77777777" w:rsidR="00F511AF" w:rsidRPr="001650C9" w:rsidRDefault="00F511AF" w:rsidP="00F511AF">
      <w:pPr>
        <w:suppressAutoHyphens/>
        <w:spacing w:after="0" w:line="240" w:lineRule="auto"/>
        <w:contextualSpacing/>
        <w:jc w:val="center"/>
        <w:rPr>
          <w:rFonts w:cstheme="minorHAnsi"/>
        </w:rPr>
      </w:pPr>
    </w:p>
    <w:p w14:paraId="0465F840" w14:textId="77777777" w:rsidR="00F511AF" w:rsidRPr="001650C9" w:rsidRDefault="00F511AF" w:rsidP="00F511AF">
      <w:pPr>
        <w:pStyle w:val="Heading1"/>
      </w:pPr>
      <w:r w:rsidRPr="001650C9">
        <w:t xml:space="preserve">CS 305 Project One </w:t>
      </w:r>
    </w:p>
    <w:p w14:paraId="03C47E00" w14:textId="12DE9F67" w:rsidR="00F511AF" w:rsidRDefault="00F511AF" w:rsidP="00E2137F">
      <w:pPr>
        <w:suppressAutoHyphens/>
        <w:spacing w:after="0" w:line="240" w:lineRule="auto"/>
        <w:contextualSpacing/>
        <w:jc w:val="center"/>
        <w:rPr>
          <w:rFonts w:cstheme="minorHAnsi"/>
        </w:rPr>
      </w:pPr>
      <w:r>
        <w:rPr>
          <w:rFonts w:cstheme="minorHAnsi"/>
          <w:b/>
          <w:bCs/>
          <w:sz w:val="24"/>
          <w:szCs w:val="24"/>
        </w:rPr>
        <w:t xml:space="preserve">Artemis Financial </w:t>
      </w:r>
      <w:r w:rsidRPr="001650C9">
        <w:rPr>
          <w:rFonts w:cstheme="minorHAnsi"/>
          <w:b/>
          <w:bCs/>
          <w:sz w:val="24"/>
          <w:szCs w:val="24"/>
        </w:rPr>
        <w:t>Vulnerability Assessment Report</w:t>
      </w:r>
    </w:p>
    <w:p w14:paraId="0BCC1317" w14:textId="77777777" w:rsidR="00DF1038" w:rsidRPr="00F511AF" w:rsidRDefault="00DF1038" w:rsidP="00DF1038">
      <w:pPr>
        <w:spacing w:after="0" w:line="240" w:lineRule="auto"/>
        <w:rPr>
          <w:rFonts w:cstheme="minorHAnsi"/>
        </w:rPr>
      </w:pPr>
      <w:r w:rsidRPr="00F511AF">
        <w:rPr>
          <w:rFonts w:cstheme="minorHAnsi"/>
        </w:rPr>
        <w:br w:type="page"/>
      </w:r>
    </w:p>
    <w:sdt>
      <w:sdtPr>
        <w:rPr>
          <w:rFonts w:eastAsiaTheme="minorHAns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F511AF" w:rsidRDefault="00940B1A" w:rsidP="00944D65">
          <w:pPr>
            <w:pStyle w:val="TOCHeading"/>
            <w:rPr>
              <w:b w:val="0"/>
              <w:bCs w:val="0"/>
              <w:sz w:val="22"/>
              <w:szCs w:val="22"/>
            </w:rPr>
          </w:pPr>
          <w:r w:rsidRPr="00F511AF">
            <w:rPr>
              <w:b w:val="0"/>
              <w:bCs w:val="0"/>
              <w:sz w:val="22"/>
              <w:szCs w:val="22"/>
            </w:rPr>
            <w:t>Table of Contents</w:t>
          </w:r>
        </w:p>
        <w:p w14:paraId="7A713FB5" w14:textId="77777777" w:rsidR="00DC2970" w:rsidRPr="00F511AF" w:rsidRDefault="00DC2970" w:rsidP="00944D65">
          <w:pPr>
            <w:suppressAutoHyphens/>
            <w:spacing w:after="0" w:line="240" w:lineRule="auto"/>
            <w:contextualSpacing/>
            <w:rPr>
              <w:rFonts w:cstheme="minorHAnsi"/>
            </w:rPr>
          </w:pPr>
        </w:p>
        <w:p w14:paraId="243DDC4C" w14:textId="3000C2AA"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Document Revision History</w:t>
          </w:r>
          <w:r w:rsidRPr="00F511AF">
            <w:rPr>
              <w:rFonts w:cstheme="minorHAnsi"/>
              <w:noProof/>
              <w:webHidden/>
              <w:sz w:val="22"/>
              <w:szCs w:val="22"/>
            </w:rPr>
            <w:tab/>
          </w:r>
          <w:r w:rsidR="007B0D76" w:rsidRPr="00F511AF">
            <w:rPr>
              <w:rFonts w:cstheme="minorHAnsi"/>
              <w:noProof/>
              <w:webHidden/>
              <w:sz w:val="22"/>
              <w:szCs w:val="22"/>
            </w:rPr>
            <w:t>4</w:t>
          </w:r>
        </w:p>
        <w:p w14:paraId="30F5969F" w14:textId="1156FFE8" w:rsidR="007B0D76" w:rsidRPr="00F511AF" w:rsidRDefault="007033DB" w:rsidP="007B0D76">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Client</w:t>
          </w:r>
          <w:r w:rsidRPr="00F511AF">
            <w:rPr>
              <w:rFonts w:cstheme="minorHAnsi"/>
              <w:noProof/>
              <w:webHidden/>
              <w:sz w:val="22"/>
              <w:szCs w:val="22"/>
            </w:rPr>
            <w:tab/>
          </w:r>
          <w:r w:rsidR="007B0D76" w:rsidRPr="00F511AF">
            <w:rPr>
              <w:rFonts w:cstheme="minorHAnsi"/>
              <w:noProof/>
              <w:webHidden/>
              <w:sz w:val="22"/>
              <w:szCs w:val="22"/>
            </w:rPr>
            <w:t>4</w:t>
          </w:r>
        </w:p>
        <w:p w14:paraId="4DC48BCC" w14:textId="23664AD4"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Instructions</w:t>
          </w:r>
          <w:r w:rsidRPr="00F511AF">
            <w:rPr>
              <w:rFonts w:cstheme="minorHAnsi"/>
              <w:noProof/>
              <w:webHidden/>
              <w:sz w:val="22"/>
              <w:szCs w:val="22"/>
            </w:rPr>
            <w:tab/>
          </w:r>
          <w:r w:rsidR="007B0D76" w:rsidRPr="00F511AF">
            <w:rPr>
              <w:rFonts w:cstheme="minorHAnsi"/>
              <w:noProof/>
              <w:webHidden/>
              <w:sz w:val="22"/>
              <w:szCs w:val="22"/>
            </w:rPr>
            <w:t>4</w:t>
          </w:r>
        </w:p>
        <w:p w14:paraId="0833ECC0" w14:textId="1A0C4552"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Developer</w:t>
          </w:r>
          <w:r w:rsidRPr="00F511AF">
            <w:rPr>
              <w:rFonts w:cstheme="minorHAnsi"/>
              <w:noProof/>
              <w:webHidden/>
              <w:sz w:val="22"/>
              <w:szCs w:val="22"/>
            </w:rPr>
            <w:tab/>
          </w:r>
          <w:r w:rsidR="007B0D76" w:rsidRPr="00F511AF">
            <w:rPr>
              <w:rFonts w:cstheme="minorHAnsi"/>
              <w:noProof/>
              <w:webHidden/>
              <w:sz w:val="22"/>
              <w:szCs w:val="22"/>
            </w:rPr>
            <w:t>5</w:t>
          </w:r>
        </w:p>
        <w:p w14:paraId="4B0E3AD8" w14:textId="259CC044"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1. Interpreting Client Needs</w:t>
          </w:r>
          <w:r w:rsidRPr="00F511AF">
            <w:rPr>
              <w:rFonts w:cstheme="minorHAnsi"/>
              <w:noProof/>
              <w:webHidden/>
              <w:sz w:val="22"/>
              <w:szCs w:val="22"/>
            </w:rPr>
            <w:tab/>
          </w:r>
          <w:r w:rsidR="007B0D76" w:rsidRPr="00F511AF">
            <w:rPr>
              <w:rFonts w:cstheme="minorHAnsi"/>
              <w:noProof/>
              <w:webHidden/>
              <w:sz w:val="22"/>
              <w:szCs w:val="22"/>
            </w:rPr>
            <w:t>5</w:t>
          </w:r>
        </w:p>
        <w:p w14:paraId="7BF45A0A" w14:textId="5D2B868F"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2. Areas of Security</w:t>
          </w:r>
          <w:r w:rsidRPr="00F511AF">
            <w:rPr>
              <w:rFonts w:cstheme="minorHAnsi"/>
              <w:noProof/>
              <w:webHidden/>
              <w:sz w:val="22"/>
              <w:szCs w:val="22"/>
            </w:rPr>
            <w:tab/>
          </w:r>
          <w:r w:rsidR="007B0D76" w:rsidRPr="00F511AF">
            <w:rPr>
              <w:rFonts w:cstheme="minorHAnsi"/>
              <w:noProof/>
              <w:webHidden/>
              <w:sz w:val="22"/>
              <w:szCs w:val="22"/>
            </w:rPr>
            <w:t>5</w:t>
          </w:r>
        </w:p>
        <w:p w14:paraId="682F2F36" w14:textId="519928AA"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3. Manual Review</w:t>
          </w:r>
          <w:r w:rsidRPr="00F511AF">
            <w:rPr>
              <w:rFonts w:cstheme="minorHAnsi"/>
              <w:noProof/>
              <w:webHidden/>
              <w:sz w:val="22"/>
              <w:szCs w:val="22"/>
            </w:rPr>
            <w:tab/>
          </w:r>
          <w:r w:rsidR="007B0D76" w:rsidRPr="00F511AF">
            <w:rPr>
              <w:rFonts w:cstheme="minorHAnsi"/>
              <w:noProof/>
              <w:webHidden/>
              <w:sz w:val="22"/>
              <w:szCs w:val="22"/>
            </w:rPr>
            <w:t>5</w:t>
          </w:r>
        </w:p>
        <w:p w14:paraId="753314F0" w14:textId="255820AD"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4. Static Testing</w:t>
          </w:r>
          <w:r w:rsidRPr="00F511AF">
            <w:rPr>
              <w:rFonts w:cstheme="minorHAnsi"/>
              <w:noProof/>
              <w:webHidden/>
              <w:sz w:val="22"/>
              <w:szCs w:val="22"/>
            </w:rPr>
            <w:tab/>
          </w:r>
          <w:r w:rsidR="007B0D76" w:rsidRPr="00F511AF">
            <w:rPr>
              <w:rFonts w:cstheme="minorHAnsi"/>
              <w:noProof/>
              <w:webHidden/>
              <w:sz w:val="22"/>
              <w:szCs w:val="22"/>
            </w:rPr>
            <w:t>6</w:t>
          </w:r>
        </w:p>
        <w:p w14:paraId="43B731B9" w14:textId="0CDAA490" w:rsidR="007033DB" w:rsidRPr="00F511AF" w:rsidRDefault="007033DB" w:rsidP="00944D65">
          <w:pPr>
            <w:pStyle w:val="TOC3"/>
            <w:tabs>
              <w:tab w:val="right" w:leader="dot" w:pos="9350"/>
            </w:tabs>
            <w:suppressAutoHyphens/>
            <w:spacing w:line="240" w:lineRule="auto"/>
            <w:contextualSpacing/>
            <w:rPr>
              <w:rFonts w:cstheme="minorHAnsi"/>
              <w:noProof/>
              <w:sz w:val="22"/>
              <w:szCs w:val="22"/>
            </w:rPr>
          </w:pPr>
          <w:r w:rsidRPr="00F511AF">
            <w:rPr>
              <w:rFonts w:cstheme="minorHAnsi"/>
              <w:noProof/>
              <w:sz w:val="22"/>
              <w:szCs w:val="22"/>
            </w:rPr>
            <w:t>5. Mitigation Plan</w:t>
          </w:r>
          <w:r w:rsidRPr="00F511AF">
            <w:rPr>
              <w:rFonts w:cstheme="minorHAnsi"/>
              <w:noProof/>
              <w:webHidden/>
              <w:sz w:val="22"/>
              <w:szCs w:val="22"/>
            </w:rPr>
            <w:tab/>
          </w:r>
          <w:r w:rsidR="0090026E" w:rsidRPr="00F511AF">
            <w:rPr>
              <w:rFonts w:cstheme="minorHAnsi"/>
              <w:noProof/>
              <w:webHidden/>
              <w:sz w:val="22"/>
              <w:szCs w:val="22"/>
            </w:rPr>
            <w:t>1</w:t>
          </w:r>
          <w:r w:rsidR="00F511AF">
            <w:rPr>
              <w:rFonts w:cstheme="minorHAnsi"/>
              <w:noProof/>
              <w:webHidden/>
              <w:sz w:val="22"/>
              <w:szCs w:val="22"/>
            </w:rPr>
            <w:t>3</w:t>
          </w:r>
        </w:p>
        <w:p w14:paraId="6A4686D4" w14:textId="578F2F0A" w:rsidR="00B35185" w:rsidRPr="00F511AF" w:rsidRDefault="00441915" w:rsidP="00944D65">
          <w:pPr>
            <w:suppressAutoHyphens/>
            <w:spacing w:after="0" w:line="240" w:lineRule="auto"/>
            <w:contextualSpacing/>
            <w:rPr>
              <w:rFonts w:cstheme="minorHAnsi"/>
            </w:rPr>
          </w:pPr>
        </w:p>
      </w:sdtContent>
    </w:sdt>
    <w:p w14:paraId="1B6B4273" w14:textId="7CE0FC6E" w:rsidR="00B35185" w:rsidRPr="00F511AF" w:rsidRDefault="00B35185" w:rsidP="00944D65">
      <w:pPr>
        <w:suppressAutoHyphens/>
        <w:spacing w:after="0" w:line="240" w:lineRule="auto"/>
        <w:contextualSpacing/>
        <w:rPr>
          <w:rFonts w:eastAsia="Times New Roman" w:cstheme="minorHAnsi"/>
        </w:rPr>
      </w:pPr>
    </w:p>
    <w:p w14:paraId="5E41132D" w14:textId="01899213" w:rsidR="00B35185" w:rsidRPr="00F511AF" w:rsidRDefault="00B35185" w:rsidP="00944D65">
      <w:pPr>
        <w:suppressAutoHyphens/>
        <w:spacing w:after="0" w:line="240" w:lineRule="auto"/>
        <w:contextualSpacing/>
        <w:rPr>
          <w:rFonts w:eastAsia="Times New Roman" w:cstheme="minorHAnsi"/>
        </w:rPr>
      </w:pPr>
    </w:p>
    <w:p w14:paraId="3CCDCE44" w14:textId="77777777" w:rsidR="00DC2970" w:rsidRPr="00F511AF" w:rsidRDefault="00DC2970" w:rsidP="00944D65">
      <w:pPr>
        <w:suppressAutoHyphens/>
        <w:spacing w:after="0" w:line="240" w:lineRule="auto"/>
        <w:contextualSpacing/>
        <w:rPr>
          <w:rFonts w:eastAsia="Times New Roman" w:cstheme="minorHAnsi"/>
        </w:rPr>
      </w:pPr>
    </w:p>
    <w:p w14:paraId="5540CD6A" w14:textId="77777777" w:rsidR="00921C2E" w:rsidRPr="00F511AF" w:rsidRDefault="00921C2E" w:rsidP="00944D65">
      <w:pPr>
        <w:suppressAutoHyphens/>
        <w:spacing w:after="0" w:line="240" w:lineRule="auto"/>
        <w:contextualSpacing/>
        <w:rPr>
          <w:rFonts w:eastAsia="Times New Roman" w:cstheme="minorHAnsi"/>
          <w:u w:val="single"/>
        </w:rPr>
      </w:pPr>
      <w:r w:rsidRPr="00F511AF">
        <w:rPr>
          <w:rFonts w:eastAsia="Times New Roman" w:cstheme="minorHAnsi"/>
        </w:rPr>
        <w:br w:type="page"/>
      </w:r>
    </w:p>
    <w:p w14:paraId="0B9333AD" w14:textId="576BBF44" w:rsidR="00531FBF" w:rsidRPr="00F511AF" w:rsidRDefault="00531FBF" w:rsidP="00944D65">
      <w:pPr>
        <w:pStyle w:val="Heading2"/>
        <w:rPr>
          <w:b w:val="0"/>
          <w:bCs w:val="0"/>
        </w:rPr>
      </w:pPr>
      <w:bookmarkStart w:id="0" w:name="_Toc32574607"/>
      <w:r w:rsidRPr="00F511AF">
        <w:rPr>
          <w:b w:val="0"/>
          <w:bCs w:val="0"/>
        </w:rPr>
        <w:lastRenderedPageBreak/>
        <w:t>Document Revision History</w:t>
      </w:r>
      <w:bookmarkEnd w:id="0"/>
    </w:p>
    <w:p w14:paraId="5B956752" w14:textId="77777777" w:rsidR="001240EF" w:rsidRPr="00F511AF" w:rsidRDefault="001240EF" w:rsidP="00944D65">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1650C9" w:rsidRPr="00F511AF" w14:paraId="1DB7593E" w14:textId="77777777" w:rsidTr="001240EF">
        <w:trPr>
          <w:cantSplit/>
          <w:tblHeader/>
        </w:trPr>
        <w:tc>
          <w:tcPr>
            <w:tcW w:w="2337" w:type="dxa"/>
            <w:tcMar>
              <w:left w:w="115" w:type="dxa"/>
              <w:right w:w="115" w:type="dxa"/>
            </w:tcMar>
          </w:tcPr>
          <w:p w14:paraId="16F21383" w14:textId="265A575A" w:rsidR="00531FBF" w:rsidRPr="00F511AF" w:rsidRDefault="00531FBF" w:rsidP="00944D65">
            <w:pPr>
              <w:suppressAutoHyphens/>
              <w:spacing w:after="0" w:line="240" w:lineRule="auto"/>
              <w:contextualSpacing/>
              <w:rPr>
                <w:rFonts w:eastAsia="Times New Roman" w:cstheme="minorHAnsi"/>
              </w:rPr>
            </w:pPr>
            <w:r w:rsidRPr="00F511AF">
              <w:rPr>
                <w:rFonts w:eastAsia="Times New Roman" w:cstheme="minorHAnsi"/>
              </w:rPr>
              <w:t>Version</w:t>
            </w:r>
          </w:p>
        </w:tc>
        <w:tc>
          <w:tcPr>
            <w:tcW w:w="2337" w:type="dxa"/>
            <w:tcMar>
              <w:left w:w="115" w:type="dxa"/>
              <w:right w:w="115" w:type="dxa"/>
            </w:tcMar>
          </w:tcPr>
          <w:p w14:paraId="5FE33997" w14:textId="7618B8BA" w:rsidR="00531FBF" w:rsidRPr="00F511AF" w:rsidRDefault="00531FBF" w:rsidP="00944D65">
            <w:pPr>
              <w:suppressAutoHyphens/>
              <w:spacing w:after="0" w:line="240" w:lineRule="auto"/>
              <w:contextualSpacing/>
              <w:rPr>
                <w:rFonts w:eastAsia="Times New Roman" w:cstheme="minorHAnsi"/>
              </w:rPr>
            </w:pPr>
            <w:r w:rsidRPr="00F511AF">
              <w:rPr>
                <w:rFonts w:eastAsia="Times New Roman" w:cstheme="minorHAnsi"/>
              </w:rPr>
              <w:t>Date</w:t>
            </w:r>
          </w:p>
        </w:tc>
        <w:tc>
          <w:tcPr>
            <w:tcW w:w="2338" w:type="dxa"/>
            <w:tcMar>
              <w:left w:w="115" w:type="dxa"/>
              <w:right w:w="115" w:type="dxa"/>
            </w:tcMar>
          </w:tcPr>
          <w:p w14:paraId="2B254E1E" w14:textId="54C8CAB4" w:rsidR="00531FBF" w:rsidRPr="00F511AF" w:rsidRDefault="00531FBF" w:rsidP="00944D65">
            <w:pPr>
              <w:suppressAutoHyphens/>
              <w:spacing w:after="0" w:line="240" w:lineRule="auto"/>
              <w:contextualSpacing/>
              <w:rPr>
                <w:rFonts w:eastAsia="Times New Roman" w:cstheme="minorHAnsi"/>
              </w:rPr>
            </w:pPr>
            <w:r w:rsidRPr="00F511AF">
              <w:rPr>
                <w:rFonts w:eastAsia="Times New Roman" w:cstheme="minorHAnsi"/>
              </w:rPr>
              <w:t>Author</w:t>
            </w:r>
          </w:p>
        </w:tc>
        <w:tc>
          <w:tcPr>
            <w:tcW w:w="2338" w:type="dxa"/>
            <w:tcMar>
              <w:left w:w="115" w:type="dxa"/>
              <w:right w:w="115" w:type="dxa"/>
            </w:tcMar>
          </w:tcPr>
          <w:p w14:paraId="51329CD4" w14:textId="4CEEAD6A" w:rsidR="00531FBF" w:rsidRPr="00F511AF" w:rsidRDefault="00531FBF" w:rsidP="00944D65">
            <w:pPr>
              <w:suppressAutoHyphens/>
              <w:spacing w:after="0" w:line="240" w:lineRule="auto"/>
              <w:contextualSpacing/>
              <w:rPr>
                <w:rFonts w:eastAsia="Times New Roman" w:cstheme="minorHAnsi"/>
              </w:rPr>
            </w:pPr>
            <w:r w:rsidRPr="00F511AF">
              <w:rPr>
                <w:rFonts w:eastAsia="Times New Roman" w:cstheme="minorHAnsi"/>
              </w:rPr>
              <w:t>Comments</w:t>
            </w:r>
          </w:p>
        </w:tc>
      </w:tr>
      <w:tr w:rsidR="001240EF" w:rsidRPr="00F511AF" w14:paraId="5FCE10CB" w14:textId="77777777" w:rsidTr="001240EF">
        <w:trPr>
          <w:cantSplit/>
          <w:tblHeader/>
        </w:trPr>
        <w:tc>
          <w:tcPr>
            <w:tcW w:w="2337" w:type="dxa"/>
            <w:tcMar>
              <w:left w:w="115" w:type="dxa"/>
              <w:right w:w="115" w:type="dxa"/>
            </w:tcMar>
          </w:tcPr>
          <w:p w14:paraId="4A57DF2F" w14:textId="0D065097" w:rsidR="00531FBF" w:rsidRPr="00F511AF" w:rsidRDefault="000D2A1B" w:rsidP="00944D65">
            <w:pPr>
              <w:suppressAutoHyphens/>
              <w:spacing w:after="0" w:line="240" w:lineRule="auto"/>
              <w:contextualSpacing/>
              <w:jc w:val="center"/>
              <w:rPr>
                <w:rFonts w:eastAsia="Times New Roman" w:cstheme="minorHAnsi"/>
              </w:rPr>
            </w:pPr>
            <w:r w:rsidRPr="00F511AF">
              <w:rPr>
                <w:rFonts w:eastAsia="Times New Roman" w:cstheme="minorHAnsi"/>
              </w:rPr>
              <w:t>1</w:t>
            </w:r>
            <w:r w:rsidR="00020066" w:rsidRPr="00F511AF">
              <w:rPr>
                <w:rFonts w:eastAsia="Times New Roman" w:cstheme="minorHAnsi"/>
              </w:rPr>
              <w:t>.0</w:t>
            </w:r>
          </w:p>
        </w:tc>
        <w:tc>
          <w:tcPr>
            <w:tcW w:w="2337" w:type="dxa"/>
            <w:tcMar>
              <w:left w:w="115" w:type="dxa"/>
              <w:right w:w="115" w:type="dxa"/>
            </w:tcMar>
          </w:tcPr>
          <w:p w14:paraId="2819F8C6" w14:textId="52ED7745" w:rsidR="00531FBF" w:rsidRPr="00F511AF" w:rsidRDefault="00B213D8" w:rsidP="00944D65">
            <w:pPr>
              <w:suppressAutoHyphens/>
              <w:spacing w:after="0" w:line="240" w:lineRule="auto"/>
              <w:contextualSpacing/>
              <w:jc w:val="center"/>
              <w:rPr>
                <w:rFonts w:eastAsia="Times New Roman" w:cstheme="minorHAnsi"/>
              </w:rPr>
            </w:pPr>
            <w:r w:rsidRPr="00F511AF">
              <w:rPr>
                <w:rFonts w:eastAsia="Times New Roman" w:cstheme="minorHAnsi"/>
              </w:rPr>
              <w:t>1/21/2022</w:t>
            </w:r>
          </w:p>
        </w:tc>
        <w:tc>
          <w:tcPr>
            <w:tcW w:w="2338" w:type="dxa"/>
            <w:tcMar>
              <w:left w:w="115" w:type="dxa"/>
              <w:right w:w="115" w:type="dxa"/>
            </w:tcMar>
          </w:tcPr>
          <w:p w14:paraId="07699096" w14:textId="488C16B0" w:rsidR="00531FBF" w:rsidRPr="00F511AF" w:rsidRDefault="00B213D8" w:rsidP="00944D65">
            <w:pPr>
              <w:suppressAutoHyphens/>
              <w:spacing w:after="0" w:line="240" w:lineRule="auto"/>
              <w:contextualSpacing/>
              <w:jc w:val="center"/>
              <w:rPr>
                <w:rFonts w:eastAsia="Times New Roman" w:cstheme="minorHAnsi"/>
              </w:rPr>
            </w:pPr>
            <w:r w:rsidRPr="00F511AF">
              <w:rPr>
                <w:rFonts w:eastAsia="Times New Roman" w:cstheme="minorHAnsi"/>
              </w:rPr>
              <w:t>Anthony Lee</w:t>
            </w:r>
          </w:p>
        </w:tc>
        <w:tc>
          <w:tcPr>
            <w:tcW w:w="2338" w:type="dxa"/>
            <w:tcMar>
              <w:left w:w="115" w:type="dxa"/>
              <w:right w:w="115" w:type="dxa"/>
            </w:tcMar>
          </w:tcPr>
          <w:p w14:paraId="77DC76FF" w14:textId="36D17BFE" w:rsidR="00531FBF" w:rsidRPr="00F511AF" w:rsidRDefault="00B213D8" w:rsidP="00944D65">
            <w:pPr>
              <w:suppressAutoHyphens/>
              <w:spacing w:after="0" w:line="240" w:lineRule="auto"/>
              <w:contextualSpacing/>
              <w:jc w:val="center"/>
              <w:rPr>
                <w:rFonts w:eastAsia="Times New Roman" w:cstheme="minorHAnsi"/>
              </w:rPr>
            </w:pPr>
            <w:r w:rsidRPr="00F511AF">
              <w:rPr>
                <w:rFonts w:eastAsia="Times New Roman" w:cstheme="minorHAnsi"/>
              </w:rPr>
              <w:t>Creation</w:t>
            </w:r>
          </w:p>
        </w:tc>
      </w:tr>
    </w:tbl>
    <w:p w14:paraId="3743B1A0" w14:textId="3B021846" w:rsidR="00B35185" w:rsidRPr="00F511AF" w:rsidRDefault="00B35185" w:rsidP="00944D65">
      <w:pPr>
        <w:suppressAutoHyphens/>
        <w:spacing w:after="0" w:line="240" w:lineRule="auto"/>
        <w:contextualSpacing/>
        <w:rPr>
          <w:rFonts w:eastAsia="Times New Roman" w:cstheme="minorHAnsi"/>
        </w:rPr>
      </w:pPr>
    </w:p>
    <w:p w14:paraId="2D091D9A" w14:textId="0DA9A9E8" w:rsidR="00DC2970" w:rsidRPr="00F511AF" w:rsidRDefault="007415E6" w:rsidP="00944D65">
      <w:pPr>
        <w:pStyle w:val="Heading2"/>
        <w:rPr>
          <w:b w:val="0"/>
          <w:bCs w:val="0"/>
        </w:rPr>
      </w:pPr>
      <w:bookmarkStart w:id="1" w:name="_Toc32574608"/>
      <w:r w:rsidRPr="00F511AF">
        <w:rPr>
          <w:b w:val="0"/>
          <w:bCs w:val="0"/>
        </w:rPr>
        <w:t>Client</w:t>
      </w:r>
      <w:bookmarkEnd w:id="1"/>
    </w:p>
    <w:p w14:paraId="40E7D916" w14:textId="55CB54B4" w:rsidR="001240EF" w:rsidRPr="00F511AF" w:rsidRDefault="007B0D76" w:rsidP="00944D65">
      <w:pPr>
        <w:spacing w:after="0" w:line="240" w:lineRule="auto"/>
        <w:rPr>
          <w:rFonts w:cstheme="minorHAnsi"/>
        </w:rPr>
      </w:pPr>
      <w:r w:rsidRPr="00F511AF">
        <w:rPr>
          <w:rFonts w:cstheme="minorHAnsi"/>
        </w:rPr>
        <w:t>Artemis Financial</w:t>
      </w:r>
    </w:p>
    <w:p w14:paraId="1ECE03AC" w14:textId="6D528AD2" w:rsidR="00DC2970" w:rsidRPr="00F511AF" w:rsidRDefault="00DC2970" w:rsidP="00944D65">
      <w:pPr>
        <w:suppressAutoHyphens/>
        <w:spacing w:after="0" w:line="240" w:lineRule="auto"/>
        <w:contextualSpacing/>
        <w:jc w:val="center"/>
        <w:rPr>
          <w:rFonts w:cstheme="minorHAnsi"/>
        </w:rPr>
      </w:pPr>
    </w:p>
    <w:p w14:paraId="43F7B0BD" w14:textId="77777777" w:rsidR="00DC2970" w:rsidRPr="00F511AF" w:rsidRDefault="00DC2970" w:rsidP="00944D65">
      <w:pPr>
        <w:suppressAutoHyphens/>
        <w:spacing w:after="0" w:line="240" w:lineRule="auto"/>
        <w:contextualSpacing/>
        <w:rPr>
          <w:rFonts w:cstheme="minorHAnsi"/>
        </w:rPr>
      </w:pPr>
    </w:p>
    <w:p w14:paraId="3258C47E" w14:textId="79890D2D" w:rsidR="00025C05" w:rsidRPr="00F511AF" w:rsidRDefault="00025C05" w:rsidP="00944D65">
      <w:pPr>
        <w:pStyle w:val="Heading2"/>
        <w:rPr>
          <w:b w:val="0"/>
          <w:bCs w:val="0"/>
        </w:rPr>
      </w:pPr>
      <w:bookmarkStart w:id="2" w:name="_Toc32574609"/>
      <w:r w:rsidRPr="00F511AF">
        <w:rPr>
          <w:b w:val="0"/>
          <w:bCs w:val="0"/>
        </w:rPr>
        <w:t>Instructions</w:t>
      </w:r>
      <w:bookmarkEnd w:id="2"/>
    </w:p>
    <w:p w14:paraId="19CB7DC6" w14:textId="77777777" w:rsidR="001240EF" w:rsidRPr="00F511AF" w:rsidRDefault="001240EF" w:rsidP="00944D65">
      <w:pPr>
        <w:spacing w:after="0" w:line="240" w:lineRule="auto"/>
        <w:rPr>
          <w:rFonts w:cstheme="minorHAnsi"/>
        </w:rPr>
      </w:pPr>
    </w:p>
    <w:p w14:paraId="516CA6BB" w14:textId="0B790F90" w:rsidR="00025C05" w:rsidRPr="00F511AF" w:rsidRDefault="00025C05" w:rsidP="00944D65">
      <w:pPr>
        <w:suppressAutoHyphens/>
        <w:spacing w:after="0" w:line="240" w:lineRule="auto"/>
        <w:contextualSpacing/>
        <w:rPr>
          <w:rFonts w:eastAsia="Times New Roman" w:cstheme="minorHAnsi"/>
        </w:rPr>
      </w:pPr>
      <w:r w:rsidRPr="00F511AF">
        <w:rPr>
          <w:rFonts w:eastAsia="Times New Roman" w:cstheme="minorHAnsi"/>
        </w:rPr>
        <w:t>Deliver this completed vulnerability assessment report</w:t>
      </w:r>
      <w:r w:rsidR="00944D65" w:rsidRPr="00F511AF">
        <w:rPr>
          <w:rFonts w:eastAsia="Times New Roman" w:cstheme="minorHAnsi"/>
        </w:rPr>
        <w:t>,</w:t>
      </w:r>
      <w:r w:rsidRPr="00F511AF">
        <w:rPr>
          <w:rFonts w:eastAsia="Times New Roman" w:cstheme="minorHAnsi"/>
        </w:rPr>
        <w:t xml:space="preserve"> identifying your findings of security vulnerabilities and articulat</w:t>
      </w:r>
      <w:r w:rsidR="00944D65" w:rsidRPr="00F511AF">
        <w:rPr>
          <w:rFonts w:eastAsia="Times New Roman" w:cstheme="minorHAnsi"/>
        </w:rPr>
        <w:t>ing</w:t>
      </w:r>
      <w:r w:rsidRPr="00F511AF">
        <w:rPr>
          <w:rFonts w:eastAsia="Times New Roman" w:cstheme="minorHAnsi"/>
        </w:rPr>
        <w:t xml:space="preserve"> recommendations for next steps to remedy the issues you have found. </w:t>
      </w:r>
    </w:p>
    <w:p w14:paraId="50453C02" w14:textId="5DA7A133" w:rsidR="00025C05" w:rsidRPr="00F511AF" w:rsidRDefault="00025C05" w:rsidP="00944D65">
      <w:pPr>
        <w:suppressAutoHyphens/>
        <w:spacing w:after="0" w:line="240" w:lineRule="auto"/>
        <w:contextualSpacing/>
        <w:rPr>
          <w:rFonts w:eastAsia="Times New Roman" w:cstheme="minorHAnsi"/>
        </w:rPr>
      </w:pPr>
      <w:r w:rsidRPr="00F511AF">
        <w:rPr>
          <w:rFonts w:eastAsia="Times New Roman" w:cstheme="minorHAnsi"/>
        </w:rPr>
        <w:t xml:space="preserve">Respond to the </w:t>
      </w:r>
      <w:r w:rsidR="00944D65" w:rsidRPr="00F511AF">
        <w:rPr>
          <w:rFonts w:eastAsia="Times New Roman" w:cstheme="minorHAnsi"/>
        </w:rPr>
        <w:t>five</w:t>
      </w:r>
      <w:r w:rsidRPr="00F511AF">
        <w:rPr>
          <w:rFonts w:eastAsia="Times New Roman" w:cstheme="minorHAnsi"/>
        </w:rPr>
        <w:t xml:space="preserve"> steps outlined below and include your findings</w:t>
      </w:r>
      <w:r w:rsidR="00944D65" w:rsidRPr="00F511AF">
        <w:rPr>
          <w:rFonts w:eastAsia="Times New Roman" w:cstheme="minorHAnsi"/>
        </w:rPr>
        <w:t>. R</w:t>
      </w:r>
      <w:r w:rsidR="00020066" w:rsidRPr="00F511AF">
        <w:rPr>
          <w:rFonts w:eastAsia="Times New Roman" w:cstheme="minorHAnsi"/>
        </w:rPr>
        <w:t>eplac</w:t>
      </w:r>
      <w:r w:rsidR="00F66C9E" w:rsidRPr="00F511AF">
        <w:rPr>
          <w:rFonts w:eastAsia="Times New Roman" w:cstheme="minorHAnsi"/>
        </w:rPr>
        <w:t xml:space="preserve">e </w:t>
      </w:r>
      <w:r w:rsidRPr="00F511AF">
        <w:rPr>
          <w:rFonts w:eastAsia="Times New Roman" w:cstheme="minorHAnsi"/>
        </w:rPr>
        <w:t xml:space="preserve">the bracketed text </w:t>
      </w:r>
      <w:r w:rsidR="00944D65" w:rsidRPr="00F511AF">
        <w:rPr>
          <w:rFonts w:eastAsia="Times New Roman" w:cstheme="minorHAnsi"/>
        </w:rPr>
        <w:t xml:space="preserve">on all pages </w:t>
      </w:r>
      <w:r w:rsidRPr="00F511AF">
        <w:rPr>
          <w:rFonts w:eastAsia="Times New Roman" w:cstheme="minorHAnsi"/>
        </w:rPr>
        <w:t>with your own words. If you choose to include images or supporting materials, be sure to insert them throughout.</w:t>
      </w:r>
    </w:p>
    <w:p w14:paraId="0B1BFE08" w14:textId="77777777" w:rsidR="00025C05" w:rsidRPr="00F511AF" w:rsidRDefault="00025C05" w:rsidP="00944D65">
      <w:pPr>
        <w:suppressAutoHyphens/>
        <w:spacing w:after="0" w:line="240" w:lineRule="auto"/>
        <w:contextualSpacing/>
        <w:rPr>
          <w:rFonts w:eastAsia="Times New Roman" w:cstheme="minorHAnsi"/>
        </w:rPr>
      </w:pPr>
    </w:p>
    <w:p w14:paraId="01306BD2" w14:textId="77777777" w:rsidR="005F574E" w:rsidRPr="00F511AF" w:rsidRDefault="005F574E" w:rsidP="00944D65">
      <w:pPr>
        <w:suppressAutoHyphens/>
        <w:spacing w:after="0" w:line="240" w:lineRule="auto"/>
        <w:contextualSpacing/>
        <w:rPr>
          <w:rFonts w:eastAsiaTheme="majorEastAsia" w:cstheme="minorHAnsi"/>
        </w:rPr>
      </w:pPr>
      <w:r w:rsidRPr="00F511AF">
        <w:rPr>
          <w:rFonts w:cstheme="minorHAnsi"/>
        </w:rPr>
        <w:br w:type="page"/>
      </w:r>
    </w:p>
    <w:p w14:paraId="7C09784D" w14:textId="757B6A9D" w:rsidR="00DC2970" w:rsidRPr="00F511AF" w:rsidRDefault="00352FD0" w:rsidP="00944D65">
      <w:pPr>
        <w:pStyle w:val="Heading2"/>
        <w:rPr>
          <w:b w:val="0"/>
          <w:bCs w:val="0"/>
        </w:rPr>
      </w:pPr>
      <w:bookmarkStart w:id="3" w:name="_Toc32574610"/>
      <w:r w:rsidRPr="00F511AF">
        <w:rPr>
          <w:b w:val="0"/>
          <w:bCs w:val="0"/>
        </w:rPr>
        <w:lastRenderedPageBreak/>
        <w:t>Developer</w:t>
      </w:r>
      <w:bookmarkEnd w:id="3"/>
    </w:p>
    <w:p w14:paraId="3A4DB0F5" w14:textId="63DCBA96" w:rsidR="0058064D" w:rsidRPr="00F511AF" w:rsidRDefault="00B213D8" w:rsidP="00944D65">
      <w:pPr>
        <w:suppressAutoHyphens/>
        <w:spacing w:after="0" w:line="240" w:lineRule="auto"/>
        <w:contextualSpacing/>
        <w:rPr>
          <w:rFonts w:cstheme="minorHAnsi"/>
        </w:rPr>
      </w:pPr>
      <w:r w:rsidRPr="00F511AF">
        <w:rPr>
          <w:rFonts w:cstheme="minorHAnsi"/>
        </w:rPr>
        <w:t>Anthony Lee</w:t>
      </w:r>
    </w:p>
    <w:p w14:paraId="128FF6BB" w14:textId="77777777" w:rsidR="00020066" w:rsidRPr="00F511AF" w:rsidRDefault="00020066" w:rsidP="00944D65">
      <w:pPr>
        <w:suppressAutoHyphens/>
        <w:spacing w:after="0" w:line="240" w:lineRule="auto"/>
        <w:contextualSpacing/>
        <w:rPr>
          <w:rFonts w:cstheme="minorHAnsi"/>
        </w:rPr>
      </w:pPr>
    </w:p>
    <w:p w14:paraId="7A425AC3" w14:textId="53EF9176" w:rsidR="00010B8A" w:rsidRPr="00F511AF" w:rsidRDefault="000D2A1B" w:rsidP="00944D65">
      <w:pPr>
        <w:pStyle w:val="Heading2"/>
      </w:pPr>
      <w:bookmarkStart w:id="4" w:name="_Toc32574611"/>
      <w:r w:rsidRPr="00F511AF">
        <w:t xml:space="preserve">1. </w:t>
      </w:r>
      <w:r w:rsidR="0058064D" w:rsidRPr="00F511AF">
        <w:t>Interpreting Client Needs</w:t>
      </w:r>
      <w:bookmarkEnd w:id="4"/>
    </w:p>
    <w:p w14:paraId="1BC59AE5" w14:textId="77777777" w:rsidR="00113667" w:rsidRPr="00F511AF" w:rsidRDefault="00113667" w:rsidP="00113667">
      <w:pPr>
        <w:suppressAutoHyphens/>
        <w:spacing w:after="0" w:line="240" w:lineRule="auto"/>
        <w:ind w:left="1080"/>
        <w:contextualSpacing/>
        <w:textAlignment w:val="baseline"/>
        <w:rPr>
          <w:rFonts w:eastAsia="Times New Roman" w:cstheme="minorHAnsi"/>
        </w:rPr>
      </w:pPr>
    </w:p>
    <w:p w14:paraId="52A516CB" w14:textId="666CA278" w:rsidR="003726AD" w:rsidRPr="00F511AF" w:rsidRDefault="00AB5AB5" w:rsidP="00944D65">
      <w:pPr>
        <w:suppressAutoHyphens/>
        <w:spacing w:after="0" w:line="240" w:lineRule="auto"/>
        <w:contextualSpacing/>
        <w:rPr>
          <w:rFonts w:eastAsia="Times New Roman" w:cstheme="minorHAnsi"/>
        </w:rPr>
      </w:pPr>
      <w:r w:rsidRPr="00F511AF">
        <w:rPr>
          <w:rFonts w:eastAsia="Times New Roman" w:cstheme="minorHAnsi"/>
        </w:rPr>
        <w:t xml:space="preserve">The client, Artemis Financial, desires to modernize its operations. As a result, they want to implement and apply the most current and effective software security. The client already has a RESTful web API and is asking us, Global Rain, for our expertise in taking steps to protect the organizations from external threats. </w:t>
      </w:r>
    </w:p>
    <w:p w14:paraId="70A1C349" w14:textId="4ADF8C3B" w:rsidR="00AB5AB5" w:rsidRPr="00F511AF" w:rsidRDefault="00AB5AB5" w:rsidP="00944D65">
      <w:pPr>
        <w:suppressAutoHyphens/>
        <w:spacing w:after="0" w:line="240" w:lineRule="auto"/>
        <w:contextualSpacing/>
        <w:rPr>
          <w:rFonts w:eastAsia="Times New Roman" w:cstheme="minorHAnsi"/>
        </w:rPr>
      </w:pPr>
      <w:r w:rsidRPr="00F511AF">
        <w:rPr>
          <w:rFonts w:eastAsia="Times New Roman" w:cstheme="minorHAnsi"/>
        </w:rPr>
        <w:t xml:space="preserve">The secure communication is important because Artemis Financial is a financial consulting company that develops individualized financial plans for their patrons. Since the </w:t>
      </w:r>
      <w:r w:rsidR="00B302C6" w:rsidRPr="00F511AF">
        <w:rPr>
          <w:rFonts w:eastAsia="Times New Roman" w:cstheme="minorHAnsi"/>
        </w:rPr>
        <w:t xml:space="preserve">plans are individualized, there is no international transactions being made. </w:t>
      </w:r>
      <w:r w:rsidR="00A459A2" w:rsidRPr="00F511AF">
        <w:rPr>
          <w:rFonts w:eastAsia="Times New Roman" w:cstheme="minorHAnsi"/>
        </w:rPr>
        <w:t>The client, being a financial consulting company</w:t>
      </w:r>
      <w:r w:rsidR="00B302C6" w:rsidRPr="00F511AF">
        <w:rPr>
          <w:rFonts w:eastAsia="Times New Roman" w:cstheme="minorHAnsi"/>
        </w:rPr>
        <w:t>,</w:t>
      </w:r>
      <w:r w:rsidR="00A459A2" w:rsidRPr="00F511AF">
        <w:rPr>
          <w:rFonts w:eastAsia="Times New Roman" w:cstheme="minorHAnsi"/>
        </w:rPr>
        <w:t xml:space="preserve"> has </w:t>
      </w:r>
      <w:r w:rsidR="00B302C6" w:rsidRPr="00F511AF">
        <w:rPr>
          <w:rFonts w:eastAsia="Times New Roman" w:cstheme="minorHAnsi"/>
        </w:rPr>
        <w:t xml:space="preserve">many external threats to consider, such as phishing, </w:t>
      </w:r>
      <w:r w:rsidR="00A459A2" w:rsidRPr="00F511AF">
        <w:rPr>
          <w:rFonts w:eastAsia="Times New Roman" w:cstheme="minorHAnsi"/>
        </w:rPr>
        <w:t xml:space="preserve">injection attacks, and spoofing, to name a few. </w:t>
      </w:r>
    </w:p>
    <w:p w14:paraId="7D138135" w14:textId="47ADBB10" w:rsidR="00A459A2" w:rsidRPr="00F511AF" w:rsidRDefault="00A138E1" w:rsidP="00944D65">
      <w:pPr>
        <w:suppressAutoHyphens/>
        <w:spacing w:after="0" w:line="240" w:lineRule="auto"/>
        <w:contextualSpacing/>
        <w:rPr>
          <w:rFonts w:eastAsia="Times New Roman" w:cstheme="minorHAnsi"/>
        </w:rPr>
      </w:pPr>
      <w:r w:rsidRPr="00F511AF">
        <w:rPr>
          <w:rFonts w:eastAsia="Times New Roman" w:cstheme="minorHAnsi"/>
        </w:rPr>
        <w:t>Open-source libraries and evolving web application technologies are constantly being updated, which helps keep up with the modernization requirements the client wants. As such, keeping up-to-date with the latest version of the implemented libraries and applications is needed to keep up with security.</w:t>
      </w:r>
    </w:p>
    <w:p w14:paraId="5CAB2AA8" w14:textId="77777777" w:rsidR="00010B8A" w:rsidRPr="00F511AF" w:rsidRDefault="00010B8A" w:rsidP="00944D65">
      <w:pPr>
        <w:suppressAutoHyphens/>
        <w:spacing w:after="0" w:line="240" w:lineRule="auto"/>
        <w:contextualSpacing/>
        <w:rPr>
          <w:rFonts w:cstheme="minorHAnsi"/>
        </w:rPr>
      </w:pPr>
    </w:p>
    <w:p w14:paraId="6382A19B" w14:textId="53CFB843" w:rsidR="000D2A1B" w:rsidRPr="00F511AF" w:rsidRDefault="000D2A1B" w:rsidP="00944D65">
      <w:pPr>
        <w:pStyle w:val="Heading2"/>
      </w:pPr>
      <w:bookmarkStart w:id="5" w:name="_Toc32574612"/>
      <w:r w:rsidRPr="00F511AF">
        <w:t xml:space="preserve">2. </w:t>
      </w:r>
      <w:r w:rsidR="0058064D" w:rsidRPr="00F511AF">
        <w:t>Areas of Security</w:t>
      </w:r>
      <w:bookmarkEnd w:id="5"/>
    </w:p>
    <w:p w14:paraId="0D294A1B" w14:textId="235612CB" w:rsidR="00113667" w:rsidRPr="00F511AF" w:rsidRDefault="00113667" w:rsidP="00944D65">
      <w:pPr>
        <w:suppressAutoHyphens/>
        <w:spacing w:after="0" w:line="240" w:lineRule="auto"/>
        <w:contextualSpacing/>
        <w:rPr>
          <w:rFonts w:cstheme="minorHAnsi"/>
        </w:rPr>
      </w:pPr>
    </w:p>
    <w:p w14:paraId="381BABFF" w14:textId="5EB45CEF" w:rsidR="001908BB" w:rsidRPr="00F511AF" w:rsidRDefault="001908BB" w:rsidP="00944D65">
      <w:pPr>
        <w:suppressAutoHyphens/>
        <w:spacing w:after="0" w:line="240" w:lineRule="auto"/>
        <w:contextualSpacing/>
        <w:rPr>
          <w:rFonts w:cstheme="minorHAnsi"/>
        </w:rPr>
      </w:pPr>
      <w:r w:rsidRPr="00F511AF">
        <w:rPr>
          <w:rFonts w:cstheme="minorHAnsi"/>
        </w:rPr>
        <w:t>APIs: RESTful API sections</w:t>
      </w:r>
    </w:p>
    <w:p w14:paraId="1431A43D" w14:textId="1E4BFACC" w:rsidR="001908BB" w:rsidRPr="00F511AF" w:rsidRDefault="001908BB" w:rsidP="00944D65">
      <w:pPr>
        <w:suppressAutoHyphens/>
        <w:spacing w:after="0" w:line="240" w:lineRule="auto"/>
        <w:contextualSpacing/>
        <w:rPr>
          <w:rFonts w:cstheme="minorHAnsi"/>
        </w:rPr>
      </w:pPr>
      <w:r w:rsidRPr="00F511AF">
        <w:rPr>
          <w:rFonts w:cstheme="minorHAnsi"/>
        </w:rPr>
        <w:t>Client/Server: This code is the server side of Client/Server interactions</w:t>
      </w:r>
    </w:p>
    <w:p w14:paraId="63E128AB" w14:textId="7AD80925" w:rsidR="001908BB" w:rsidRPr="00F511AF" w:rsidRDefault="001908BB" w:rsidP="00944D65">
      <w:pPr>
        <w:suppressAutoHyphens/>
        <w:spacing w:after="0" w:line="240" w:lineRule="auto"/>
        <w:contextualSpacing/>
        <w:rPr>
          <w:rFonts w:cstheme="minorHAnsi"/>
        </w:rPr>
      </w:pPr>
      <w:r w:rsidRPr="00F511AF">
        <w:rPr>
          <w:rFonts w:cstheme="minorHAnsi"/>
        </w:rPr>
        <w:t>Code Error: This code is reading files</w:t>
      </w:r>
    </w:p>
    <w:p w14:paraId="75E585E0" w14:textId="54FDC833" w:rsidR="001908BB" w:rsidRPr="00F511AF" w:rsidRDefault="001908BB" w:rsidP="00944D65">
      <w:pPr>
        <w:suppressAutoHyphens/>
        <w:spacing w:after="0" w:line="240" w:lineRule="auto"/>
        <w:contextualSpacing/>
        <w:rPr>
          <w:rFonts w:cstheme="minorHAnsi"/>
        </w:rPr>
      </w:pPr>
      <w:r w:rsidRPr="00F511AF">
        <w:rPr>
          <w:rFonts w:cstheme="minorHAnsi"/>
        </w:rPr>
        <w:t xml:space="preserve">Code Quality: Since the code implements prior </w:t>
      </w:r>
      <w:r w:rsidR="004C541B" w:rsidRPr="00F511AF">
        <w:rPr>
          <w:rFonts w:cstheme="minorHAnsi"/>
        </w:rPr>
        <w:t>architectures (</w:t>
      </w:r>
      <w:r w:rsidRPr="00F511AF">
        <w:rPr>
          <w:rFonts w:cstheme="minorHAnsi"/>
        </w:rPr>
        <w:t xml:space="preserve">APIs, Client/Server, Code Error), it is good practice to check for secure coding practices in the code base. </w:t>
      </w:r>
    </w:p>
    <w:p w14:paraId="5FB8531A" w14:textId="77777777" w:rsidR="00113667" w:rsidRPr="00F511AF" w:rsidRDefault="00113667" w:rsidP="00113667">
      <w:pPr>
        <w:suppressAutoHyphens/>
        <w:spacing w:after="0" w:line="240" w:lineRule="auto"/>
        <w:contextualSpacing/>
        <w:rPr>
          <w:rFonts w:cstheme="minorHAnsi"/>
        </w:rPr>
      </w:pPr>
    </w:p>
    <w:p w14:paraId="4BA218AD" w14:textId="3F3CA20B" w:rsidR="00C56FC2" w:rsidRPr="00F511AF" w:rsidRDefault="000D2A1B" w:rsidP="00944D65">
      <w:pPr>
        <w:pStyle w:val="Heading2"/>
      </w:pPr>
      <w:bookmarkStart w:id="6" w:name="_Toc32574613"/>
      <w:r w:rsidRPr="00F511AF">
        <w:t xml:space="preserve">3. </w:t>
      </w:r>
      <w:r w:rsidR="0058064D" w:rsidRPr="00F511AF">
        <w:t xml:space="preserve">Manual </w:t>
      </w:r>
      <w:r w:rsidR="0032740C" w:rsidRPr="00F511AF">
        <w:t>Review</w:t>
      </w:r>
      <w:bookmarkEnd w:id="6"/>
    </w:p>
    <w:p w14:paraId="67531B3D" w14:textId="6447A93B" w:rsidR="00812410" w:rsidRPr="00F511AF" w:rsidRDefault="003F32E7" w:rsidP="00944D65">
      <w:pPr>
        <w:suppressAutoHyphens/>
        <w:spacing w:after="0" w:line="240" w:lineRule="auto"/>
        <w:contextualSpacing/>
        <w:rPr>
          <w:rFonts w:eastAsia="Times New Roman" w:cstheme="minorHAnsi"/>
        </w:rPr>
      </w:pPr>
      <w:r w:rsidRPr="00F511AF">
        <w:rPr>
          <w:rFonts w:eastAsia="Times New Roman" w:cstheme="minorHAnsi"/>
        </w:rPr>
        <w:t>Continue working through t</w:t>
      </w:r>
      <w:r w:rsidR="00B03C25" w:rsidRPr="00F511AF">
        <w:rPr>
          <w:rFonts w:eastAsia="Times New Roman" w:cstheme="minorHAnsi"/>
        </w:rPr>
        <w:t>he Vulnerability A</w:t>
      </w:r>
      <w:r w:rsidRPr="00F511AF">
        <w:rPr>
          <w:rFonts w:eastAsia="Times New Roman" w:cstheme="minorHAnsi"/>
        </w:rPr>
        <w:t xml:space="preserve">ssessment Process Flow </w:t>
      </w:r>
      <w:r w:rsidR="001650C9" w:rsidRPr="00F511AF">
        <w:rPr>
          <w:rFonts w:eastAsia="Times New Roman" w:cstheme="minorHAnsi"/>
        </w:rPr>
        <w:t>D</w:t>
      </w:r>
      <w:r w:rsidRPr="00F511AF">
        <w:rPr>
          <w:rFonts w:eastAsia="Times New Roman" w:cstheme="minorHAnsi"/>
        </w:rPr>
        <w:t>iagram. Identify all vulnerabilities in the code base by manually inspecting the code.</w:t>
      </w:r>
      <w:r w:rsidR="00B03C25" w:rsidRPr="00F511AF">
        <w:rPr>
          <w:rFonts w:eastAsia="Times New Roman" w:cstheme="minorHAnsi"/>
        </w:rPr>
        <w:t xml:space="preserve"> </w:t>
      </w:r>
    </w:p>
    <w:p w14:paraId="2C342A5B" w14:textId="77777777" w:rsidR="00113667" w:rsidRPr="00F511AF" w:rsidRDefault="00113667" w:rsidP="00944D65">
      <w:pPr>
        <w:suppressAutoHyphens/>
        <w:spacing w:after="0" w:line="240" w:lineRule="auto"/>
        <w:contextualSpacing/>
        <w:rPr>
          <w:rFonts w:eastAsia="Times New Roman" w:cstheme="minorHAnsi"/>
        </w:rPr>
      </w:pPr>
    </w:p>
    <w:p w14:paraId="6440BC5C" w14:textId="77777777" w:rsidR="00A75502" w:rsidRPr="00F511AF" w:rsidRDefault="00A75502" w:rsidP="00A75502">
      <w:pPr>
        <w:suppressAutoHyphens/>
        <w:spacing w:after="0" w:line="240" w:lineRule="auto"/>
        <w:contextualSpacing/>
        <w:rPr>
          <w:rFonts w:eastAsia="Times New Roman" w:cstheme="minorHAnsi"/>
        </w:rPr>
      </w:pPr>
      <w:r w:rsidRPr="00F511AF">
        <w:rPr>
          <w:rFonts w:cstheme="minorHAnsi"/>
          <w:noProof/>
        </w:rPr>
        <w:drawing>
          <wp:inline distT="0" distB="0" distL="0" distR="0" wp14:anchorId="4EA84833" wp14:editId="28E6A5FE">
            <wp:extent cx="5943600" cy="2851785"/>
            <wp:effectExtent l="0" t="0" r="0" b="571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2"/>
                    <a:stretch>
                      <a:fillRect/>
                    </a:stretch>
                  </pic:blipFill>
                  <pic:spPr>
                    <a:xfrm>
                      <a:off x="0" y="0"/>
                      <a:ext cx="5943600" cy="2851785"/>
                    </a:xfrm>
                    <a:prstGeom prst="rect">
                      <a:avLst/>
                    </a:prstGeom>
                  </pic:spPr>
                </pic:pic>
              </a:graphicData>
            </a:graphic>
          </wp:inline>
        </w:drawing>
      </w:r>
    </w:p>
    <w:p w14:paraId="2286F183" w14:textId="7206C536" w:rsidR="00A75502" w:rsidRPr="00F511AF" w:rsidRDefault="00A75502" w:rsidP="00A75502">
      <w:pPr>
        <w:suppressAutoHyphens/>
        <w:spacing w:after="0" w:line="240" w:lineRule="auto"/>
        <w:contextualSpacing/>
        <w:rPr>
          <w:rFonts w:eastAsia="Times New Roman" w:cstheme="minorHAnsi"/>
        </w:rPr>
      </w:pPr>
      <w:r w:rsidRPr="00F511AF">
        <w:rPr>
          <w:rFonts w:eastAsia="Times New Roman" w:cstheme="minorHAnsi"/>
        </w:rPr>
        <w:t>See lines 21-31</w:t>
      </w:r>
      <w:r w:rsidR="00FC6AEE" w:rsidRPr="00F511AF">
        <w:rPr>
          <w:rFonts w:eastAsia="Times New Roman" w:cstheme="minorHAnsi"/>
        </w:rPr>
        <w:t xml:space="preserve"> of the DocData.java class</w:t>
      </w:r>
      <w:r w:rsidRPr="00F511AF">
        <w:rPr>
          <w:rFonts w:eastAsia="Times New Roman" w:cstheme="minorHAnsi"/>
        </w:rPr>
        <w:t xml:space="preserve">. Because there is an outside file being read into the code, there is a vulnerability that could be a possible target for attack. </w:t>
      </w:r>
    </w:p>
    <w:p w14:paraId="2DEBEB22" w14:textId="11EA556A" w:rsidR="00A75502" w:rsidRPr="00F511AF" w:rsidRDefault="00A75502" w:rsidP="00A75502">
      <w:pPr>
        <w:suppressAutoHyphens/>
        <w:spacing w:after="0" w:line="240" w:lineRule="auto"/>
        <w:contextualSpacing/>
        <w:rPr>
          <w:rFonts w:eastAsia="Times New Roman" w:cstheme="minorHAnsi"/>
        </w:rPr>
      </w:pPr>
      <w:r w:rsidRPr="00F511AF">
        <w:rPr>
          <w:rFonts w:eastAsia="Times New Roman" w:cstheme="minorHAnsi"/>
        </w:rPr>
        <w:lastRenderedPageBreak/>
        <w:t>General areas to ensure good secure coding</w:t>
      </w:r>
      <w:r w:rsidR="00FC6AEE" w:rsidRPr="00F511AF">
        <w:rPr>
          <w:rFonts w:eastAsia="Times New Roman" w:cstheme="minorHAnsi"/>
        </w:rPr>
        <w:t xml:space="preserve"> include dependency check for files (see attached picture of code); client/server for the dealing with clients’ personal information; code error and code quality because outside files being read into memory.</w:t>
      </w:r>
    </w:p>
    <w:p w14:paraId="67A6F56A" w14:textId="77777777" w:rsidR="001240EF" w:rsidRPr="00F511AF" w:rsidRDefault="001240EF" w:rsidP="00944D65">
      <w:pPr>
        <w:suppressAutoHyphens/>
        <w:spacing w:after="0" w:line="240" w:lineRule="auto"/>
        <w:contextualSpacing/>
        <w:rPr>
          <w:rFonts w:eastAsia="Times New Roman" w:cstheme="minorHAnsi"/>
        </w:rPr>
      </w:pPr>
    </w:p>
    <w:p w14:paraId="1E7FBDDF" w14:textId="127F8A5D" w:rsidR="00B03C25" w:rsidRPr="00F511AF" w:rsidRDefault="000D2A1B" w:rsidP="00944D65">
      <w:pPr>
        <w:pStyle w:val="Heading2"/>
      </w:pPr>
      <w:bookmarkStart w:id="7" w:name="_Toc32574614"/>
      <w:r w:rsidRPr="00F511AF">
        <w:t xml:space="preserve">4. </w:t>
      </w:r>
      <w:r w:rsidR="00010B8A" w:rsidRPr="00F511AF">
        <w:t>Static Testing</w:t>
      </w:r>
      <w:bookmarkEnd w:id="7"/>
    </w:p>
    <w:p w14:paraId="5D9D22A1" w14:textId="46207716" w:rsidR="0032740C" w:rsidRPr="00F511AF"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Run a dependency check</w:t>
      </w:r>
      <w:r w:rsidR="001650C9" w:rsidRPr="00F511AF">
        <w:rPr>
          <w:rFonts w:asciiTheme="minorHAnsi" w:hAnsiTheme="minorHAnsi" w:cstheme="minorHAnsi"/>
        </w:rPr>
        <w:t xml:space="preserve"> on Artemis Financial’s software application to identify all security vulnerabilities in the code</w:t>
      </w:r>
      <w:r w:rsidRPr="00F511AF">
        <w:rPr>
          <w:rFonts w:asciiTheme="minorHAnsi" w:hAnsiTheme="minorHAnsi" w:cstheme="minorHAnsi"/>
        </w:rPr>
        <w:t>.</w:t>
      </w:r>
      <w:r w:rsidR="001650C9" w:rsidRPr="00F511AF">
        <w:rPr>
          <w:rFonts w:asciiTheme="minorHAnsi" w:hAnsiTheme="minorHAnsi" w:cstheme="minorHAnsi"/>
        </w:rPr>
        <w:t xml:space="preserve"> R</w:t>
      </w:r>
      <w:r w:rsidRPr="00F511AF">
        <w:rPr>
          <w:rFonts w:asciiTheme="minorHAnsi" w:hAnsiTheme="minorHAnsi" w:cstheme="minorHAnsi"/>
        </w:rPr>
        <w:t xml:space="preserve">ecord </w:t>
      </w:r>
      <w:r w:rsidR="001A381D" w:rsidRPr="00F511AF">
        <w:rPr>
          <w:rFonts w:asciiTheme="minorHAnsi" w:hAnsiTheme="minorHAnsi" w:cstheme="minorHAnsi"/>
        </w:rPr>
        <w:t xml:space="preserve">the output from </w:t>
      </w:r>
      <w:r w:rsidRPr="00F511AF">
        <w:rPr>
          <w:rFonts w:asciiTheme="minorHAnsi" w:hAnsiTheme="minorHAnsi" w:cstheme="minorHAnsi"/>
        </w:rPr>
        <w:t xml:space="preserve">dependency check report. </w:t>
      </w:r>
      <w:r w:rsidR="0032740C" w:rsidRPr="00F511AF">
        <w:rPr>
          <w:rFonts w:asciiTheme="minorHAnsi" w:hAnsiTheme="minorHAnsi" w:cstheme="minorHAnsi"/>
        </w:rPr>
        <w:t>Include the following:</w:t>
      </w:r>
    </w:p>
    <w:p w14:paraId="7B2B63EA" w14:textId="77777777" w:rsidR="001650C9" w:rsidRPr="00F511AF"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F511AF" w:rsidRDefault="0032740C" w:rsidP="00944D65">
      <w:pPr>
        <w:pStyle w:val="ListParagraph"/>
        <w:numPr>
          <w:ilvl w:val="0"/>
          <w:numId w:val="11"/>
        </w:numPr>
        <w:suppressAutoHyphens/>
        <w:spacing w:after="0" w:line="240" w:lineRule="auto"/>
        <w:textAlignment w:val="baseline"/>
        <w:rPr>
          <w:rFonts w:eastAsia="Times New Roman" w:cstheme="minorHAnsi"/>
        </w:rPr>
      </w:pPr>
      <w:r w:rsidRPr="00F511AF">
        <w:rPr>
          <w:rFonts w:eastAsia="Times New Roman" w:cstheme="minorHAnsi"/>
        </w:rPr>
        <w:t>The name</w:t>
      </w:r>
      <w:r w:rsidR="001650C9" w:rsidRPr="00F511AF">
        <w:rPr>
          <w:rFonts w:eastAsia="Times New Roman" w:cstheme="minorHAnsi"/>
        </w:rPr>
        <w:t>s</w:t>
      </w:r>
      <w:r w:rsidRPr="00F511AF">
        <w:rPr>
          <w:rFonts w:eastAsia="Times New Roman" w:cstheme="minorHAnsi"/>
        </w:rPr>
        <w:t xml:space="preserve"> or vulnerability code</w:t>
      </w:r>
      <w:r w:rsidR="001650C9" w:rsidRPr="00F511AF">
        <w:rPr>
          <w:rFonts w:eastAsia="Times New Roman" w:cstheme="minorHAnsi"/>
        </w:rPr>
        <w:t>s</w:t>
      </w:r>
      <w:r w:rsidRPr="00F511AF">
        <w:rPr>
          <w:rFonts w:eastAsia="Times New Roman" w:cstheme="minorHAnsi"/>
        </w:rPr>
        <w:t xml:space="preserve"> of the known vulnerabilities</w:t>
      </w:r>
    </w:p>
    <w:p w14:paraId="079D6F3D" w14:textId="77777777" w:rsidR="0032740C" w:rsidRPr="00F511AF" w:rsidRDefault="0032740C" w:rsidP="00944D65">
      <w:pPr>
        <w:pStyle w:val="ListParagraph"/>
        <w:numPr>
          <w:ilvl w:val="0"/>
          <w:numId w:val="11"/>
        </w:numPr>
        <w:suppressAutoHyphens/>
        <w:spacing w:after="0" w:line="240" w:lineRule="auto"/>
        <w:textAlignment w:val="baseline"/>
        <w:rPr>
          <w:rFonts w:eastAsia="Times New Roman" w:cstheme="minorHAnsi"/>
        </w:rPr>
      </w:pPr>
      <w:r w:rsidRPr="00F511AF">
        <w:rPr>
          <w:rFonts w:eastAsia="Times New Roman" w:cstheme="minorHAnsi"/>
        </w:rPr>
        <w:t>A brief description and recommended solutions provided by the dependency check report</w:t>
      </w:r>
    </w:p>
    <w:p w14:paraId="6E4D6741" w14:textId="073D0AC3" w:rsidR="0032740C" w:rsidRPr="00F511AF" w:rsidRDefault="0032740C" w:rsidP="00944D65">
      <w:pPr>
        <w:pStyle w:val="ListParagraph"/>
        <w:numPr>
          <w:ilvl w:val="0"/>
          <w:numId w:val="11"/>
        </w:numPr>
        <w:suppressAutoHyphens/>
        <w:spacing w:after="0" w:line="240" w:lineRule="auto"/>
        <w:textAlignment w:val="baseline"/>
        <w:rPr>
          <w:rFonts w:eastAsia="Times New Roman" w:cstheme="minorHAnsi"/>
        </w:rPr>
      </w:pPr>
      <w:r w:rsidRPr="00F511AF">
        <w:rPr>
          <w:rFonts w:eastAsia="Times New Roman" w:cstheme="minorHAnsi"/>
        </w:rPr>
        <w:t>Attribution (if any) that documents how this vulnerability has been identified or documented previously</w:t>
      </w:r>
    </w:p>
    <w:p w14:paraId="4BD2961C" w14:textId="77777777" w:rsidR="00113667" w:rsidRPr="00F511AF" w:rsidRDefault="00113667" w:rsidP="00113667">
      <w:pPr>
        <w:pStyle w:val="ListParagraph"/>
        <w:suppressAutoHyphens/>
        <w:spacing w:after="0" w:line="240" w:lineRule="auto"/>
        <w:textAlignment w:val="baseline"/>
        <w:rPr>
          <w:rFonts w:eastAsia="Times New Roman" w:cstheme="minorHAnsi"/>
        </w:rPr>
      </w:pPr>
    </w:p>
    <w:p w14:paraId="412A7E0F" w14:textId="4D537F4C" w:rsidR="00A75502" w:rsidRPr="00F511AF" w:rsidRDefault="00D049A3" w:rsidP="00113667">
      <w:pPr>
        <w:suppressAutoHyphens/>
        <w:spacing w:after="0" w:line="240" w:lineRule="auto"/>
        <w:contextualSpacing/>
        <w:rPr>
          <w:rFonts w:cstheme="minorHAnsi"/>
        </w:rPr>
      </w:pPr>
      <w:r w:rsidRPr="00F511AF">
        <w:rPr>
          <w:rFonts w:cstheme="minorHAnsi"/>
          <w:noProof/>
        </w:rPr>
        <w:drawing>
          <wp:inline distT="0" distB="0" distL="0" distR="0" wp14:anchorId="04F803A7" wp14:editId="7D6957A0">
            <wp:extent cx="5943600" cy="314833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5943600" cy="3148330"/>
                    </a:xfrm>
                    <a:prstGeom prst="rect">
                      <a:avLst/>
                    </a:prstGeom>
                  </pic:spPr>
                </pic:pic>
              </a:graphicData>
            </a:graphic>
          </wp:inline>
        </w:drawing>
      </w:r>
    </w:p>
    <w:p w14:paraId="17476F49" w14:textId="7DBAFDFE" w:rsidR="00D049A3" w:rsidRPr="00F511AF" w:rsidRDefault="00D049A3" w:rsidP="00113667">
      <w:pPr>
        <w:suppressAutoHyphens/>
        <w:spacing w:after="0" w:line="240" w:lineRule="auto"/>
        <w:contextualSpacing/>
        <w:rPr>
          <w:rFonts w:cstheme="minorHAnsi"/>
        </w:rPr>
      </w:pPr>
    </w:p>
    <w:p w14:paraId="09AEE4A6" w14:textId="198CEC63" w:rsidR="00D049A3" w:rsidRPr="00F511AF" w:rsidRDefault="00D049A3" w:rsidP="00113667">
      <w:pPr>
        <w:suppressAutoHyphens/>
        <w:spacing w:after="0" w:line="240" w:lineRule="auto"/>
        <w:contextualSpacing/>
        <w:rPr>
          <w:rFonts w:cstheme="minorHAnsi"/>
          <w:color w:val="000000"/>
          <w:shd w:val="clear" w:color="auto" w:fill="FFFFFF"/>
        </w:rPr>
      </w:pPr>
      <w:r w:rsidRPr="00F511AF">
        <w:rPr>
          <w:rFonts w:cstheme="minorHAnsi"/>
        </w:rPr>
        <w:t xml:space="preserve">Vulnerability codes: </w:t>
      </w:r>
      <w:r w:rsidR="00F84A7F" w:rsidRPr="00F511AF">
        <w:rPr>
          <w:rFonts w:cstheme="minorHAnsi"/>
        </w:rPr>
        <w:t>(Note: all vulnerability codes in the report had their information taken from National Vulnerability Database (NVD))</w:t>
      </w:r>
    </w:p>
    <w:p w14:paraId="1ABA0BC4" w14:textId="77777777" w:rsidR="00530A9C" w:rsidRPr="00F511AF" w:rsidRDefault="00D049A3" w:rsidP="00113667">
      <w:pPr>
        <w:suppressAutoHyphens/>
        <w:spacing w:after="0" w:line="240" w:lineRule="auto"/>
        <w:contextualSpacing/>
        <w:rPr>
          <w:rFonts w:cstheme="minorHAnsi"/>
          <w:b/>
          <w:bCs/>
        </w:rPr>
      </w:pPr>
      <w:r w:rsidRPr="00F511AF">
        <w:rPr>
          <w:rFonts w:cstheme="minorHAnsi"/>
          <w:b/>
          <w:bCs/>
          <w:shd w:val="clear" w:color="auto" w:fill="F3F3F3"/>
        </w:rPr>
        <w:t>bcprov-jdk15on-1.46.jar</w:t>
      </w:r>
      <w:r w:rsidRPr="00F511AF">
        <w:rPr>
          <w:rFonts w:cstheme="minorHAnsi"/>
          <w:b/>
          <w:bCs/>
        </w:rPr>
        <w:t xml:space="preserve">: </w:t>
      </w:r>
    </w:p>
    <w:p w14:paraId="76674A2C" w14:textId="6E621A98"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CVE-2013-1624</w:t>
      </w:r>
    </w:p>
    <w:p w14:paraId="642EC378" w14:textId="0091E7C7" w:rsidR="007B1874" w:rsidRPr="007B1874" w:rsidRDefault="007B1874" w:rsidP="007B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ja-JP"/>
        </w:rPr>
      </w:pPr>
      <w:r w:rsidRPr="007B1874">
        <w:rPr>
          <w:rFonts w:eastAsia="Times New Roman" w:cstheme="minorHAnsi"/>
          <w:color w:val="000000"/>
          <w:lang w:eastAsia="ja-JP"/>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sidRPr="00F511AF">
        <w:rPr>
          <w:rFonts w:eastAsia="Times New Roman" w:cstheme="minorHAnsi"/>
          <w:color w:val="000000"/>
          <w:lang w:eastAsia="ja-JP"/>
        </w:rPr>
        <w:t xml:space="preserve"> </w:t>
      </w:r>
      <w:r w:rsidRPr="00F511AF">
        <w:rPr>
          <w:rFonts w:eastAsia="Times New Roman" w:cstheme="minorHAnsi"/>
          <w:b/>
          <w:bCs/>
          <w:color w:val="000000"/>
          <w:lang w:eastAsia="ja-JP"/>
        </w:rPr>
        <w:t>No solution</w:t>
      </w:r>
      <w:r w:rsidRPr="00F511AF">
        <w:rPr>
          <w:rFonts w:eastAsia="Times New Roman" w:cstheme="minorHAnsi"/>
          <w:color w:val="000000"/>
          <w:lang w:eastAsia="ja-JP"/>
        </w:rPr>
        <w:t xml:space="preserve"> found</w:t>
      </w:r>
      <w:r w:rsidR="00F84A7F" w:rsidRPr="00F511AF">
        <w:rPr>
          <w:rFonts w:eastAsia="Times New Roman" w:cstheme="minorHAnsi"/>
          <w:color w:val="000000"/>
          <w:lang w:eastAsia="ja-JP"/>
        </w:rPr>
        <w:t xml:space="preserve"> (openwall.com)</w:t>
      </w:r>
      <w:r w:rsidRPr="00F511AF">
        <w:rPr>
          <w:rFonts w:eastAsia="Times New Roman" w:cstheme="minorHAnsi"/>
          <w:color w:val="000000"/>
          <w:lang w:eastAsia="ja-JP"/>
        </w:rPr>
        <w:t xml:space="preserve">. </w:t>
      </w:r>
      <w:r w:rsidR="00F84A7F" w:rsidRPr="00F511AF">
        <w:rPr>
          <w:rFonts w:eastAsia="Times New Roman" w:cstheme="minorHAnsi"/>
          <w:b/>
          <w:bCs/>
          <w:color w:val="000000"/>
          <w:lang w:eastAsia="ja-JP"/>
        </w:rPr>
        <w:t>Published</w:t>
      </w:r>
      <w:r w:rsidR="00F84A7F" w:rsidRPr="00F511AF">
        <w:rPr>
          <w:rFonts w:eastAsia="Times New Roman" w:cstheme="minorHAnsi"/>
          <w:color w:val="000000"/>
          <w:lang w:eastAsia="ja-JP"/>
        </w:rPr>
        <w:t xml:space="preserve"> 2/8/2013, </w:t>
      </w:r>
      <w:r w:rsidR="00F84A7F" w:rsidRPr="00F511AF">
        <w:rPr>
          <w:rFonts w:eastAsia="Times New Roman" w:cstheme="minorHAnsi"/>
          <w:b/>
          <w:bCs/>
          <w:color w:val="000000"/>
          <w:lang w:eastAsia="ja-JP"/>
        </w:rPr>
        <w:t>source</w:t>
      </w:r>
      <w:r w:rsidR="00F84A7F" w:rsidRPr="00F511AF">
        <w:rPr>
          <w:rFonts w:eastAsia="Times New Roman" w:cstheme="minorHAnsi"/>
          <w:color w:val="000000"/>
          <w:lang w:eastAsia="ja-JP"/>
        </w:rPr>
        <w:t xml:space="preserve"> MITRE.</w:t>
      </w:r>
    </w:p>
    <w:p w14:paraId="4857F6F1" w14:textId="02DA2451"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CVE-2015-6644</w:t>
      </w:r>
    </w:p>
    <w:p w14:paraId="05AFD746" w14:textId="4D8A81BC" w:rsidR="007B0D76" w:rsidRPr="00F511AF" w:rsidRDefault="00011117"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Bouncy Castle in Android before 5.1.1 LMY49F and 6.0 before 2016-01-01 allows attackers to obtain sensitive information via a crafted application, aka internal bug 24106146.</w:t>
      </w:r>
      <w:r w:rsidRPr="00F511AF">
        <w:rPr>
          <w:rFonts w:cstheme="minorHAnsi"/>
          <w:color w:val="333333"/>
          <w:shd w:val="clear" w:color="auto" w:fill="FFFFFF"/>
        </w:rPr>
        <w:t xml:space="preserve"> No solution given. Published 1/6/2016. Source Android.</w:t>
      </w:r>
    </w:p>
    <w:p w14:paraId="6ECAADE4" w14:textId="77777777" w:rsidR="00011117" w:rsidRPr="00F511AF" w:rsidRDefault="00011117" w:rsidP="00113667">
      <w:pPr>
        <w:suppressAutoHyphens/>
        <w:spacing w:after="0" w:line="240" w:lineRule="auto"/>
        <w:contextualSpacing/>
        <w:rPr>
          <w:rFonts w:cstheme="minorHAnsi"/>
          <w:color w:val="000000"/>
          <w:shd w:val="clear" w:color="auto" w:fill="FFFFFF"/>
        </w:rPr>
      </w:pPr>
    </w:p>
    <w:p w14:paraId="2E08B1AC" w14:textId="77777777" w:rsidR="00011117" w:rsidRPr="00F511AF" w:rsidRDefault="00011117" w:rsidP="00113667">
      <w:pPr>
        <w:suppressAutoHyphens/>
        <w:spacing w:after="0" w:line="240" w:lineRule="auto"/>
        <w:contextualSpacing/>
        <w:rPr>
          <w:rFonts w:cstheme="minorHAnsi"/>
          <w:color w:val="000000"/>
          <w:shd w:val="clear" w:color="auto" w:fill="FFFFFF"/>
        </w:rPr>
      </w:pPr>
    </w:p>
    <w:p w14:paraId="4EC3C477" w14:textId="77777777" w:rsidR="00011117" w:rsidRPr="00F511AF" w:rsidRDefault="00011117" w:rsidP="00113667">
      <w:pPr>
        <w:suppressAutoHyphens/>
        <w:spacing w:after="0" w:line="240" w:lineRule="auto"/>
        <w:contextualSpacing/>
        <w:rPr>
          <w:rFonts w:cstheme="minorHAnsi"/>
          <w:color w:val="000000"/>
          <w:shd w:val="clear" w:color="auto" w:fill="FFFFFF"/>
        </w:rPr>
      </w:pPr>
    </w:p>
    <w:p w14:paraId="06CDBF8F" w14:textId="1E94D533"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CVE-2015-7940</w:t>
      </w:r>
    </w:p>
    <w:p w14:paraId="16A93EE3" w14:textId="4BF12BF4" w:rsidR="007B0D76" w:rsidRPr="00F511AF" w:rsidRDefault="00011117" w:rsidP="00011117">
      <w:pPr>
        <w:pStyle w:val="HTMLPreformatted"/>
        <w:rPr>
          <w:rFonts w:asciiTheme="minorHAnsi" w:hAnsiTheme="minorHAnsi" w:cstheme="minorHAnsi"/>
          <w:color w:val="000000"/>
          <w:sz w:val="22"/>
          <w:szCs w:val="22"/>
          <w:shd w:val="clear" w:color="auto" w:fill="FFFFFF"/>
        </w:rPr>
      </w:pPr>
      <w:r w:rsidRPr="00F511AF">
        <w:rPr>
          <w:rFonts w:asciiTheme="minorHAnsi" w:hAnsiTheme="minorHAnsi" w:cstheme="minorHAnsi"/>
          <w:color w:val="000000"/>
          <w:sz w:val="22"/>
          <w:szCs w:val="22"/>
        </w:rPr>
        <w:t>The Bouncy Castle Java library before 1.51 does not validate a point is withing the elliptic curve, which makes it easier for remote attackers to obtain private keys via a series of crafted elliptic curve Diffie Hellman (ECDH) key exchanges, aka an "invalid curve attack."</w:t>
      </w:r>
      <w:r w:rsidRPr="00F511AF">
        <w:rPr>
          <w:rFonts w:asciiTheme="minorHAnsi" w:hAnsiTheme="minorHAnsi" w:cstheme="minorHAnsi"/>
          <w:color w:val="000000"/>
          <w:sz w:val="22"/>
          <w:szCs w:val="22"/>
        </w:rPr>
        <w:t xml:space="preserve"> </w:t>
      </w:r>
      <w:r w:rsidRPr="00F511AF">
        <w:rPr>
          <w:rFonts w:asciiTheme="minorHAnsi" w:hAnsiTheme="minorHAnsi" w:cstheme="minorHAnsi"/>
          <w:b/>
          <w:bCs/>
          <w:color w:val="000000"/>
          <w:sz w:val="22"/>
          <w:szCs w:val="22"/>
        </w:rPr>
        <w:t>No</w:t>
      </w:r>
      <w:r w:rsidRPr="00F511AF">
        <w:rPr>
          <w:rFonts w:asciiTheme="minorHAnsi" w:hAnsiTheme="minorHAnsi" w:cstheme="minorHAnsi"/>
          <w:color w:val="000000"/>
          <w:sz w:val="22"/>
          <w:szCs w:val="22"/>
        </w:rPr>
        <w:t xml:space="preserve"> </w:t>
      </w:r>
      <w:r w:rsidRPr="00F511AF">
        <w:rPr>
          <w:rFonts w:asciiTheme="minorHAnsi" w:hAnsiTheme="minorHAnsi" w:cstheme="minorHAnsi"/>
          <w:b/>
          <w:bCs/>
          <w:color w:val="000000"/>
          <w:sz w:val="22"/>
          <w:szCs w:val="22"/>
        </w:rPr>
        <w:t>solution</w:t>
      </w:r>
      <w:r w:rsidRPr="00F511AF">
        <w:rPr>
          <w:rFonts w:asciiTheme="minorHAnsi" w:hAnsiTheme="minorHAnsi" w:cstheme="minorHAnsi"/>
          <w:color w:val="000000"/>
          <w:sz w:val="22"/>
          <w:szCs w:val="22"/>
        </w:rPr>
        <w:t xml:space="preserve"> given. </w:t>
      </w:r>
      <w:r w:rsidRPr="00F511AF">
        <w:rPr>
          <w:rFonts w:asciiTheme="minorHAnsi" w:hAnsiTheme="minorHAnsi" w:cstheme="minorHAnsi"/>
          <w:b/>
          <w:bCs/>
          <w:color w:val="000000"/>
          <w:sz w:val="22"/>
          <w:szCs w:val="22"/>
        </w:rPr>
        <w:t>Published</w:t>
      </w:r>
      <w:r w:rsidRPr="00F511AF">
        <w:rPr>
          <w:rFonts w:asciiTheme="minorHAnsi" w:hAnsiTheme="minorHAnsi" w:cstheme="minorHAnsi"/>
          <w:color w:val="000000"/>
          <w:sz w:val="22"/>
          <w:szCs w:val="22"/>
        </w:rPr>
        <w:t xml:space="preserve"> 11/9/2015. </w:t>
      </w:r>
      <w:r w:rsidRPr="00F511AF">
        <w:rPr>
          <w:rFonts w:asciiTheme="minorHAnsi" w:hAnsiTheme="minorHAnsi" w:cstheme="minorHAnsi"/>
          <w:b/>
          <w:bCs/>
          <w:color w:val="000000"/>
          <w:sz w:val="22"/>
          <w:szCs w:val="22"/>
        </w:rPr>
        <w:t>Source</w:t>
      </w:r>
      <w:r w:rsidRPr="00F511AF">
        <w:rPr>
          <w:rFonts w:asciiTheme="minorHAnsi" w:hAnsiTheme="minorHAnsi" w:cstheme="minorHAnsi"/>
          <w:color w:val="000000"/>
          <w:sz w:val="22"/>
          <w:szCs w:val="22"/>
        </w:rPr>
        <w:t xml:space="preserve"> MITRE</w:t>
      </w:r>
    </w:p>
    <w:p w14:paraId="447BAC57" w14:textId="75DE5145"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CVE-2016-1000338</w:t>
      </w:r>
    </w:p>
    <w:p w14:paraId="6CE0B6DB" w14:textId="778573FC" w:rsidR="007B0D76" w:rsidRPr="00F511AF" w:rsidRDefault="00D37DFD"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Pr="00F511AF">
        <w:rPr>
          <w:rFonts w:cstheme="minorHAnsi"/>
          <w:color w:val="333333"/>
          <w:shd w:val="clear" w:color="auto" w:fill="FFFFFF"/>
        </w:rPr>
        <w:t xml:space="preserve"> </w:t>
      </w:r>
      <w:r w:rsidRPr="00F511AF">
        <w:rPr>
          <w:rFonts w:cstheme="minorHAnsi"/>
          <w:b/>
          <w:bCs/>
          <w:color w:val="333333"/>
          <w:shd w:val="clear" w:color="auto" w:fill="FFFFFF"/>
        </w:rPr>
        <w:t>Soultion</w:t>
      </w:r>
      <w:r w:rsidRPr="00F511AF">
        <w:rPr>
          <w:rFonts w:cstheme="minorHAnsi"/>
          <w:color w:val="333333"/>
          <w:shd w:val="clear" w:color="auto" w:fill="FFFFFF"/>
        </w:rPr>
        <w:t xml:space="preserve"> apply update, back up existing installation (access.redhat.com).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6/1/2018.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33449EF7" w14:textId="7D1437A7"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CVE-2016-1000339</w:t>
      </w:r>
    </w:p>
    <w:p w14:paraId="70748DB1" w14:textId="378EFE53" w:rsidR="007B0D76" w:rsidRPr="00F511AF" w:rsidRDefault="00D37DFD"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w:t>
      </w:r>
      <w:r w:rsidR="00572158" w:rsidRPr="00F511AF">
        <w:rPr>
          <w:rFonts w:cstheme="minorHAnsi"/>
          <w:color w:val="333333"/>
          <w:shd w:val="clear" w:color="auto" w:fill="FFFFFF"/>
        </w:rPr>
        <w:t>(access.redhat.com)</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00572158" w:rsidRPr="00F511AF">
        <w:rPr>
          <w:rFonts w:cstheme="minorHAnsi"/>
          <w:color w:val="333333"/>
          <w:shd w:val="clear" w:color="auto" w:fill="FFFFFF"/>
        </w:rPr>
        <w:t xml:space="preserve">6/4/2018. </w:t>
      </w:r>
      <w:r w:rsidR="00572158" w:rsidRPr="00F511AF">
        <w:rPr>
          <w:rFonts w:cstheme="minorHAnsi"/>
          <w:b/>
          <w:bCs/>
          <w:color w:val="333333"/>
          <w:shd w:val="clear" w:color="auto" w:fill="FFFFFF"/>
        </w:rPr>
        <w:t>Source</w:t>
      </w:r>
      <w:r w:rsidR="00572158" w:rsidRPr="00F511AF">
        <w:rPr>
          <w:rFonts w:cstheme="minorHAnsi"/>
          <w:color w:val="333333"/>
          <w:shd w:val="clear" w:color="auto" w:fill="FFFFFF"/>
        </w:rPr>
        <w:t xml:space="preserve"> MITRE</w:t>
      </w:r>
    </w:p>
    <w:p w14:paraId="2D241A44" w14:textId="426CC486"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CVE-2016-1000341</w:t>
      </w:r>
    </w:p>
    <w:p w14:paraId="61BC2105" w14:textId="6A45F1E5" w:rsidR="007B0D76" w:rsidRPr="00F511AF" w:rsidRDefault="00572158"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5B05837F" w14:textId="094B9C94" w:rsidR="00C047E8" w:rsidRPr="00F511AF" w:rsidRDefault="00D049A3"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CVE-2016-1000342 </w:t>
      </w:r>
    </w:p>
    <w:p w14:paraId="34C2927D" w14:textId="243359B3" w:rsidR="007B0D76" w:rsidRPr="00F511AF" w:rsidRDefault="00572158"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796B4724" w14:textId="277A8C25"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CVE-2016-1000343</w:t>
      </w:r>
    </w:p>
    <w:p w14:paraId="7D784C5A" w14:textId="2603462C" w:rsidR="00572158" w:rsidRPr="00F511AF" w:rsidRDefault="00572158"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2D0E100B" w14:textId="154A5C02"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CVE-2016-1000344</w:t>
      </w:r>
    </w:p>
    <w:p w14:paraId="60B87425" w14:textId="57E81C57" w:rsidR="007B0D76" w:rsidRPr="00F511AF" w:rsidRDefault="00325F42"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 xml:space="preserve">In the Bouncy Castle JCE Provider version 1.55 and earlier the DHIES implementation allowed the use of ECB mode. This mode is regarded as unsafe and support for it has been removed from the provider.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45E3D069" w14:textId="1F4C8ADB"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CVE-2016-</w:t>
      </w:r>
      <w:r w:rsidR="00F461E2" w:rsidRPr="00F511AF">
        <w:rPr>
          <w:rFonts w:cstheme="minorHAnsi"/>
          <w:b/>
          <w:bCs/>
          <w:color w:val="000000"/>
          <w:shd w:val="clear" w:color="auto" w:fill="FFFFFF"/>
        </w:rPr>
        <w:t xml:space="preserve">1000345 </w:t>
      </w:r>
    </w:p>
    <w:p w14:paraId="5677BE1C" w14:textId="2A9CE79C" w:rsidR="007B0D76" w:rsidRPr="00F511AF" w:rsidRDefault="00325F42"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 xml:space="preserve">In the Bouncy Castle JCE Provider version 1.55 and earlier the DHIES/ECIES CBC mode vulnerable to padding oracle attack. For BC 1.55 and older, in an environment where timings can be easily observed, it </w:t>
      </w:r>
      <w:r w:rsidRPr="00F511AF">
        <w:rPr>
          <w:rFonts w:cstheme="minorHAnsi"/>
          <w:color w:val="333333"/>
          <w:shd w:val="clear" w:color="auto" w:fill="FFFFFF"/>
        </w:rPr>
        <w:lastRenderedPageBreak/>
        <w:t>is possible with enough observations to identify when the decryption is failing due to padding.</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70B70205" w14:textId="4AC52E1C"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-2016-</w:t>
      </w:r>
      <w:r w:rsidRPr="00F511AF">
        <w:rPr>
          <w:rFonts w:cstheme="minorHAnsi"/>
          <w:b/>
          <w:bCs/>
          <w:color w:val="000000"/>
          <w:shd w:val="clear" w:color="auto" w:fill="FFFFFF"/>
        </w:rPr>
        <w:t xml:space="preserve">1000346 </w:t>
      </w:r>
    </w:p>
    <w:p w14:paraId="0986BE45" w14:textId="00EAE42E" w:rsidR="007B0D76" w:rsidRPr="00F511AF" w:rsidRDefault="00325F42"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14327E15" w14:textId="113E053B"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-2016-1000352 </w:t>
      </w:r>
    </w:p>
    <w:p w14:paraId="135B69B3" w14:textId="7859EAE3" w:rsidR="007B0D76" w:rsidRPr="00F511AF" w:rsidRDefault="00325F42"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the Bouncy Castle JCE Provider version 1.55 and earlier the ECIES implementation allowed the use of ECB mode. This mode is regarded as unsafe and support for it has been removed from the provider.</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update, back up existing installation(access.redhat.com). </w:t>
      </w:r>
      <w:r w:rsidRPr="00F511AF">
        <w:rPr>
          <w:rFonts w:cstheme="minorHAnsi"/>
          <w:b/>
          <w:bCs/>
          <w:color w:val="333333"/>
          <w:shd w:val="clear" w:color="auto" w:fill="FFFFFF"/>
        </w:rPr>
        <w:t>Published</w:t>
      </w:r>
      <w:r w:rsidRPr="00F511AF">
        <w:rPr>
          <w:rFonts w:cstheme="minorHAnsi"/>
          <w:color w:val="333333"/>
          <w:shd w:val="clear" w:color="auto" w:fill="FFFFFF"/>
        </w:rPr>
        <w:t xml:space="preserve"> 6/4/2018.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6D29D232" w14:textId="34F2B385"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 xml:space="preserve">CVE-2017-13098 </w:t>
      </w:r>
    </w:p>
    <w:p w14:paraId="5DDDD7B2" w14:textId="1607E0AC" w:rsidR="007B0D76" w:rsidRPr="00F511AF" w:rsidRDefault="00325F42"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disable TLS RSA, apply an update (kb.cert.org).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12/12/2017</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CERT/CC.</w:t>
      </w:r>
    </w:p>
    <w:p w14:paraId="3E71634B" w14:textId="22A8B476" w:rsidR="00C047E8" w:rsidRPr="00F511AF" w:rsidRDefault="00E94F79" w:rsidP="00113667">
      <w:pPr>
        <w:suppressAutoHyphens/>
        <w:spacing w:after="0" w:line="240" w:lineRule="auto"/>
        <w:contextualSpacing/>
        <w:rPr>
          <w:rFonts w:cstheme="minorHAnsi"/>
          <w:b/>
          <w:bCs/>
          <w:color w:val="000000"/>
          <w:u w:val="single"/>
          <w:shd w:val="clear" w:color="auto" w:fill="FFFFFF"/>
        </w:rPr>
      </w:pPr>
      <w:r w:rsidRPr="00F511AF">
        <w:rPr>
          <w:rFonts w:cstheme="minorHAnsi"/>
          <w:b/>
          <w:bCs/>
          <w:color w:val="000000"/>
          <w:shd w:val="clear" w:color="auto" w:fill="FFFFFF"/>
        </w:rPr>
        <w:t>CVE-2018-1000613</w:t>
      </w:r>
      <w:r w:rsidRPr="00F511AF">
        <w:rPr>
          <w:rFonts w:cstheme="minorHAnsi"/>
          <w:b/>
          <w:bCs/>
          <w:color w:val="000000"/>
          <w:u w:val="single"/>
          <w:shd w:val="clear" w:color="auto" w:fill="FFFFFF"/>
        </w:rPr>
        <w:t> </w:t>
      </w:r>
    </w:p>
    <w:p w14:paraId="51CEBEBF" w14:textId="58AFAEE6" w:rsidR="00625601" w:rsidRPr="00F511AF" w:rsidRDefault="00625601" w:rsidP="00113667">
      <w:pPr>
        <w:suppressAutoHyphens/>
        <w:spacing w:after="0" w:line="240" w:lineRule="auto"/>
        <w:contextualSpacing/>
        <w:rPr>
          <w:rFonts w:cstheme="minorHAnsi"/>
          <w:b/>
          <w:bCs/>
          <w:color w:val="000000"/>
          <w:shd w:val="clear" w:color="auto" w:fill="FFFFFF"/>
        </w:rPr>
      </w:pPr>
      <w:r w:rsidRPr="00F511AF">
        <w:rPr>
          <w:rFonts w:cstheme="minorHAnsi"/>
          <w:color w:val="333333"/>
          <w:shd w:val="clear" w:color="auto" w:fill="FFFFFF"/>
        </w:rPr>
        <w:t>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apply Critical Patch Update (oracle.com). </w:t>
      </w:r>
      <w:r w:rsidRPr="00F511AF">
        <w:rPr>
          <w:rFonts w:cstheme="minorHAnsi"/>
          <w:b/>
          <w:bCs/>
          <w:color w:val="333333"/>
          <w:shd w:val="clear" w:color="auto" w:fill="FFFFFF"/>
        </w:rPr>
        <w:t>Published</w:t>
      </w:r>
      <w:r w:rsidRPr="00F511AF">
        <w:rPr>
          <w:rFonts w:cstheme="minorHAnsi"/>
          <w:color w:val="333333"/>
        </w:rPr>
        <w:t xml:space="preserve"> </w:t>
      </w:r>
      <w:r w:rsidRPr="00F511AF">
        <w:rPr>
          <w:rFonts w:cstheme="minorHAnsi"/>
          <w:color w:val="333333"/>
        </w:rPr>
        <w:t>01/14/2022</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MITRE</w:t>
      </w:r>
    </w:p>
    <w:p w14:paraId="21FBE0C9" w14:textId="72701B28"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 xml:space="preserve">CVE-2018-5382 </w:t>
      </w:r>
    </w:p>
    <w:p w14:paraId="2D636E6C" w14:textId="5B609492" w:rsidR="007B0D76" w:rsidRPr="00F511AF" w:rsidRDefault="00625601"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r w:rsidRPr="00F511AF">
        <w:rPr>
          <w:rFonts w:cstheme="minorHAnsi"/>
          <w:b/>
          <w:bCs/>
          <w:color w:val="333333"/>
          <w:shd w:val="clear" w:color="auto" w:fill="FFFFFF"/>
        </w:rPr>
        <w:t>.</w:t>
      </w:r>
      <w:r w:rsidRPr="00F511AF">
        <w:rPr>
          <w:rFonts w:cstheme="minorHAnsi"/>
          <w:b/>
          <w:bCs/>
          <w:color w:val="333333"/>
          <w:shd w:val="clear" w:color="auto" w:fill="FFFFFF"/>
        </w:rPr>
        <w:t xml:space="preserve"> No solution</w:t>
      </w:r>
      <w:r w:rsidRPr="00F511AF">
        <w:rPr>
          <w:rFonts w:cstheme="minorHAnsi"/>
          <w:color w:val="333333"/>
          <w:shd w:val="clear" w:color="auto" w:fill="FFFFFF"/>
        </w:rPr>
        <w:t xml:space="preserve"> </w:t>
      </w:r>
      <w:r w:rsidRPr="00F511AF">
        <w:rPr>
          <w:rFonts w:cstheme="minorHAnsi"/>
          <w:b/>
          <w:bCs/>
          <w:color w:val="333333"/>
          <w:shd w:val="clear" w:color="auto" w:fill="FFFFFF"/>
        </w:rPr>
        <w:t>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04/21/2021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CERT/CC.</w:t>
      </w:r>
    </w:p>
    <w:p w14:paraId="4C5560E3" w14:textId="5A8FE85E" w:rsidR="00D049A3" w:rsidRPr="00F511AF" w:rsidRDefault="00E94F79" w:rsidP="00113667">
      <w:pPr>
        <w:suppressAutoHyphens/>
        <w:spacing w:after="0" w:line="240" w:lineRule="auto"/>
        <w:contextualSpacing/>
        <w:rPr>
          <w:rFonts w:cstheme="minorHAnsi"/>
          <w:b/>
          <w:bCs/>
          <w:color w:val="000000"/>
          <w:u w:val="single"/>
          <w:shd w:val="clear" w:color="auto" w:fill="FFFFFF"/>
        </w:rPr>
      </w:pPr>
      <w:r w:rsidRPr="00F511AF">
        <w:rPr>
          <w:rFonts w:cstheme="minorHAnsi"/>
          <w:b/>
          <w:bCs/>
          <w:color w:val="000000"/>
          <w:shd w:val="clear" w:color="auto" w:fill="FFFFFF"/>
        </w:rPr>
        <w:t>CVE-2020-26939</w:t>
      </w:r>
      <w:r w:rsidRPr="00F511AF">
        <w:rPr>
          <w:rFonts w:cstheme="minorHAnsi"/>
          <w:b/>
          <w:bCs/>
          <w:color w:val="000000"/>
          <w:u w:val="single"/>
          <w:shd w:val="clear" w:color="auto" w:fill="FFFFFF"/>
        </w:rPr>
        <w:t xml:space="preserve">  </w:t>
      </w:r>
    </w:p>
    <w:p w14:paraId="5DD254C2" w14:textId="693901EB" w:rsidR="007B0D76" w:rsidRPr="00F511AF" w:rsidRDefault="00257C4C" w:rsidP="00113667">
      <w:pPr>
        <w:suppressAutoHyphens/>
        <w:spacing w:after="0" w:line="240" w:lineRule="auto"/>
        <w:contextualSpacing/>
        <w:rPr>
          <w:rFonts w:cstheme="minorHAnsi"/>
          <w:color w:val="24292F"/>
          <w:shd w:val="clear" w:color="auto" w:fill="FFFFFF"/>
        </w:rPr>
      </w:pPr>
      <w:r w:rsidRPr="00F511AF">
        <w:rPr>
          <w:rFonts w:cstheme="minorHAnsi"/>
          <w:color w:val="333333"/>
          <w:shd w:val="clear" w:color="auto" w:fill="FFFFFF"/>
        </w:rPr>
        <w:t>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r w:rsidR="003C2C21" w:rsidRPr="00F511AF">
        <w:rPr>
          <w:rFonts w:cstheme="minorHAnsi"/>
          <w:color w:val="333333"/>
          <w:shd w:val="clear" w:color="auto" w:fill="FFFFFF"/>
        </w:rPr>
        <w:t xml:space="preserve"> </w:t>
      </w:r>
      <w:r w:rsidR="003C2C21" w:rsidRPr="00F511AF">
        <w:rPr>
          <w:rFonts w:cstheme="minorHAnsi"/>
          <w:b/>
          <w:bCs/>
          <w:color w:val="333333"/>
          <w:shd w:val="clear" w:color="auto" w:fill="FFFFFF"/>
        </w:rPr>
        <w:t>Solution</w:t>
      </w:r>
      <w:r w:rsidR="003C2C21" w:rsidRPr="00F511AF">
        <w:rPr>
          <w:rFonts w:cstheme="minorHAnsi"/>
          <w:color w:val="333333"/>
          <w:shd w:val="clear" w:color="auto" w:fill="FFFFFF"/>
        </w:rPr>
        <w:t xml:space="preserve"> do </w:t>
      </w:r>
      <w:r w:rsidR="003C2C21" w:rsidRPr="00F511AF">
        <w:rPr>
          <w:rFonts w:cstheme="minorHAnsi"/>
          <w:color w:val="24292F"/>
          <w:shd w:val="clear" w:color="auto" w:fill="FFFFFF"/>
        </w:rPr>
        <w:t>initial raw RSA decryption calculation simply to do a length check on the payload and then either decrypting a known payload and then returning failure where the original payload turns out to be too small, or passing the payload through for decryption where the payload is the correct size</w:t>
      </w:r>
      <w:r w:rsidR="003C2C21" w:rsidRPr="00F511AF">
        <w:rPr>
          <w:rFonts w:cstheme="minorHAnsi"/>
          <w:color w:val="24292F"/>
          <w:shd w:val="clear" w:color="auto" w:fill="FFFFFF"/>
        </w:rPr>
        <w:t xml:space="preserve"> (github.com)</w:t>
      </w:r>
      <w:r w:rsidR="003C2C21" w:rsidRPr="00F511AF">
        <w:rPr>
          <w:rFonts w:cstheme="minorHAnsi"/>
          <w:color w:val="24292F"/>
          <w:shd w:val="clear" w:color="auto" w:fill="FFFFFF"/>
        </w:rPr>
        <w:t>.</w:t>
      </w:r>
      <w:r w:rsidR="003C2C21" w:rsidRPr="00F511AF">
        <w:rPr>
          <w:rFonts w:cstheme="minorHAnsi"/>
          <w:color w:val="24292F"/>
          <w:shd w:val="clear" w:color="auto" w:fill="FFFFFF"/>
        </w:rPr>
        <w:t xml:space="preserve"> </w:t>
      </w:r>
      <w:r w:rsidR="003C2C21" w:rsidRPr="00F511AF">
        <w:rPr>
          <w:rFonts w:cstheme="minorHAnsi"/>
          <w:b/>
          <w:bCs/>
          <w:color w:val="24292F"/>
          <w:shd w:val="clear" w:color="auto" w:fill="FFFFFF"/>
        </w:rPr>
        <w:t>Published</w:t>
      </w:r>
      <w:r w:rsidR="003C2C21" w:rsidRPr="00F511AF">
        <w:rPr>
          <w:rFonts w:cstheme="minorHAnsi"/>
          <w:color w:val="24292F"/>
          <w:shd w:val="clear" w:color="auto" w:fill="FFFFFF"/>
        </w:rPr>
        <w:t xml:space="preserve"> </w:t>
      </w:r>
      <w:r w:rsidR="003C2C21" w:rsidRPr="00F511AF">
        <w:rPr>
          <w:rFonts w:cstheme="minorHAnsi"/>
          <w:color w:val="333333"/>
        </w:rPr>
        <w:t>11/02/2020</w:t>
      </w:r>
      <w:r w:rsidR="003C2C21" w:rsidRPr="00F511AF">
        <w:rPr>
          <w:rFonts w:cstheme="minorHAnsi"/>
          <w:color w:val="333333"/>
        </w:rPr>
        <w:t xml:space="preserve">. </w:t>
      </w:r>
      <w:r w:rsidR="003C2C21" w:rsidRPr="00F511AF">
        <w:rPr>
          <w:rFonts w:cstheme="minorHAnsi"/>
          <w:b/>
          <w:bCs/>
          <w:color w:val="333333"/>
        </w:rPr>
        <w:t>Source</w:t>
      </w:r>
      <w:r w:rsidR="003C2C21" w:rsidRPr="00F511AF">
        <w:rPr>
          <w:rFonts w:cstheme="minorHAnsi"/>
          <w:color w:val="333333"/>
        </w:rPr>
        <w:t xml:space="preserve"> MITRE</w:t>
      </w:r>
      <w:r w:rsidR="003C2C21" w:rsidRPr="00F511AF">
        <w:rPr>
          <w:rFonts w:cstheme="minorHAnsi"/>
          <w:color w:val="24292F"/>
          <w:shd w:val="clear" w:color="auto" w:fill="FFFFFF"/>
        </w:rPr>
        <w:t xml:space="preserve"> </w:t>
      </w:r>
    </w:p>
    <w:p w14:paraId="4B0B92A0" w14:textId="77777777" w:rsidR="003C2C21" w:rsidRPr="00F511AF" w:rsidRDefault="003C2C21" w:rsidP="00113667">
      <w:pPr>
        <w:suppressAutoHyphens/>
        <w:spacing w:after="0" w:line="240" w:lineRule="auto"/>
        <w:contextualSpacing/>
        <w:rPr>
          <w:rFonts w:cstheme="minorHAnsi"/>
          <w:color w:val="000000"/>
          <w:u w:val="single"/>
          <w:shd w:val="clear" w:color="auto" w:fill="FFFFFF"/>
        </w:rPr>
      </w:pPr>
    </w:p>
    <w:p w14:paraId="136E4339" w14:textId="77777777" w:rsidR="00757DF3" w:rsidRPr="00F511AF" w:rsidRDefault="00E94F79" w:rsidP="00113667">
      <w:pPr>
        <w:suppressAutoHyphens/>
        <w:spacing w:after="0" w:line="240" w:lineRule="auto"/>
        <w:contextualSpacing/>
        <w:rPr>
          <w:rFonts w:cstheme="minorHAnsi"/>
          <w:b/>
          <w:bCs/>
        </w:rPr>
      </w:pPr>
      <w:r w:rsidRPr="00F511AF">
        <w:rPr>
          <w:rFonts w:cstheme="minorHAnsi"/>
          <w:b/>
          <w:bCs/>
          <w:shd w:val="clear" w:color="auto" w:fill="F3F3F3"/>
        </w:rPr>
        <w:lastRenderedPageBreak/>
        <w:t>logback-core-1.2.3.jar</w:t>
      </w:r>
      <w:r w:rsidRPr="00F511AF">
        <w:rPr>
          <w:rFonts w:cstheme="minorHAnsi"/>
          <w:b/>
          <w:bCs/>
        </w:rPr>
        <w:t xml:space="preserve">: </w:t>
      </w:r>
    </w:p>
    <w:p w14:paraId="34571B11" w14:textId="32E19718" w:rsidR="00E94F79"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CVE-2021-42550</w:t>
      </w:r>
    </w:p>
    <w:p w14:paraId="362EFE99" w14:textId="3B992EEF" w:rsidR="00757DF3" w:rsidRPr="00F511AF" w:rsidRDefault="007B5645"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logback version 1.2.7 and prior versions, an attacker with the required privileges to edit configurations files could craft a malicious configuration allowing to execute arbitrary code loaded from LDAP servers.</w:t>
      </w:r>
      <w:r w:rsidRPr="00F511AF">
        <w:rPr>
          <w:rFonts w:cstheme="minorHAnsi"/>
          <w:b/>
          <w:bCs/>
          <w:color w:val="000000"/>
          <w:shd w:val="clear" w:color="auto" w:fill="FFFFFF"/>
        </w:rPr>
        <w:t xml:space="preserve"> S</w:t>
      </w:r>
      <w:r w:rsidR="00757DF3" w:rsidRPr="00F511AF">
        <w:rPr>
          <w:rFonts w:cstheme="minorHAnsi"/>
          <w:b/>
          <w:bCs/>
          <w:color w:val="000000"/>
          <w:shd w:val="clear" w:color="auto" w:fill="FFFFFF"/>
        </w:rPr>
        <w:t>olution</w:t>
      </w:r>
      <w:r w:rsidR="00757DF3" w:rsidRPr="00F511AF">
        <w:rPr>
          <w:rFonts w:cstheme="minorHAnsi"/>
          <w:color w:val="000000"/>
          <w:shd w:val="clear" w:color="auto" w:fill="FFFFFF"/>
        </w:rPr>
        <w:t xml:space="preserve"> is fixed and auto-remediated via an update to the fixed build. No further action required</w:t>
      </w:r>
      <w:r w:rsidR="003C2C21" w:rsidRPr="00F511AF">
        <w:rPr>
          <w:rFonts w:cstheme="minorHAnsi"/>
          <w:color w:val="000000"/>
          <w:shd w:val="clear" w:color="auto" w:fill="FFFFFF"/>
        </w:rPr>
        <w:t xml:space="preserve"> (security.netapp.com)</w:t>
      </w:r>
      <w:r w:rsidR="00757DF3" w:rsidRPr="00F511AF">
        <w:rPr>
          <w:rFonts w:cstheme="minorHAnsi"/>
          <w:color w:val="000000"/>
          <w:shd w:val="clear" w:color="auto" w:fill="FFFFFF"/>
        </w:rPr>
        <w:t>.</w:t>
      </w:r>
      <w:r w:rsidR="003C2C21" w:rsidRPr="00F511AF">
        <w:rPr>
          <w:rFonts w:cstheme="minorHAnsi"/>
          <w:color w:val="000000"/>
          <w:shd w:val="clear" w:color="auto" w:fill="FFFFFF"/>
        </w:rPr>
        <w:t xml:space="preserve"> </w:t>
      </w:r>
      <w:r w:rsidR="003C2C21" w:rsidRPr="00F511AF">
        <w:rPr>
          <w:rFonts w:cstheme="minorHAnsi"/>
          <w:b/>
          <w:bCs/>
          <w:color w:val="000000"/>
          <w:shd w:val="clear" w:color="auto" w:fill="FFFFFF"/>
        </w:rPr>
        <w:t>Published</w:t>
      </w:r>
      <w:r w:rsidRPr="00F511AF">
        <w:rPr>
          <w:rFonts w:cstheme="minorHAnsi"/>
          <w:color w:val="000000"/>
          <w:shd w:val="clear" w:color="auto" w:fill="FFFFFF"/>
        </w:rPr>
        <w:t xml:space="preserve"> </w:t>
      </w:r>
      <w:r w:rsidRPr="00F511AF">
        <w:rPr>
          <w:rFonts w:cstheme="minorHAnsi"/>
          <w:color w:val="333333"/>
        </w:rPr>
        <w:t>12/16/2021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Switzerland Government Common Vulnerability Program.</w:t>
      </w:r>
      <w:r w:rsidR="00530A9C" w:rsidRPr="00F511AF">
        <w:rPr>
          <w:rFonts w:cstheme="minorHAnsi"/>
          <w:color w:val="000000"/>
          <w:shd w:val="clear" w:color="auto" w:fill="FFFFFF"/>
        </w:rPr>
        <w:t xml:space="preserve"> </w:t>
      </w:r>
    </w:p>
    <w:p w14:paraId="5422FA22" w14:textId="77777777" w:rsidR="003C2C21" w:rsidRPr="00F511AF" w:rsidRDefault="003C2C21" w:rsidP="00113667">
      <w:pPr>
        <w:suppressAutoHyphens/>
        <w:spacing w:after="0" w:line="240" w:lineRule="auto"/>
        <w:contextualSpacing/>
        <w:rPr>
          <w:rFonts w:cstheme="minorHAnsi"/>
        </w:rPr>
      </w:pPr>
    </w:p>
    <w:p w14:paraId="6DFA281D" w14:textId="77777777" w:rsidR="00757DF3"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rPr>
        <w:t>log4j-api-2.12.1.jar:</w:t>
      </w:r>
      <w:r w:rsidRPr="00F511AF">
        <w:rPr>
          <w:rFonts w:cstheme="minorHAnsi"/>
          <w:b/>
          <w:bCs/>
          <w:color w:val="000000"/>
          <w:shd w:val="clear" w:color="auto" w:fill="FFFFFF"/>
        </w:rPr>
        <w:t xml:space="preserve"> </w:t>
      </w:r>
    </w:p>
    <w:p w14:paraId="19BD6FA3" w14:textId="690A84EB"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w:t>
      </w:r>
      <w:r w:rsidR="00F461E2" w:rsidRPr="00F511AF">
        <w:rPr>
          <w:rFonts w:cstheme="minorHAnsi"/>
          <w:b/>
          <w:bCs/>
          <w:color w:val="000000"/>
          <w:shd w:val="clear" w:color="auto" w:fill="FFFFFF"/>
        </w:rPr>
        <w:t xml:space="preserve">9488 </w:t>
      </w:r>
    </w:p>
    <w:p w14:paraId="539A2188" w14:textId="215E84E2" w:rsidR="007B0D76" w:rsidRPr="00F511AF" w:rsidRDefault="007B5645"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Improper validation of certificate with host mismatch in Apache Log4j SMTP appender. This could allow an SMTPS connection to be intercepted by a man-in-the-middle attack which could leak any log messages sent through that appender.</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upgrade to 2.13.2 (apache.org).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04/27/2020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5D664FB6" w14:textId="5B054967"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 xml:space="preserve">-2021-44228 </w:t>
      </w:r>
    </w:p>
    <w:p w14:paraId="74DDDCF1" w14:textId="06C2797D" w:rsidR="007B0D76" w:rsidRPr="00F511AF" w:rsidRDefault="007B5645"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r w:rsidRPr="00F511AF">
        <w:rPr>
          <w:rFonts w:cstheme="minorHAnsi"/>
          <w:color w:val="333333"/>
          <w:shd w:val="clear" w:color="auto" w:fill="FFFFFF"/>
        </w:rPr>
        <w:t xml:space="preserve"> </w:t>
      </w:r>
      <w:r w:rsidR="002F66AA" w:rsidRPr="00F511AF">
        <w:rPr>
          <w:rFonts w:cstheme="minorHAnsi"/>
          <w:b/>
          <w:bCs/>
          <w:color w:val="333333"/>
          <w:shd w:val="clear" w:color="auto" w:fill="FFFFFF"/>
        </w:rPr>
        <w:t>No further action needed.</w:t>
      </w:r>
      <w:r w:rsidR="00EB005E" w:rsidRPr="00F511AF">
        <w:rPr>
          <w:rFonts w:cstheme="minorHAnsi"/>
          <w:color w:val="333333"/>
          <w:shd w:val="clear" w:color="auto" w:fill="FFFFFF"/>
        </w:rPr>
        <w:t xml:space="preserve"> </w:t>
      </w:r>
      <w:r w:rsidR="00EB005E" w:rsidRPr="00F511AF">
        <w:rPr>
          <w:rFonts w:cstheme="minorHAnsi"/>
          <w:b/>
          <w:bCs/>
          <w:color w:val="333333"/>
          <w:shd w:val="clear" w:color="auto" w:fill="FFFFFF"/>
        </w:rPr>
        <w:t>Published</w:t>
      </w:r>
      <w:r w:rsidR="000A5FC3" w:rsidRPr="00F511AF">
        <w:rPr>
          <w:rFonts w:cstheme="minorHAnsi"/>
          <w:color w:val="333333"/>
          <w:shd w:val="clear" w:color="auto" w:fill="FFFFFF"/>
        </w:rPr>
        <w:t xml:space="preserve"> </w:t>
      </w:r>
      <w:r w:rsidR="00EB005E" w:rsidRPr="00F511AF">
        <w:rPr>
          <w:rFonts w:cstheme="minorHAnsi"/>
          <w:color w:val="333333"/>
        </w:rPr>
        <w:t>12/10/2021</w:t>
      </w:r>
      <w:r w:rsidR="00EB005E" w:rsidRPr="00F511AF">
        <w:rPr>
          <w:rFonts w:cstheme="minorHAnsi"/>
          <w:color w:val="333333"/>
        </w:rPr>
        <w:t xml:space="preserve">. </w:t>
      </w:r>
      <w:r w:rsidR="00EB005E" w:rsidRPr="00F511AF">
        <w:rPr>
          <w:rFonts w:cstheme="minorHAnsi"/>
          <w:b/>
          <w:bCs/>
          <w:color w:val="333333"/>
        </w:rPr>
        <w:t>Source</w:t>
      </w:r>
      <w:r w:rsidR="00EB005E" w:rsidRPr="00F511AF">
        <w:rPr>
          <w:rFonts w:cstheme="minorHAnsi"/>
          <w:color w:val="333333"/>
        </w:rPr>
        <w:t xml:space="preserve"> Apache Software Foundation</w:t>
      </w:r>
    </w:p>
    <w:p w14:paraId="3DD1BDFC" w14:textId="7E71F24C"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 xml:space="preserve">CVE-2021-44832 </w:t>
      </w:r>
    </w:p>
    <w:p w14:paraId="74694B69" w14:textId="130B1C83" w:rsidR="007B0D76" w:rsidRPr="00F511AF" w:rsidRDefault="00EB005E"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r w:rsidRPr="00F511AF">
        <w:rPr>
          <w:rFonts w:cstheme="minorHAnsi"/>
          <w:color w:val="333333"/>
          <w:shd w:val="clear" w:color="auto" w:fill="FFFFFF"/>
        </w:rPr>
        <w:t xml:space="preserve"> </w:t>
      </w:r>
      <w:r w:rsidRPr="00F511AF">
        <w:rPr>
          <w:rFonts w:cstheme="minorHAnsi"/>
          <w:b/>
          <w:bCs/>
          <w:color w:val="333333"/>
          <w:shd w:val="clear" w:color="auto" w:fill="FFFFFF"/>
        </w:rPr>
        <w:t xml:space="preserve">No </w:t>
      </w:r>
      <w:r w:rsidR="000A5FC3" w:rsidRPr="00F511AF">
        <w:rPr>
          <w:rFonts w:cstheme="minorHAnsi"/>
          <w:b/>
          <w:bCs/>
          <w:color w:val="333333"/>
          <w:shd w:val="clear" w:color="auto" w:fill="FFFFFF"/>
        </w:rPr>
        <w:t xml:space="preserve">further action </w:t>
      </w:r>
      <w:r w:rsidR="002F66AA" w:rsidRPr="00F511AF">
        <w:rPr>
          <w:rFonts w:cstheme="minorHAnsi"/>
          <w:b/>
          <w:bCs/>
          <w:color w:val="333333"/>
          <w:shd w:val="clear" w:color="auto" w:fill="FFFFFF"/>
        </w:rPr>
        <w:t>needed</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12/28/2021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63DDE2D3" w14:textId="4E014E1F"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CVE-2021-45046</w:t>
      </w:r>
    </w:p>
    <w:p w14:paraId="231EEA88" w14:textId="0A8E3655" w:rsidR="000A5FC3" w:rsidRPr="00F511AF" w:rsidRDefault="000A5FC3" w:rsidP="00113667">
      <w:pPr>
        <w:suppressAutoHyphens/>
        <w:spacing w:after="0" w:line="240" w:lineRule="auto"/>
        <w:contextualSpacing/>
        <w:rPr>
          <w:rFonts w:cstheme="minorHAnsi"/>
          <w:b/>
          <w:bCs/>
          <w:color w:val="000000"/>
          <w:shd w:val="clear" w:color="auto" w:fill="FFFFFF"/>
        </w:rPr>
      </w:pPr>
      <w:r w:rsidRPr="00F511AF">
        <w:rPr>
          <w:rFonts w:cstheme="minorHAnsi"/>
          <w:color w:val="333333"/>
          <w:shd w:val="clear" w:color="auto" w:fill="FFFFFF"/>
        </w:rPr>
        <w:t>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r w:rsidRPr="00F511AF">
        <w:rPr>
          <w:rFonts w:cstheme="minorHAnsi"/>
          <w:color w:val="333333"/>
          <w:shd w:val="clear" w:color="auto" w:fill="FFFFFF"/>
        </w:rPr>
        <w:t xml:space="preserve"> </w:t>
      </w:r>
      <w:r w:rsidRPr="00F511AF">
        <w:rPr>
          <w:rFonts w:cstheme="minorHAnsi"/>
          <w:b/>
          <w:bCs/>
          <w:color w:val="333333"/>
          <w:shd w:val="clear" w:color="auto" w:fill="FFFFFF"/>
        </w:rPr>
        <w:t>No further action required</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12/14/2021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775E27B2" w14:textId="483583EF" w:rsidR="00E94F79"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CVE-2021-45105</w:t>
      </w:r>
    </w:p>
    <w:p w14:paraId="195431A5" w14:textId="77777777" w:rsidR="000A5FC3" w:rsidRPr="00F511AF" w:rsidRDefault="000A5FC3" w:rsidP="000A5FC3">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 xml:space="preserve">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 </w:t>
      </w:r>
      <w:r w:rsidRPr="00F511AF">
        <w:rPr>
          <w:rFonts w:cstheme="minorHAnsi"/>
          <w:b/>
          <w:bCs/>
          <w:color w:val="333333"/>
          <w:shd w:val="clear" w:color="auto" w:fill="FFFFFF"/>
        </w:rPr>
        <w:t xml:space="preserve">No further action needed. Published </w:t>
      </w:r>
      <w:r w:rsidRPr="00F511AF">
        <w:rPr>
          <w:rFonts w:cstheme="minorHAnsi"/>
          <w:color w:val="333333"/>
        </w:rPr>
        <w:t xml:space="preserve">12/18/2021 </w:t>
      </w:r>
      <w:r w:rsidRPr="00F511AF">
        <w:rPr>
          <w:rFonts w:cstheme="minorHAnsi"/>
          <w:b/>
          <w:bCs/>
          <w:color w:val="333333"/>
        </w:rPr>
        <w:t>Source</w:t>
      </w:r>
      <w:r w:rsidRPr="00F511AF">
        <w:rPr>
          <w:rFonts w:cstheme="minorHAnsi"/>
          <w:color w:val="333333"/>
        </w:rPr>
        <w:t xml:space="preserve"> Apache Software Foundation</w:t>
      </w:r>
    </w:p>
    <w:p w14:paraId="481353CC" w14:textId="77777777" w:rsidR="007B0D76" w:rsidRPr="00F511AF" w:rsidRDefault="007B0D76" w:rsidP="00113667">
      <w:pPr>
        <w:suppressAutoHyphens/>
        <w:spacing w:after="0" w:line="240" w:lineRule="auto"/>
        <w:contextualSpacing/>
        <w:rPr>
          <w:rFonts w:cstheme="minorHAnsi"/>
        </w:rPr>
      </w:pPr>
    </w:p>
    <w:p w14:paraId="635AF122" w14:textId="77777777" w:rsidR="00757DF3"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shd w:val="clear" w:color="auto" w:fill="F3F3F3"/>
        </w:rPr>
        <w:t>snakeyaml-1.25.jar</w:t>
      </w:r>
      <w:r w:rsidRPr="00F511AF">
        <w:rPr>
          <w:rFonts w:cstheme="minorHAnsi"/>
          <w:b/>
          <w:bCs/>
        </w:rPr>
        <w:t>:</w:t>
      </w:r>
      <w:r w:rsidRPr="00F511AF">
        <w:rPr>
          <w:rFonts w:cstheme="minorHAnsi"/>
          <w:b/>
          <w:bCs/>
          <w:color w:val="000000"/>
          <w:shd w:val="clear" w:color="auto" w:fill="FFFFFF"/>
        </w:rPr>
        <w:t xml:space="preserve"> </w:t>
      </w:r>
    </w:p>
    <w:p w14:paraId="5A74BBDE" w14:textId="28828922" w:rsidR="00E94F79"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 xml:space="preserve">CVE-2017-18640 </w:t>
      </w:r>
    </w:p>
    <w:p w14:paraId="32D3B6E4" w14:textId="174C797D" w:rsidR="007B0D76" w:rsidRPr="00F511AF" w:rsidRDefault="009101CF" w:rsidP="00113667">
      <w:pPr>
        <w:suppressAutoHyphens/>
        <w:spacing w:after="0" w:line="240" w:lineRule="auto"/>
        <w:contextualSpacing/>
        <w:rPr>
          <w:rFonts w:cstheme="minorHAnsi"/>
          <w:color w:val="333333"/>
          <w:shd w:val="clear" w:color="auto" w:fill="FFFFFF"/>
        </w:rPr>
      </w:pPr>
      <w:r w:rsidRPr="00F511AF">
        <w:rPr>
          <w:rFonts w:cstheme="minorHAnsi"/>
          <w:color w:val="333333"/>
          <w:shd w:val="clear" w:color="auto" w:fill="FFFFFF"/>
        </w:rPr>
        <w:lastRenderedPageBreak/>
        <w:t>The Alias feature in SnakeYAML 1.18 allows entity expansion during a load operation, a related issue to CVE-2003-1564.</w:t>
      </w:r>
      <w:r w:rsidRPr="00F511AF">
        <w:rPr>
          <w:rFonts w:cstheme="minorHAnsi"/>
          <w:color w:val="333333"/>
          <w:shd w:val="clear" w:color="auto" w:fill="FFFFFF"/>
        </w:rPr>
        <w:t xml:space="preserve"> </w:t>
      </w:r>
      <w:r w:rsidRPr="00F511AF">
        <w:rPr>
          <w:rFonts w:cstheme="minorHAnsi"/>
          <w:b/>
          <w:bCs/>
          <w:color w:val="333333"/>
          <w:shd w:val="clear" w:color="auto" w:fill="FFFFFF"/>
        </w:rPr>
        <w:t xml:space="preserve">No solution given. Published </w:t>
      </w:r>
      <w:r w:rsidRPr="00F511AF">
        <w:rPr>
          <w:rFonts w:cstheme="minorHAnsi"/>
          <w:color w:val="333333"/>
          <w:shd w:val="clear" w:color="auto" w:fill="FFFFFF"/>
        </w:rPr>
        <w:t xml:space="preserve">12/11/2019. </w:t>
      </w:r>
      <w:r w:rsidRPr="00F511AF">
        <w:rPr>
          <w:rFonts w:cstheme="minorHAnsi"/>
          <w:b/>
          <w:bCs/>
          <w:color w:val="333333"/>
          <w:shd w:val="clear" w:color="auto" w:fill="FFFFFF"/>
        </w:rPr>
        <w:t>Source</w:t>
      </w:r>
      <w:r w:rsidRPr="00F511AF">
        <w:rPr>
          <w:rFonts w:cstheme="minorHAnsi"/>
          <w:color w:val="333333"/>
          <w:shd w:val="clear" w:color="auto" w:fill="FFFFFF"/>
        </w:rPr>
        <w:t xml:space="preserve"> MITRE</w:t>
      </w:r>
    </w:p>
    <w:p w14:paraId="6BDD7558" w14:textId="77777777" w:rsidR="009101CF" w:rsidRPr="00F511AF" w:rsidRDefault="009101CF" w:rsidP="00113667">
      <w:pPr>
        <w:suppressAutoHyphens/>
        <w:spacing w:after="0" w:line="240" w:lineRule="auto"/>
        <w:contextualSpacing/>
        <w:rPr>
          <w:rFonts w:cstheme="minorHAnsi"/>
        </w:rPr>
      </w:pPr>
    </w:p>
    <w:p w14:paraId="3D6DF03D" w14:textId="77777777" w:rsidR="00757DF3" w:rsidRPr="00F511AF" w:rsidRDefault="00E94F79" w:rsidP="00113667">
      <w:pPr>
        <w:suppressAutoHyphens/>
        <w:spacing w:after="0" w:line="240" w:lineRule="auto"/>
        <w:contextualSpacing/>
        <w:rPr>
          <w:rFonts w:cstheme="minorHAnsi"/>
          <w:b/>
          <w:bCs/>
        </w:rPr>
      </w:pPr>
      <w:r w:rsidRPr="00F511AF">
        <w:rPr>
          <w:rFonts w:cstheme="minorHAnsi"/>
          <w:b/>
          <w:bCs/>
        </w:rPr>
        <w:t xml:space="preserve">jackson-databind-2.10.2.jar: </w:t>
      </w:r>
    </w:p>
    <w:p w14:paraId="0DDBF562" w14:textId="7F1C24FD" w:rsidR="00E94F79"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CVE-2020-25649</w:t>
      </w:r>
    </w:p>
    <w:p w14:paraId="49C6799F" w14:textId="414A21B3" w:rsidR="009101CF" w:rsidRPr="00F511AF" w:rsidRDefault="009101CF" w:rsidP="009101CF">
      <w:pPr>
        <w:pStyle w:val="HTMLPreformatted"/>
        <w:rPr>
          <w:rFonts w:asciiTheme="minorHAnsi" w:hAnsiTheme="minorHAnsi" w:cstheme="minorHAnsi"/>
          <w:color w:val="000000"/>
          <w:sz w:val="22"/>
          <w:szCs w:val="22"/>
        </w:rPr>
      </w:pPr>
      <w:r w:rsidRPr="00F511AF">
        <w:rPr>
          <w:rFonts w:asciiTheme="minorHAnsi" w:hAnsiTheme="minorHAnsi" w:cstheme="minorHAnsi"/>
          <w:color w:val="000000"/>
          <w:sz w:val="22"/>
          <w:szCs w:val="22"/>
        </w:rPr>
        <w:t>A flaw was found in FasterXML Jackson Databind, where it did not have entity expansion secured properly. This flaw allows vulnerability to XML external entity (XXE) attacks. The highest threat from this vulnerability is data integrity.</w:t>
      </w:r>
      <w:r w:rsidR="00324DAA" w:rsidRPr="00F511AF">
        <w:rPr>
          <w:rFonts w:asciiTheme="minorHAnsi" w:hAnsiTheme="minorHAnsi" w:cstheme="minorHAnsi"/>
          <w:color w:val="000000"/>
          <w:sz w:val="22"/>
          <w:szCs w:val="22"/>
        </w:rPr>
        <w:t xml:space="preserve"> </w:t>
      </w:r>
      <w:r w:rsidR="00324DAA" w:rsidRPr="00F511AF">
        <w:rPr>
          <w:rFonts w:asciiTheme="minorHAnsi" w:hAnsiTheme="minorHAnsi" w:cstheme="minorHAnsi"/>
          <w:b/>
          <w:bCs/>
          <w:color w:val="000000"/>
          <w:sz w:val="22"/>
          <w:szCs w:val="22"/>
        </w:rPr>
        <w:t>Solution</w:t>
      </w:r>
      <w:r w:rsidR="00324DAA" w:rsidRPr="00F511AF">
        <w:rPr>
          <w:rFonts w:asciiTheme="minorHAnsi" w:hAnsiTheme="minorHAnsi" w:cstheme="minorHAnsi"/>
          <w:color w:val="000000"/>
          <w:sz w:val="22"/>
          <w:szCs w:val="22"/>
        </w:rPr>
        <w:t xml:space="preserve"> apply update. </w:t>
      </w:r>
      <w:r w:rsidR="00324DAA" w:rsidRPr="00F511AF">
        <w:rPr>
          <w:rFonts w:asciiTheme="minorHAnsi" w:hAnsiTheme="minorHAnsi" w:cstheme="minorHAnsi"/>
          <w:b/>
          <w:bCs/>
          <w:color w:val="000000"/>
          <w:sz w:val="22"/>
          <w:szCs w:val="22"/>
        </w:rPr>
        <w:t>Published</w:t>
      </w:r>
      <w:r w:rsidR="00324DAA" w:rsidRPr="00F511AF">
        <w:rPr>
          <w:rFonts w:asciiTheme="minorHAnsi" w:hAnsiTheme="minorHAnsi" w:cstheme="minorHAnsi"/>
          <w:color w:val="000000"/>
          <w:sz w:val="22"/>
          <w:szCs w:val="22"/>
        </w:rPr>
        <w:t xml:space="preserve"> </w:t>
      </w:r>
      <w:r w:rsidR="00324DAA" w:rsidRPr="00F511AF">
        <w:rPr>
          <w:rFonts w:asciiTheme="minorHAnsi" w:hAnsiTheme="minorHAnsi" w:cstheme="minorHAnsi"/>
          <w:color w:val="333333"/>
          <w:sz w:val="22"/>
          <w:szCs w:val="22"/>
        </w:rPr>
        <w:t>12/03/2020</w:t>
      </w:r>
      <w:r w:rsidR="00324DAA" w:rsidRPr="00F511AF">
        <w:rPr>
          <w:rFonts w:asciiTheme="minorHAnsi" w:hAnsiTheme="minorHAnsi" w:cstheme="minorHAnsi"/>
          <w:color w:val="333333"/>
          <w:sz w:val="22"/>
          <w:szCs w:val="22"/>
        </w:rPr>
        <w:t xml:space="preserve"> </w:t>
      </w:r>
      <w:r w:rsidR="00324DAA" w:rsidRPr="00F511AF">
        <w:rPr>
          <w:rFonts w:asciiTheme="minorHAnsi" w:hAnsiTheme="minorHAnsi" w:cstheme="minorHAnsi"/>
          <w:b/>
          <w:bCs/>
          <w:color w:val="333333"/>
          <w:sz w:val="22"/>
          <w:szCs w:val="22"/>
        </w:rPr>
        <w:t>Source</w:t>
      </w:r>
      <w:r w:rsidR="00324DAA" w:rsidRPr="00F511AF">
        <w:rPr>
          <w:rFonts w:asciiTheme="minorHAnsi" w:hAnsiTheme="minorHAnsi" w:cstheme="minorHAnsi"/>
          <w:color w:val="333333"/>
          <w:sz w:val="22"/>
          <w:szCs w:val="22"/>
        </w:rPr>
        <w:t xml:space="preserve"> Red Hat, Inc.</w:t>
      </w:r>
    </w:p>
    <w:p w14:paraId="75C3E7C8" w14:textId="77777777" w:rsidR="007B0D76" w:rsidRPr="00F511AF" w:rsidRDefault="007B0D76" w:rsidP="00113667">
      <w:pPr>
        <w:suppressAutoHyphens/>
        <w:spacing w:after="0" w:line="240" w:lineRule="auto"/>
        <w:contextualSpacing/>
        <w:rPr>
          <w:rFonts w:cstheme="minorHAnsi"/>
        </w:rPr>
      </w:pPr>
    </w:p>
    <w:p w14:paraId="2D421086" w14:textId="77777777" w:rsidR="00757DF3" w:rsidRPr="00F511AF" w:rsidRDefault="00E94F79" w:rsidP="00113667">
      <w:pPr>
        <w:suppressAutoHyphens/>
        <w:spacing w:after="0" w:line="240" w:lineRule="auto"/>
        <w:contextualSpacing/>
        <w:rPr>
          <w:rFonts w:cstheme="minorHAnsi"/>
          <w:color w:val="000000"/>
          <w:shd w:val="clear" w:color="auto" w:fill="FFFFFF"/>
        </w:rPr>
      </w:pPr>
      <w:r w:rsidRPr="00F511AF">
        <w:rPr>
          <w:rFonts w:cstheme="minorHAnsi"/>
        </w:rPr>
        <w:t>t</w:t>
      </w:r>
      <w:r w:rsidRPr="00F511AF">
        <w:rPr>
          <w:rFonts w:cstheme="minorHAnsi"/>
          <w:b/>
          <w:bCs/>
        </w:rPr>
        <w:t>omcat-embed-core-9.0.30.jar:</w:t>
      </w:r>
      <w:r w:rsidRPr="00F511AF">
        <w:rPr>
          <w:rFonts w:cstheme="minorHAnsi"/>
          <w:b/>
          <w:bCs/>
          <w:color w:val="000000"/>
          <w:shd w:val="clear" w:color="auto" w:fill="FFFFFF"/>
        </w:rPr>
        <w:t xml:space="preserve"> </w:t>
      </w:r>
    </w:p>
    <w:p w14:paraId="7096FED9" w14:textId="779FD6D1"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CVE-2019-</w:t>
      </w:r>
      <w:r w:rsidR="00F461E2" w:rsidRPr="00F511AF">
        <w:rPr>
          <w:rFonts w:cstheme="minorHAnsi"/>
          <w:b/>
          <w:bCs/>
          <w:color w:val="000000"/>
          <w:shd w:val="clear" w:color="auto" w:fill="FFFFFF"/>
        </w:rPr>
        <w:t xml:space="preserve">17569 </w:t>
      </w:r>
    </w:p>
    <w:p w14:paraId="4A01172C" w14:textId="07E69900" w:rsidR="007B0D76" w:rsidRPr="00F511AF" w:rsidRDefault="00D17A90"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02/24/2020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1E632A47" w14:textId="26E2C795"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-2020-</w:t>
      </w:r>
      <w:r w:rsidRPr="00F511AF">
        <w:rPr>
          <w:rFonts w:cstheme="minorHAnsi"/>
          <w:b/>
          <w:bCs/>
          <w:color w:val="000000"/>
          <w:shd w:val="clear" w:color="auto" w:fill="FFFFFF"/>
        </w:rPr>
        <w:t xml:space="preserve">11996 </w:t>
      </w:r>
    </w:p>
    <w:p w14:paraId="650F5560" w14:textId="6A172526" w:rsidR="007B0D76" w:rsidRPr="00F511AF" w:rsidRDefault="00D17A90"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06/26/2020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17AB2588" w14:textId="77777777" w:rsidR="007B0D76"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-2020-13934</w:t>
      </w:r>
    </w:p>
    <w:p w14:paraId="5392E421" w14:textId="140CCB06" w:rsidR="00C047E8" w:rsidRPr="00F511AF" w:rsidRDefault="00E94F79" w:rsidP="00113667">
      <w:pPr>
        <w:suppressAutoHyphens/>
        <w:spacing w:after="0" w:line="240" w:lineRule="auto"/>
        <w:contextualSpacing/>
        <w:rPr>
          <w:rFonts w:cstheme="minorHAnsi"/>
          <w:color w:val="000000"/>
          <w:shd w:val="clear" w:color="auto" w:fill="FFFFFF"/>
        </w:rPr>
      </w:pPr>
      <w:r w:rsidRPr="00F511AF">
        <w:rPr>
          <w:rFonts w:cstheme="minorHAnsi"/>
          <w:color w:val="000000"/>
          <w:shd w:val="clear" w:color="auto" w:fill="FFFFFF"/>
        </w:rPr>
        <w:t xml:space="preserve"> </w:t>
      </w:r>
      <w:r w:rsidR="00D17A90" w:rsidRPr="00F511AF">
        <w:rPr>
          <w:rFonts w:cstheme="minorHAnsi"/>
          <w:color w:val="333333"/>
          <w:shd w:val="clear" w:color="auto" w:fill="FFFFFF"/>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r w:rsidR="00D17A90" w:rsidRPr="00F511AF">
        <w:rPr>
          <w:rFonts w:cstheme="minorHAnsi"/>
          <w:color w:val="333333"/>
          <w:shd w:val="clear" w:color="auto" w:fill="FFFFFF"/>
        </w:rPr>
        <w:t xml:space="preserve"> </w:t>
      </w:r>
      <w:r w:rsidR="00D17A90" w:rsidRPr="00F511AF">
        <w:rPr>
          <w:rFonts w:cstheme="minorHAnsi"/>
          <w:b/>
          <w:bCs/>
          <w:color w:val="333333"/>
          <w:shd w:val="clear" w:color="auto" w:fill="FFFFFF"/>
        </w:rPr>
        <w:t>No solution given</w:t>
      </w:r>
      <w:r w:rsidR="00D17A90" w:rsidRPr="00F511AF">
        <w:rPr>
          <w:rFonts w:cstheme="minorHAnsi"/>
          <w:color w:val="333333"/>
          <w:shd w:val="clear" w:color="auto" w:fill="FFFFFF"/>
        </w:rPr>
        <w:t xml:space="preserve">. </w:t>
      </w:r>
      <w:r w:rsidR="00D17A90" w:rsidRPr="00F511AF">
        <w:rPr>
          <w:rFonts w:cstheme="minorHAnsi"/>
          <w:b/>
          <w:bCs/>
          <w:color w:val="333333"/>
          <w:shd w:val="clear" w:color="auto" w:fill="FFFFFF"/>
        </w:rPr>
        <w:t>Published</w:t>
      </w:r>
      <w:r w:rsidR="00D17A90" w:rsidRPr="00F511AF">
        <w:rPr>
          <w:rFonts w:cstheme="minorHAnsi"/>
          <w:color w:val="333333"/>
          <w:shd w:val="clear" w:color="auto" w:fill="FFFFFF"/>
        </w:rPr>
        <w:t xml:space="preserve"> </w:t>
      </w:r>
      <w:r w:rsidR="00D17A90" w:rsidRPr="00F511AF">
        <w:rPr>
          <w:rFonts w:cstheme="minorHAnsi"/>
          <w:color w:val="333333"/>
        </w:rPr>
        <w:t>07/14/2020</w:t>
      </w:r>
      <w:r w:rsidR="00D17A90" w:rsidRPr="00F511AF">
        <w:rPr>
          <w:rFonts w:cstheme="minorHAnsi"/>
          <w:color w:val="333333"/>
        </w:rPr>
        <w:t xml:space="preserve">. </w:t>
      </w:r>
      <w:r w:rsidR="00D17A90" w:rsidRPr="00F511AF">
        <w:rPr>
          <w:rFonts w:cstheme="minorHAnsi"/>
          <w:b/>
          <w:bCs/>
          <w:color w:val="333333"/>
        </w:rPr>
        <w:t>Source</w:t>
      </w:r>
      <w:r w:rsidR="00D17A90" w:rsidRPr="00F511AF">
        <w:rPr>
          <w:rFonts w:cstheme="minorHAnsi"/>
          <w:color w:val="333333"/>
        </w:rPr>
        <w:t xml:space="preserve"> Apache Software Foundation.</w:t>
      </w:r>
    </w:p>
    <w:p w14:paraId="45902A18" w14:textId="1BCB8822"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w:t>
      </w:r>
      <w:r w:rsidR="00F461E2" w:rsidRPr="00F511AF">
        <w:rPr>
          <w:rFonts w:cstheme="minorHAnsi"/>
          <w:b/>
          <w:bCs/>
          <w:color w:val="000000"/>
          <w:shd w:val="clear" w:color="auto" w:fill="FFFFFF"/>
        </w:rPr>
        <w:t>13935</w:t>
      </w:r>
    </w:p>
    <w:p w14:paraId="6A323CE4" w14:textId="534F12D1" w:rsidR="007B0D76" w:rsidRPr="00F511AF" w:rsidRDefault="00D17A90"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07/14/2020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46DB455C" w14:textId="2456EE0B"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w:t>
      </w:r>
      <w:r w:rsidR="00E94F79" w:rsidRPr="00F511AF">
        <w:rPr>
          <w:rFonts w:cstheme="minorHAnsi"/>
          <w:b/>
          <w:bCs/>
          <w:color w:val="000000"/>
          <w:shd w:val="clear" w:color="auto" w:fill="FFFFFF"/>
        </w:rPr>
        <w:t>-2020-13943 </w:t>
      </w:r>
    </w:p>
    <w:p w14:paraId="35F6CF19" w14:textId="20565EE5" w:rsidR="007B0D76" w:rsidRPr="00F511AF" w:rsidRDefault="00D17A90"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10/12/2020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6635C9D7" w14:textId="5873C746" w:rsidR="00C047E8"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CVE-2020-17527 </w:t>
      </w:r>
    </w:p>
    <w:p w14:paraId="6CB0B66C" w14:textId="7DCCE803" w:rsidR="007B0D76" w:rsidRPr="00F511AF" w:rsidRDefault="00C3492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12/03/2020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18964980" w14:textId="52533FF3"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CVE-2020-1935 </w:t>
      </w:r>
    </w:p>
    <w:p w14:paraId="5EC92AB6" w14:textId="646A3EA2" w:rsidR="007B0D76" w:rsidRPr="00F511AF" w:rsidRDefault="00C3492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lastRenderedPageBreak/>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02/24/2020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6D922E24" w14:textId="6678755C"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CVE-2020-1938 </w:t>
      </w:r>
    </w:p>
    <w:p w14:paraId="363B442E" w14:textId="1D8B0AFF" w:rsidR="007B0D76" w:rsidRPr="00F511AF" w:rsidRDefault="00C3492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Tomcat treats AJP connections as having higher trust than, for example, a similar HTTP connection. If such connections are available to an attacker, they can be exploited in ways that may be surprising</w:t>
      </w:r>
      <w:r w:rsidR="00DA43CD" w:rsidRPr="00F511AF">
        <w:rPr>
          <w:rFonts w:cstheme="minorHAnsi"/>
          <w:color w:val="333333"/>
          <w:shd w:val="clear" w:color="auto" w:fill="FFFFFF"/>
        </w:rPr>
        <w:t>.</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is to update to new version for security patches</w:t>
      </w:r>
      <w:r w:rsidR="00DA43CD" w:rsidRPr="00F511AF">
        <w:rPr>
          <w:rFonts w:cstheme="minorHAnsi"/>
          <w:color w:val="333333"/>
          <w:shd w:val="clear" w:color="auto" w:fill="FFFFFF"/>
        </w:rPr>
        <w:t xml:space="preserve"> and disable connector</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02/24/2020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6E784DD2" w14:textId="1AB378EC"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CVE-2020-8022 </w:t>
      </w:r>
    </w:p>
    <w:p w14:paraId="7232B1E6" w14:textId="02B01571" w:rsidR="007B0D76" w:rsidRPr="00F511AF" w:rsidRDefault="00DA43CD" w:rsidP="00113667">
      <w:pPr>
        <w:suppressAutoHyphens/>
        <w:spacing w:after="0" w:line="240" w:lineRule="auto"/>
        <w:contextualSpacing/>
        <w:rPr>
          <w:rFonts w:cstheme="minorHAnsi"/>
          <w:color w:val="000000"/>
          <w:shd w:val="clear" w:color="auto" w:fill="FFFFFF"/>
        </w:rPr>
      </w:pPr>
      <w:r w:rsidRPr="00F511AF">
        <w:rPr>
          <w:rFonts w:cstheme="minorHAnsi"/>
          <w:color w:val="000000"/>
        </w:rPr>
        <w:t xml:space="preserve">A Incorrect Default Permissions vulnerability in the packaging of tomcat on SUSE Enterprise Storage 5, OpenStack Cloud Crowbar 8 allows local attackers to escalate from group tomcat to root. </w:t>
      </w:r>
      <w:r w:rsidR="007B71D4" w:rsidRPr="00F511AF">
        <w:rPr>
          <w:rFonts w:cstheme="minorHAnsi"/>
          <w:b/>
          <w:bCs/>
          <w:color w:val="000000"/>
        </w:rPr>
        <w:t>No solution given</w:t>
      </w:r>
      <w:r w:rsidR="007B71D4" w:rsidRPr="00F511AF">
        <w:rPr>
          <w:rFonts w:cstheme="minorHAnsi"/>
          <w:color w:val="000000"/>
        </w:rPr>
        <w:t xml:space="preserve">, advised to change versions affected. </w:t>
      </w:r>
      <w:r w:rsidR="007B71D4" w:rsidRPr="00F511AF">
        <w:rPr>
          <w:rFonts w:cstheme="minorHAnsi"/>
          <w:b/>
          <w:bCs/>
          <w:color w:val="000000"/>
        </w:rPr>
        <w:t>Published</w:t>
      </w:r>
      <w:r w:rsidR="007B71D4" w:rsidRPr="00F511AF">
        <w:rPr>
          <w:rFonts w:cstheme="minorHAnsi"/>
          <w:color w:val="000000"/>
        </w:rPr>
        <w:t xml:space="preserve"> </w:t>
      </w:r>
      <w:r w:rsidR="007B71D4" w:rsidRPr="00F511AF">
        <w:rPr>
          <w:rFonts w:cstheme="minorHAnsi"/>
          <w:color w:val="333333"/>
        </w:rPr>
        <w:t>06/29/2020</w:t>
      </w:r>
      <w:r w:rsidR="007B71D4" w:rsidRPr="00F511AF">
        <w:rPr>
          <w:rFonts w:cstheme="minorHAnsi"/>
          <w:color w:val="333333"/>
        </w:rPr>
        <w:t xml:space="preserve">. </w:t>
      </w:r>
      <w:r w:rsidR="007B71D4" w:rsidRPr="00F511AF">
        <w:rPr>
          <w:rFonts w:cstheme="minorHAnsi"/>
          <w:b/>
          <w:bCs/>
          <w:color w:val="333333"/>
        </w:rPr>
        <w:t>Source</w:t>
      </w:r>
      <w:r w:rsidR="007B71D4" w:rsidRPr="00F511AF">
        <w:rPr>
          <w:rFonts w:cstheme="minorHAnsi"/>
          <w:color w:val="333333"/>
        </w:rPr>
        <w:t xml:space="preserve"> SUSE</w:t>
      </w:r>
    </w:p>
    <w:p w14:paraId="0FA4D727" w14:textId="1DDFBF4A"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CVE-2020-9484</w:t>
      </w:r>
    </w:p>
    <w:p w14:paraId="2BBA41BE" w14:textId="37CEFBF7" w:rsidR="007B0D76" w:rsidRPr="00F511AF" w:rsidRDefault="007B71D4"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05/20/2020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18215D4B" w14:textId="2378D0EB"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CVE-2021-24122</w:t>
      </w:r>
    </w:p>
    <w:p w14:paraId="180DE9C5" w14:textId="52942C37" w:rsidR="007B71D4" w:rsidRPr="00F511AF" w:rsidRDefault="007B71D4"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r w:rsidRPr="00F511AF">
        <w:rPr>
          <w:rFonts w:cstheme="minorHAnsi"/>
          <w:color w:val="333333"/>
          <w:shd w:val="clear" w:color="auto" w:fill="FFFFFF"/>
        </w:rPr>
        <w:t xml:space="preserve"> </w:t>
      </w:r>
      <w:r w:rsidRPr="00F511AF">
        <w:rPr>
          <w:rFonts w:cstheme="minorHAnsi"/>
          <w:b/>
          <w:bCs/>
          <w:color w:val="333333"/>
          <w:shd w:val="clear" w:color="auto" w:fill="FFFFFF"/>
        </w:rPr>
        <w:t>No solutions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01/14/2021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79FF013A" w14:textId="5829358C"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CVE-2021-25122</w:t>
      </w:r>
    </w:p>
    <w:p w14:paraId="3FF82F2D" w14:textId="068B17B6" w:rsidR="007B0D76" w:rsidRPr="00F511AF" w:rsidRDefault="007B71D4"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r w:rsidR="00D40125" w:rsidRPr="00F511AF">
        <w:rPr>
          <w:rFonts w:cstheme="minorHAnsi"/>
          <w:color w:val="333333"/>
          <w:shd w:val="clear" w:color="auto" w:fill="FFFFFF"/>
        </w:rPr>
        <w:t xml:space="preserve"> </w:t>
      </w:r>
      <w:r w:rsidR="00D40125" w:rsidRPr="00F511AF">
        <w:rPr>
          <w:rFonts w:cstheme="minorHAnsi"/>
          <w:b/>
          <w:bCs/>
          <w:color w:val="333333"/>
          <w:shd w:val="clear" w:color="auto" w:fill="FFFFFF"/>
        </w:rPr>
        <w:t>Solution</w:t>
      </w:r>
      <w:r w:rsidR="00D40125" w:rsidRPr="00F511AF">
        <w:rPr>
          <w:rFonts w:cstheme="minorHAnsi"/>
          <w:color w:val="333333"/>
          <w:shd w:val="clear" w:color="auto" w:fill="FFFFFF"/>
        </w:rPr>
        <w:t xml:space="preserve"> is to apply Critical Patch Update. </w:t>
      </w:r>
      <w:r w:rsidR="00D40125" w:rsidRPr="00F511AF">
        <w:rPr>
          <w:rFonts w:cstheme="minorHAnsi"/>
          <w:b/>
          <w:bCs/>
          <w:color w:val="333333"/>
          <w:shd w:val="clear" w:color="auto" w:fill="FFFFFF"/>
        </w:rPr>
        <w:t>Published</w:t>
      </w:r>
      <w:r w:rsidR="00D40125" w:rsidRPr="00F511AF">
        <w:rPr>
          <w:rFonts w:cstheme="minorHAnsi"/>
          <w:color w:val="333333"/>
          <w:shd w:val="clear" w:color="auto" w:fill="FFFFFF"/>
        </w:rPr>
        <w:t xml:space="preserve"> </w:t>
      </w:r>
      <w:r w:rsidR="00D40125" w:rsidRPr="00F511AF">
        <w:rPr>
          <w:rFonts w:cstheme="minorHAnsi"/>
          <w:color w:val="333333"/>
        </w:rPr>
        <w:t>03/01/2021</w:t>
      </w:r>
      <w:r w:rsidR="00D40125" w:rsidRPr="00F511AF">
        <w:rPr>
          <w:rFonts w:cstheme="minorHAnsi"/>
          <w:color w:val="333333"/>
        </w:rPr>
        <w:t xml:space="preserve"> </w:t>
      </w:r>
      <w:r w:rsidR="00D40125" w:rsidRPr="00F511AF">
        <w:rPr>
          <w:rFonts w:cstheme="minorHAnsi"/>
          <w:b/>
          <w:bCs/>
          <w:color w:val="333333"/>
        </w:rPr>
        <w:t>Source</w:t>
      </w:r>
      <w:r w:rsidR="00D40125" w:rsidRPr="00F511AF">
        <w:rPr>
          <w:rFonts w:cstheme="minorHAnsi"/>
          <w:color w:val="333333"/>
        </w:rPr>
        <w:t xml:space="preserve"> Apache Software Foundation.</w:t>
      </w:r>
    </w:p>
    <w:p w14:paraId="737EA46B" w14:textId="2F3699BB"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CVE-2021-25329</w:t>
      </w:r>
    </w:p>
    <w:p w14:paraId="5CB4603E" w14:textId="5E2D0309" w:rsidR="007B0D76" w:rsidRPr="00F511AF" w:rsidRDefault="00D40125"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03/01/2021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49168608" w14:textId="0EDD050A"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CVE-2021-30640</w:t>
      </w:r>
    </w:p>
    <w:p w14:paraId="5017144B" w14:textId="60044DAF" w:rsidR="007B0D76" w:rsidRPr="00F511AF" w:rsidRDefault="00CD103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 xml:space="preserve">A vulnerability in the JNDI Realm of Apache Tomcat allows an attacker to authenticate using variations of a valid user name and/or to bypass some of the protection provided by the LockOut Realm. This issue </w:t>
      </w:r>
      <w:r w:rsidRPr="00F511AF">
        <w:rPr>
          <w:rFonts w:cstheme="minorHAnsi"/>
          <w:color w:val="333333"/>
          <w:shd w:val="clear" w:color="auto" w:fill="FFFFFF"/>
        </w:rPr>
        <w:lastRenderedPageBreak/>
        <w:t>affects Apache Tomcat 10.0.0-M1 to 10.0.5; 9.0.0.M1 to 9.0.45; 8.5.0 to 8.5.65.</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is to update to another version.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07/12/2021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 </w:t>
      </w:r>
    </w:p>
    <w:p w14:paraId="037519E1" w14:textId="20725BE9"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CVE-2021-33037 </w:t>
      </w:r>
    </w:p>
    <w:p w14:paraId="5E3CCB3D" w14:textId="26C4ADF3" w:rsidR="007B0D76" w:rsidRPr="00F511AF" w:rsidRDefault="00CD103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r w:rsidRPr="00F511AF">
        <w:rPr>
          <w:rFonts w:cstheme="minorHAnsi"/>
          <w:color w:val="333333"/>
        </w:rPr>
        <w:t xml:space="preserve"> </w:t>
      </w:r>
      <w:r w:rsidRPr="00F511AF">
        <w:rPr>
          <w:rFonts w:cstheme="minorHAnsi"/>
          <w:b/>
          <w:bCs/>
          <w:color w:val="333333"/>
        </w:rPr>
        <w:t>Solution</w:t>
      </w:r>
      <w:r w:rsidRPr="00F511AF">
        <w:rPr>
          <w:rFonts w:cstheme="minorHAnsi"/>
          <w:color w:val="333333"/>
        </w:rPr>
        <w:t xml:space="preserve"> </w:t>
      </w:r>
      <w:r w:rsidRPr="00F511AF">
        <w:rPr>
          <w:rFonts w:cstheme="minorHAnsi"/>
          <w:color w:val="333333"/>
        </w:rPr>
        <w:t xml:space="preserve">is </w:t>
      </w:r>
      <w:r w:rsidRPr="00F511AF">
        <w:rPr>
          <w:rFonts w:cstheme="minorHAnsi"/>
          <w:color w:val="333333"/>
        </w:rPr>
        <w:t xml:space="preserve">to change versions. </w:t>
      </w:r>
      <w:r w:rsidRPr="00F511AF">
        <w:rPr>
          <w:rFonts w:cstheme="minorHAnsi"/>
          <w:b/>
          <w:bCs/>
          <w:color w:val="333333"/>
        </w:rPr>
        <w:t>Published</w:t>
      </w:r>
      <w:r w:rsidRPr="00F511AF">
        <w:rPr>
          <w:rFonts w:cstheme="minorHAnsi"/>
          <w:color w:val="333333"/>
          <w:shd w:val="clear" w:color="auto" w:fill="FFFFFF"/>
        </w:rPr>
        <w:t xml:space="preserve"> </w:t>
      </w:r>
      <w:r w:rsidRPr="00F511AF">
        <w:rPr>
          <w:rFonts w:cstheme="minorHAnsi"/>
          <w:color w:val="333333"/>
        </w:rPr>
        <w:t>07/12/2021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Source Foundation.</w:t>
      </w:r>
    </w:p>
    <w:p w14:paraId="2CD809DD" w14:textId="77777777" w:rsidR="00CD103A" w:rsidRPr="00F511AF" w:rsidRDefault="00CD103A" w:rsidP="00113667">
      <w:pPr>
        <w:suppressAutoHyphens/>
        <w:spacing w:after="0" w:line="240" w:lineRule="auto"/>
        <w:contextualSpacing/>
        <w:rPr>
          <w:rFonts w:cstheme="minorHAnsi"/>
          <w:b/>
          <w:bCs/>
          <w:color w:val="000000"/>
          <w:shd w:val="clear" w:color="auto" w:fill="FFFFFF"/>
        </w:rPr>
      </w:pPr>
    </w:p>
    <w:p w14:paraId="324D661A" w14:textId="37D2CB8F"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CVE-2021-41079 </w:t>
      </w:r>
    </w:p>
    <w:p w14:paraId="0EFBA543" w14:textId="79AD3A38" w:rsidR="007B0D76" w:rsidRPr="00F511AF" w:rsidRDefault="00CD103A"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09/16/2021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w:t>
      </w:r>
    </w:p>
    <w:p w14:paraId="286FC3AD" w14:textId="5D4DDBF1" w:rsidR="00E94F79" w:rsidRPr="00F511AF" w:rsidRDefault="00F461E2" w:rsidP="00113667">
      <w:pPr>
        <w:suppressAutoHyphens/>
        <w:spacing w:after="0" w:line="240" w:lineRule="auto"/>
        <w:contextualSpacing/>
        <w:rPr>
          <w:rFonts w:cstheme="minorHAnsi"/>
          <w:b/>
          <w:bCs/>
        </w:rPr>
      </w:pPr>
      <w:r w:rsidRPr="00F511AF">
        <w:rPr>
          <w:rFonts w:cstheme="minorHAnsi"/>
          <w:b/>
          <w:bCs/>
          <w:color w:val="000000"/>
          <w:shd w:val="clear" w:color="auto" w:fill="FFFFFF"/>
        </w:rPr>
        <w:t>CVE-2021-42340  </w:t>
      </w:r>
    </w:p>
    <w:p w14:paraId="7D775057" w14:textId="040C50D5" w:rsidR="007B0D76" w:rsidRPr="00F511AF" w:rsidRDefault="00AA6948" w:rsidP="00113667">
      <w:pPr>
        <w:suppressAutoHyphens/>
        <w:spacing w:after="0" w:line="240" w:lineRule="auto"/>
        <w:contextualSpacing/>
        <w:rPr>
          <w:rFonts w:cstheme="minorHAnsi"/>
          <w:color w:val="333333"/>
        </w:rPr>
      </w:pPr>
      <w:r w:rsidRPr="00F511AF">
        <w:rPr>
          <w:rFonts w:cstheme="minorHAnsi"/>
          <w:color w:val="333333"/>
          <w:shd w:val="clear" w:color="auto" w:fill="FFFFFF"/>
        </w:rPr>
        <w:t>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10/14/2021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Apache Software Foundation. </w:t>
      </w:r>
    </w:p>
    <w:p w14:paraId="67859EBE" w14:textId="77777777" w:rsidR="00AA6948" w:rsidRPr="00F511AF" w:rsidRDefault="00AA6948" w:rsidP="00113667">
      <w:pPr>
        <w:suppressAutoHyphens/>
        <w:spacing w:after="0" w:line="240" w:lineRule="auto"/>
        <w:contextualSpacing/>
        <w:rPr>
          <w:rFonts w:cstheme="minorHAnsi"/>
          <w:b/>
          <w:bCs/>
          <w:shd w:val="clear" w:color="auto" w:fill="F3F3F3"/>
        </w:rPr>
      </w:pPr>
    </w:p>
    <w:p w14:paraId="1819DE5E" w14:textId="2D9D4C3C" w:rsidR="007B0D76" w:rsidRPr="00F511AF" w:rsidRDefault="00E94F79" w:rsidP="00113667">
      <w:pPr>
        <w:suppressAutoHyphens/>
        <w:spacing w:after="0" w:line="240" w:lineRule="auto"/>
        <w:contextualSpacing/>
        <w:rPr>
          <w:rFonts w:cstheme="minorHAnsi"/>
          <w:color w:val="000000"/>
          <w:shd w:val="clear" w:color="auto" w:fill="FFFFFF"/>
        </w:rPr>
      </w:pPr>
      <w:r w:rsidRPr="00F511AF">
        <w:rPr>
          <w:rFonts w:cstheme="minorHAnsi"/>
          <w:b/>
          <w:bCs/>
          <w:shd w:val="clear" w:color="auto" w:fill="F3F3F3"/>
        </w:rPr>
        <w:t>hibernate-validator-6.0.18.Final.jar</w:t>
      </w:r>
      <w:r w:rsidRPr="00F511AF">
        <w:rPr>
          <w:rFonts w:cstheme="minorHAnsi"/>
          <w:b/>
          <w:bCs/>
        </w:rPr>
        <w:t>:</w:t>
      </w:r>
    </w:p>
    <w:p w14:paraId="5D759198" w14:textId="068258BE" w:rsidR="00E94F79"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CVE-2020-10693 </w:t>
      </w:r>
    </w:p>
    <w:p w14:paraId="51931450" w14:textId="3C9C512C" w:rsidR="00AA6948" w:rsidRPr="00F511AF" w:rsidRDefault="00AA6948" w:rsidP="00113667">
      <w:pPr>
        <w:suppressAutoHyphens/>
        <w:spacing w:after="0" w:line="240" w:lineRule="auto"/>
        <w:contextualSpacing/>
        <w:rPr>
          <w:rFonts w:cstheme="minorHAnsi"/>
          <w:color w:val="333333"/>
        </w:rPr>
      </w:pPr>
      <w:r w:rsidRPr="00F511AF">
        <w:rPr>
          <w:rFonts w:cstheme="minorHAnsi"/>
          <w:color w:val="333333"/>
          <w:shd w:val="clear" w:color="auto" w:fill="FFFFFF"/>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F511AF">
        <w:rPr>
          <w:rFonts w:cstheme="minorHAnsi"/>
          <w:b/>
          <w:bCs/>
          <w:color w:val="333333"/>
          <w:shd w:val="clear" w:color="auto" w:fill="FFFFFF"/>
        </w:rPr>
        <w:t>.</w:t>
      </w:r>
      <w:r w:rsidRPr="00F511AF">
        <w:rPr>
          <w:rFonts w:cstheme="minorHAnsi"/>
          <w:b/>
          <w:bCs/>
          <w:color w:val="333333"/>
          <w:shd w:val="clear" w:color="auto" w:fill="FFFFFF"/>
        </w:rPr>
        <w:t xml:space="preserve"> No solution given. Published</w:t>
      </w:r>
      <w:r w:rsidRPr="00F511AF">
        <w:rPr>
          <w:rFonts w:cstheme="minorHAnsi"/>
          <w:color w:val="333333"/>
          <w:shd w:val="clear" w:color="auto" w:fill="FFFFFF"/>
        </w:rPr>
        <w:t xml:space="preserve"> </w:t>
      </w:r>
      <w:r w:rsidRPr="00F511AF">
        <w:rPr>
          <w:rFonts w:cstheme="minorHAnsi"/>
          <w:color w:val="333333"/>
        </w:rPr>
        <w:t>05/06/2020</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Red Hat, Inc.</w:t>
      </w:r>
    </w:p>
    <w:p w14:paraId="53E2D921" w14:textId="77777777" w:rsidR="00AA6948" w:rsidRPr="00F511AF" w:rsidRDefault="00AA6948" w:rsidP="00113667">
      <w:pPr>
        <w:suppressAutoHyphens/>
        <w:spacing w:after="0" w:line="240" w:lineRule="auto"/>
        <w:contextualSpacing/>
        <w:rPr>
          <w:rFonts w:cstheme="minorHAnsi"/>
          <w:b/>
          <w:bCs/>
        </w:rPr>
      </w:pPr>
    </w:p>
    <w:p w14:paraId="018EAB3C" w14:textId="77777777" w:rsidR="00757DF3" w:rsidRPr="00F511AF" w:rsidRDefault="00E94F79" w:rsidP="00113667">
      <w:pPr>
        <w:suppressAutoHyphens/>
        <w:spacing w:after="0" w:line="240" w:lineRule="auto"/>
        <w:contextualSpacing/>
        <w:rPr>
          <w:rFonts w:cstheme="minorHAnsi"/>
        </w:rPr>
      </w:pPr>
      <w:r w:rsidRPr="00F511AF">
        <w:rPr>
          <w:rFonts w:cstheme="minorHAnsi"/>
          <w:b/>
          <w:bCs/>
        </w:rPr>
        <w:t>spring-core-5.2.3.RELEASE.jar</w:t>
      </w:r>
      <w:r w:rsidRPr="00F511AF">
        <w:rPr>
          <w:rFonts w:cstheme="minorHAnsi"/>
        </w:rPr>
        <w:t>:</w:t>
      </w:r>
    </w:p>
    <w:p w14:paraId="261F2349" w14:textId="594BDFC8"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CVE-2020-5421</w:t>
      </w:r>
    </w:p>
    <w:p w14:paraId="16EDA7A6" w14:textId="07C03570" w:rsidR="007B0D76" w:rsidRPr="00F511AF" w:rsidRDefault="00AA6948"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Spring Framework versions 5.2.0 - 5.2.8, 5.1.0 - 5.1.17, 5.0.0 - 5.0.18, 4.3.0 - 4.3.28, and older unsupported versions, the protections against RFD attacks from CVE-2015-5211 may be bypassed depending on the browser used through the use of a jsessionid path parameter.</w:t>
      </w:r>
      <w:r w:rsidRPr="00F511AF">
        <w:rPr>
          <w:rFonts w:cstheme="minorHAnsi"/>
          <w:color w:val="333333"/>
          <w:shd w:val="clear" w:color="auto" w:fill="FFFFFF"/>
        </w:rPr>
        <w:t xml:space="preserve"> </w:t>
      </w:r>
      <w:r w:rsidRPr="00F511AF">
        <w:rPr>
          <w:rFonts w:cstheme="minorHAnsi"/>
          <w:b/>
          <w:bCs/>
          <w:color w:val="333333"/>
          <w:shd w:val="clear" w:color="auto" w:fill="FFFFFF"/>
        </w:rPr>
        <w:t>Solution</w:t>
      </w:r>
      <w:r w:rsidRPr="00F511AF">
        <w:rPr>
          <w:rFonts w:cstheme="minorHAnsi"/>
          <w:color w:val="333333"/>
          <w:shd w:val="clear" w:color="auto" w:fill="FFFFFF"/>
        </w:rPr>
        <w:t xml:space="preserve"> is to remain on actively-supported version and apply security patches without delay.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00A636E7" w:rsidRPr="00F511AF">
        <w:rPr>
          <w:rFonts w:cstheme="minorHAnsi"/>
          <w:color w:val="333333"/>
        </w:rPr>
        <w:t>09/19/2020</w:t>
      </w:r>
      <w:r w:rsidR="00A636E7" w:rsidRPr="00F511AF">
        <w:rPr>
          <w:rFonts w:cstheme="minorHAnsi"/>
          <w:color w:val="333333"/>
        </w:rPr>
        <w:t xml:space="preserve">. </w:t>
      </w:r>
      <w:r w:rsidR="00A636E7" w:rsidRPr="00F511AF">
        <w:rPr>
          <w:rFonts w:cstheme="minorHAnsi"/>
          <w:b/>
          <w:bCs/>
          <w:color w:val="333333"/>
        </w:rPr>
        <w:t>Source</w:t>
      </w:r>
      <w:r w:rsidR="00A636E7" w:rsidRPr="00F511AF">
        <w:rPr>
          <w:rFonts w:cstheme="minorHAnsi"/>
          <w:color w:val="333333"/>
        </w:rPr>
        <w:t xml:space="preserve"> Pivotal Software, Inc.</w:t>
      </w:r>
    </w:p>
    <w:p w14:paraId="7EEE272A" w14:textId="33747D0A"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CVE-2021-22060</w:t>
      </w:r>
    </w:p>
    <w:p w14:paraId="1DE47E06" w14:textId="05BDC835" w:rsidR="007B0D76" w:rsidRPr="00F511AF" w:rsidRDefault="00A636E7"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r w:rsidRPr="00F511AF">
        <w:rPr>
          <w:rFonts w:cstheme="minorHAnsi"/>
          <w:b/>
          <w:bCs/>
          <w:color w:val="333333"/>
          <w:shd w:val="clear" w:color="auto" w:fill="FFFFFF"/>
        </w:rPr>
        <w:t>.</w:t>
      </w:r>
      <w:r w:rsidRPr="00F511AF">
        <w:rPr>
          <w:rFonts w:cstheme="minorHAnsi"/>
          <w:b/>
          <w:bCs/>
          <w:color w:val="333333"/>
          <w:shd w:val="clear" w:color="auto" w:fill="FFFFFF"/>
        </w:rPr>
        <w:t xml:space="preserve"> No solution given</w:t>
      </w:r>
      <w:r w:rsidRPr="00F511AF">
        <w:rPr>
          <w:rFonts w:cstheme="minorHAnsi"/>
          <w:color w:val="333333"/>
          <w:shd w:val="clear" w:color="auto" w:fill="FFFFFF"/>
        </w:rPr>
        <w:t xml:space="preserve">. </w:t>
      </w:r>
      <w:r w:rsidRPr="00F511AF">
        <w:rPr>
          <w:rFonts w:cstheme="minorHAnsi"/>
          <w:b/>
          <w:bCs/>
          <w:color w:val="333333"/>
          <w:shd w:val="clear" w:color="auto" w:fill="FFFFFF"/>
        </w:rPr>
        <w:t>Published</w:t>
      </w:r>
      <w:r w:rsidRPr="00F511AF">
        <w:rPr>
          <w:rFonts w:cstheme="minorHAnsi"/>
          <w:color w:val="333333"/>
          <w:shd w:val="clear" w:color="auto" w:fill="FFFFFF"/>
        </w:rPr>
        <w:t xml:space="preserve"> </w:t>
      </w:r>
      <w:r w:rsidRPr="00F511AF">
        <w:rPr>
          <w:rFonts w:cstheme="minorHAnsi"/>
          <w:color w:val="333333"/>
        </w:rPr>
        <w:t>01/10/2022</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VMware.</w:t>
      </w:r>
    </w:p>
    <w:p w14:paraId="638E98AA" w14:textId="36455BEE" w:rsidR="00C047E8" w:rsidRPr="00F511AF" w:rsidRDefault="00F461E2" w:rsidP="00113667">
      <w:pPr>
        <w:suppressAutoHyphens/>
        <w:spacing w:after="0" w:line="240" w:lineRule="auto"/>
        <w:contextualSpacing/>
        <w:rPr>
          <w:rFonts w:cstheme="minorHAnsi"/>
          <w:b/>
          <w:bCs/>
          <w:color w:val="000000"/>
          <w:shd w:val="clear" w:color="auto" w:fill="FFFFFF"/>
        </w:rPr>
      </w:pPr>
      <w:r w:rsidRPr="00F511AF">
        <w:rPr>
          <w:rFonts w:cstheme="minorHAnsi"/>
          <w:b/>
          <w:bCs/>
          <w:color w:val="000000"/>
          <w:shd w:val="clear" w:color="auto" w:fill="FFFFFF"/>
        </w:rPr>
        <w:t>CVE-2021-22096</w:t>
      </w:r>
    </w:p>
    <w:p w14:paraId="20619463" w14:textId="63058683" w:rsidR="007B0D76" w:rsidRPr="00F511AF" w:rsidRDefault="00A636E7" w:rsidP="00113667">
      <w:pPr>
        <w:suppressAutoHyphens/>
        <w:spacing w:after="0" w:line="240" w:lineRule="auto"/>
        <w:contextualSpacing/>
        <w:rPr>
          <w:rFonts w:cstheme="minorHAnsi"/>
          <w:color w:val="000000"/>
          <w:shd w:val="clear" w:color="auto" w:fill="FFFFFF"/>
        </w:rPr>
      </w:pPr>
      <w:r w:rsidRPr="00F511AF">
        <w:rPr>
          <w:rFonts w:cstheme="minorHAnsi"/>
          <w:color w:val="333333"/>
          <w:shd w:val="clear" w:color="auto" w:fill="FFFFFF"/>
        </w:rPr>
        <w:t>In Spring Framework versions 5.3.0 - 5.3.10, 5.2.0 - 5.2.17, and older unsupported versions, it is possible for a user to provide malicious input to cause the insertion of additional log entries</w:t>
      </w:r>
      <w:r w:rsidRPr="00F511AF">
        <w:rPr>
          <w:rFonts w:cstheme="minorHAnsi"/>
          <w:b/>
          <w:bCs/>
          <w:color w:val="333333"/>
          <w:shd w:val="clear" w:color="auto" w:fill="FFFFFF"/>
        </w:rPr>
        <w:t>.</w:t>
      </w:r>
      <w:r w:rsidRPr="00F511AF">
        <w:rPr>
          <w:rFonts w:cstheme="minorHAnsi"/>
          <w:b/>
          <w:bCs/>
          <w:color w:val="333333"/>
          <w:shd w:val="clear" w:color="auto" w:fill="FFFFFF"/>
        </w:rPr>
        <w:t xml:space="preserve"> No solutions given. Published</w:t>
      </w:r>
      <w:r w:rsidRPr="00F511AF">
        <w:rPr>
          <w:rFonts w:cstheme="minorHAnsi"/>
          <w:color w:val="333333"/>
          <w:shd w:val="clear" w:color="auto" w:fill="FFFFFF"/>
        </w:rPr>
        <w:t xml:space="preserve"> </w:t>
      </w:r>
      <w:r w:rsidRPr="00F511AF">
        <w:rPr>
          <w:rFonts w:cstheme="minorHAnsi"/>
          <w:color w:val="333333"/>
        </w:rPr>
        <w:t>10/28/2021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VMware.</w:t>
      </w:r>
    </w:p>
    <w:p w14:paraId="22842C7E" w14:textId="61C3675F" w:rsidR="00E94F79" w:rsidRPr="00F511AF" w:rsidRDefault="00F461E2" w:rsidP="00113667">
      <w:pPr>
        <w:suppressAutoHyphens/>
        <w:spacing w:after="0" w:line="240" w:lineRule="auto"/>
        <w:contextualSpacing/>
        <w:rPr>
          <w:rFonts w:cstheme="minorHAnsi"/>
          <w:b/>
          <w:bCs/>
        </w:rPr>
      </w:pPr>
      <w:r w:rsidRPr="00F511AF">
        <w:rPr>
          <w:rFonts w:cstheme="minorHAnsi"/>
          <w:b/>
          <w:bCs/>
          <w:color w:val="000000"/>
          <w:shd w:val="clear" w:color="auto" w:fill="FFFFFF"/>
        </w:rPr>
        <w:t>CVE-2021-22118 </w:t>
      </w:r>
    </w:p>
    <w:p w14:paraId="6CE59EC4" w14:textId="5CB47C9F" w:rsidR="007B0D76" w:rsidRPr="00F511AF" w:rsidRDefault="00A636E7" w:rsidP="00113667">
      <w:pPr>
        <w:suppressAutoHyphens/>
        <w:spacing w:after="0" w:line="240" w:lineRule="auto"/>
        <w:contextualSpacing/>
        <w:rPr>
          <w:rFonts w:cstheme="minorHAnsi"/>
          <w:color w:val="333333"/>
          <w:shd w:val="clear" w:color="auto" w:fill="FFFFFF"/>
        </w:rPr>
      </w:pPr>
      <w:r w:rsidRPr="00F511AF">
        <w:rPr>
          <w:rFonts w:cstheme="minorHAnsi"/>
          <w:color w:val="333333"/>
          <w:shd w:val="clear" w:color="auto" w:fill="FFFFFF"/>
        </w:rPr>
        <w:lastRenderedPageBreak/>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r w:rsidRPr="00F511AF">
        <w:rPr>
          <w:rFonts w:cstheme="minorHAnsi"/>
          <w:color w:val="333333"/>
          <w:shd w:val="clear" w:color="auto" w:fill="FFFFFF"/>
        </w:rPr>
        <w:t xml:space="preserve"> </w:t>
      </w:r>
      <w:r w:rsidRPr="00F511AF">
        <w:rPr>
          <w:rFonts w:cstheme="minorHAnsi"/>
          <w:b/>
          <w:bCs/>
          <w:color w:val="333333"/>
          <w:shd w:val="clear" w:color="auto" w:fill="FFFFFF"/>
        </w:rPr>
        <w:t>No solution given. Published</w:t>
      </w:r>
      <w:r w:rsidRPr="00F511AF">
        <w:rPr>
          <w:rFonts w:cstheme="minorHAnsi"/>
          <w:color w:val="333333"/>
          <w:shd w:val="clear" w:color="auto" w:fill="FFFFFF"/>
        </w:rPr>
        <w:t xml:space="preserve"> </w:t>
      </w:r>
      <w:r w:rsidRPr="00F511AF">
        <w:rPr>
          <w:rFonts w:cstheme="minorHAnsi"/>
          <w:color w:val="333333"/>
        </w:rPr>
        <w:t>05/27/2021</w:t>
      </w:r>
      <w:r w:rsidRPr="00F511AF">
        <w:rPr>
          <w:rFonts w:cstheme="minorHAnsi"/>
          <w:color w:val="333333"/>
        </w:rPr>
        <w:t xml:space="preserve">. </w:t>
      </w:r>
      <w:r w:rsidRPr="00F511AF">
        <w:rPr>
          <w:rFonts w:cstheme="minorHAnsi"/>
          <w:b/>
          <w:bCs/>
          <w:color w:val="333333"/>
        </w:rPr>
        <w:t>Source</w:t>
      </w:r>
      <w:r w:rsidRPr="00F511AF">
        <w:rPr>
          <w:rFonts w:cstheme="minorHAnsi"/>
          <w:color w:val="333333"/>
        </w:rPr>
        <w:t xml:space="preserve"> VMware.</w:t>
      </w:r>
    </w:p>
    <w:p w14:paraId="0538EEE4" w14:textId="77777777" w:rsidR="00A636E7" w:rsidRPr="00F511AF" w:rsidRDefault="00A636E7" w:rsidP="00113667">
      <w:pPr>
        <w:suppressAutoHyphens/>
        <w:spacing w:after="0" w:line="240" w:lineRule="auto"/>
        <w:contextualSpacing/>
        <w:rPr>
          <w:rFonts w:cstheme="minorHAnsi"/>
          <w:b/>
          <w:bCs/>
          <w:shd w:val="clear" w:color="auto" w:fill="F3F3F3"/>
        </w:rPr>
      </w:pPr>
    </w:p>
    <w:p w14:paraId="58486CAA" w14:textId="5A864A84" w:rsidR="00757DF3" w:rsidRPr="00F511AF" w:rsidRDefault="00E94F79" w:rsidP="00113667">
      <w:pPr>
        <w:suppressAutoHyphens/>
        <w:spacing w:after="0" w:line="240" w:lineRule="auto"/>
        <w:contextualSpacing/>
        <w:rPr>
          <w:rFonts w:cstheme="minorHAnsi"/>
          <w:b/>
          <w:bCs/>
          <w:color w:val="000000"/>
          <w:shd w:val="clear" w:color="auto" w:fill="FFFFFF"/>
        </w:rPr>
      </w:pPr>
      <w:r w:rsidRPr="00F511AF">
        <w:rPr>
          <w:rFonts w:cstheme="minorHAnsi"/>
          <w:b/>
          <w:bCs/>
          <w:shd w:val="clear" w:color="auto" w:fill="F3F3F3"/>
        </w:rPr>
        <w:t>spring-jcl-5.2.3.RELEASE.jar</w:t>
      </w:r>
      <w:r w:rsidRPr="00F511AF">
        <w:rPr>
          <w:rFonts w:cstheme="minorHAnsi"/>
          <w:b/>
          <w:bCs/>
        </w:rPr>
        <w:t>:</w:t>
      </w:r>
      <w:r w:rsidR="00F461E2" w:rsidRPr="00F511AF">
        <w:rPr>
          <w:rFonts w:cstheme="minorHAnsi"/>
          <w:b/>
          <w:bCs/>
          <w:color w:val="000000"/>
          <w:shd w:val="clear" w:color="auto" w:fill="FFFFFF"/>
        </w:rPr>
        <w:t xml:space="preserve"> </w:t>
      </w:r>
    </w:p>
    <w:p w14:paraId="5C154504" w14:textId="4ED4E455" w:rsidR="00E94F79" w:rsidRPr="00F511AF" w:rsidRDefault="00F461E2" w:rsidP="00113667">
      <w:pPr>
        <w:suppressAutoHyphens/>
        <w:spacing w:after="0" w:line="240" w:lineRule="auto"/>
        <w:contextualSpacing/>
        <w:rPr>
          <w:rFonts w:cstheme="minorHAnsi"/>
          <w:b/>
          <w:bCs/>
        </w:rPr>
      </w:pPr>
      <w:r w:rsidRPr="00F511AF">
        <w:rPr>
          <w:rFonts w:cstheme="minorHAnsi"/>
          <w:b/>
          <w:bCs/>
          <w:color w:val="000000"/>
          <w:shd w:val="clear" w:color="auto" w:fill="FFFFFF"/>
        </w:rPr>
        <w:t xml:space="preserve">CVE-2020-5421 </w:t>
      </w:r>
    </w:p>
    <w:p w14:paraId="2DE346B9" w14:textId="771B692F" w:rsidR="00FD73C6" w:rsidRPr="00F511AF" w:rsidRDefault="00A636E7" w:rsidP="00113667">
      <w:pPr>
        <w:suppressAutoHyphens/>
        <w:spacing w:after="0" w:line="240" w:lineRule="auto"/>
        <w:contextualSpacing/>
        <w:rPr>
          <w:rFonts w:cstheme="minorHAnsi"/>
          <w:color w:val="333333"/>
          <w:shd w:val="clear" w:color="auto" w:fill="FFFFFF"/>
        </w:rPr>
      </w:pPr>
      <w:r w:rsidRPr="00F511AF">
        <w:rPr>
          <w:rFonts w:cstheme="minorHAnsi"/>
          <w:color w:val="333333"/>
          <w:shd w:val="clear" w:color="auto" w:fill="FFFFFF"/>
        </w:rPr>
        <w:t>In Spring Framework versions 5.2.0 - 5.2.8, 5.1.0 - 5.1.17, 5.0.0 - 5.0.18, 4.3.0 - 4.3.28, and older unsupported versions, the protections against RFD attacks from CVE-2015-5211 may be bypassed depending on the browser used through the use of a jsessionid path parameter.</w:t>
      </w:r>
      <w:r w:rsidR="000A0B93" w:rsidRPr="00F511AF">
        <w:rPr>
          <w:rFonts w:cstheme="minorHAnsi"/>
          <w:color w:val="333333"/>
          <w:shd w:val="clear" w:color="auto" w:fill="FFFFFF"/>
        </w:rPr>
        <w:t xml:space="preserve"> </w:t>
      </w:r>
      <w:r w:rsidR="000A0B93" w:rsidRPr="00F511AF">
        <w:rPr>
          <w:rFonts w:cstheme="minorHAnsi"/>
          <w:b/>
          <w:bCs/>
          <w:color w:val="333333"/>
          <w:shd w:val="clear" w:color="auto" w:fill="FFFFFF"/>
        </w:rPr>
        <w:t>No solution given, users advised to apply patch updates. Published</w:t>
      </w:r>
      <w:r w:rsidR="000A0B93" w:rsidRPr="00F511AF">
        <w:rPr>
          <w:rFonts w:cstheme="minorHAnsi"/>
          <w:color w:val="333333"/>
          <w:shd w:val="clear" w:color="auto" w:fill="FFFFFF"/>
        </w:rPr>
        <w:t xml:space="preserve"> </w:t>
      </w:r>
      <w:r w:rsidR="000A0B93" w:rsidRPr="00F511AF">
        <w:rPr>
          <w:rFonts w:cstheme="minorHAnsi"/>
          <w:color w:val="333333"/>
        </w:rPr>
        <w:t>09/19/2020</w:t>
      </w:r>
      <w:r w:rsidR="000A0B93" w:rsidRPr="00F511AF">
        <w:rPr>
          <w:rFonts w:cstheme="minorHAnsi"/>
          <w:color w:val="333333"/>
        </w:rPr>
        <w:t xml:space="preserve">. </w:t>
      </w:r>
      <w:r w:rsidR="000A0B93" w:rsidRPr="00F511AF">
        <w:rPr>
          <w:rFonts w:cstheme="minorHAnsi"/>
          <w:b/>
          <w:bCs/>
          <w:color w:val="333333"/>
        </w:rPr>
        <w:t>Source</w:t>
      </w:r>
      <w:r w:rsidR="000A0B93" w:rsidRPr="00F511AF">
        <w:rPr>
          <w:rFonts w:cstheme="minorHAnsi"/>
          <w:color w:val="333333"/>
        </w:rPr>
        <w:t xml:space="preserve"> Pivotal Software, Inc.</w:t>
      </w:r>
    </w:p>
    <w:p w14:paraId="4DE49DF0" w14:textId="77777777" w:rsidR="00A636E7" w:rsidRPr="00F511AF" w:rsidRDefault="00A636E7" w:rsidP="00113667">
      <w:pPr>
        <w:suppressAutoHyphens/>
        <w:spacing w:after="0" w:line="240" w:lineRule="auto"/>
        <w:contextualSpacing/>
        <w:rPr>
          <w:rFonts w:cstheme="minorHAnsi"/>
        </w:rPr>
      </w:pPr>
    </w:p>
    <w:p w14:paraId="4EC5AC93" w14:textId="046ADBD1" w:rsidR="00485402" w:rsidRPr="00F511AF" w:rsidRDefault="000D2A1B" w:rsidP="00944D65">
      <w:pPr>
        <w:pStyle w:val="Heading2"/>
      </w:pPr>
      <w:bookmarkStart w:id="8" w:name="_Toc32574615"/>
      <w:r w:rsidRPr="00F511AF">
        <w:t xml:space="preserve">5. </w:t>
      </w:r>
      <w:r w:rsidR="00010B8A" w:rsidRPr="00F511AF">
        <w:t>Mitigation Plan</w:t>
      </w:r>
      <w:bookmarkEnd w:id="8"/>
    </w:p>
    <w:p w14:paraId="4E383B21" w14:textId="7857754F" w:rsidR="00812410" w:rsidRPr="00F511AF"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 xml:space="preserve">After interpreting your results from the manual </w:t>
      </w:r>
      <w:r w:rsidR="001650C9" w:rsidRPr="00F511AF">
        <w:rPr>
          <w:rFonts w:asciiTheme="minorHAnsi" w:hAnsiTheme="minorHAnsi" w:cstheme="minorHAnsi"/>
        </w:rPr>
        <w:t>review</w:t>
      </w:r>
      <w:r w:rsidRPr="00F511AF">
        <w:rPr>
          <w:rFonts w:asciiTheme="minorHAnsi" w:hAnsiTheme="minorHAnsi" w:cstheme="minorHAnsi"/>
        </w:rPr>
        <w:t xml:space="preserve"> and static testing, </w:t>
      </w:r>
      <w:r w:rsidR="00B1598A" w:rsidRPr="00F511AF">
        <w:rPr>
          <w:rFonts w:asciiTheme="minorHAnsi" w:hAnsiTheme="minorHAnsi" w:cstheme="minorHAnsi"/>
        </w:rPr>
        <w:t>identify the steps to remedy the identified security vulnerabilitie</w:t>
      </w:r>
      <w:r w:rsidRPr="00F511AF">
        <w:rPr>
          <w:rFonts w:asciiTheme="minorHAnsi" w:hAnsiTheme="minorHAnsi" w:cstheme="minorHAnsi"/>
        </w:rPr>
        <w:t>s for Artemis Financial</w:t>
      </w:r>
      <w:r w:rsidR="00020066" w:rsidRPr="00F511AF">
        <w:rPr>
          <w:rFonts w:asciiTheme="minorHAnsi" w:hAnsiTheme="minorHAnsi" w:cstheme="minorHAnsi"/>
        </w:rPr>
        <w:t>’s software application</w:t>
      </w:r>
      <w:r w:rsidR="00B1598A" w:rsidRPr="00F511AF">
        <w:rPr>
          <w:rFonts w:asciiTheme="minorHAnsi" w:hAnsiTheme="minorHAnsi" w:cstheme="minorHAnsi"/>
        </w:rPr>
        <w:t>.</w:t>
      </w:r>
    </w:p>
    <w:p w14:paraId="4E3C531B" w14:textId="77777777" w:rsidR="00113667" w:rsidRPr="00F511AF"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3CC983B" w:rsidR="007B0D76" w:rsidRPr="00F511AF" w:rsidRDefault="000A0B93" w:rsidP="00113667">
      <w:pPr>
        <w:pStyle w:val="NormalWeb"/>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From the static testing, the solutions given have been to update/apply security patches. When there were no patches given, then the best course of action would be to switch versions from the affected builds.</w:t>
      </w:r>
    </w:p>
    <w:p w14:paraId="1E0BD5C3" w14:textId="0AF90261" w:rsidR="000A0B93" w:rsidRPr="00F511AF" w:rsidRDefault="000A0B93" w:rsidP="00113667">
      <w:pPr>
        <w:pStyle w:val="NormalWeb"/>
        <w:suppressAutoHyphens/>
        <w:spacing w:before="0" w:beforeAutospacing="0" w:after="0" w:afterAutospacing="0" w:line="240" w:lineRule="auto"/>
        <w:contextualSpacing/>
        <w:rPr>
          <w:rFonts w:asciiTheme="minorHAnsi" w:hAnsiTheme="minorHAnsi" w:cstheme="minorHAnsi"/>
        </w:rPr>
      </w:pPr>
    </w:p>
    <w:p w14:paraId="0DDCE8EE" w14:textId="118D67DA" w:rsidR="000A0B93" w:rsidRPr="00F511AF" w:rsidRDefault="00506B11" w:rsidP="00113667">
      <w:pPr>
        <w:pStyle w:val="NormalWeb"/>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From the manual review, the mitigation plan for each outlined areas of security:</w:t>
      </w:r>
    </w:p>
    <w:p w14:paraId="78D5CC5E" w14:textId="0F162E76" w:rsidR="00506B11" w:rsidRPr="00F511AF" w:rsidRDefault="005E0B23" w:rsidP="00506B11">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 xml:space="preserve">Dependency check for files: </w:t>
      </w:r>
      <w:r w:rsidR="001B3058" w:rsidRPr="00F511AF">
        <w:rPr>
          <w:rFonts w:asciiTheme="minorHAnsi" w:hAnsiTheme="minorHAnsi" w:cstheme="minorHAnsi"/>
        </w:rPr>
        <w:t>Use spring-data-rest-webmvc version 2.7.X or above; reference CVE and NVD databases.</w:t>
      </w:r>
    </w:p>
    <w:p w14:paraId="6A675A3E" w14:textId="75D25D65" w:rsidR="005E0B23" w:rsidRPr="00F511AF" w:rsidRDefault="005E0B23" w:rsidP="00506B11">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Client/Server: Denial of Service; Resopurce limit checks should not suffer form integer overflow</w:t>
      </w:r>
    </w:p>
    <w:p w14:paraId="2255D2CB" w14:textId="0243C422" w:rsidR="005E0B23" w:rsidRPr="00F511AF" w:rsidRDefault="005E0B23" w:rsidP="00506B11">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Code Error: Error handling and logging; Ensure log entries that include un-trusted data will not execute as code in the i</w:t>
      </w:r>
      <w:r w:rsidR="001B3058" w:rsidRPr="00F511AF">
        <w:rPr>
          <w:rFonts w:asciiTheme="minorHAnsi" w:hAnsiTheme="minorHAnsi" w:cstheme="minorHAnsi"/>
        </w:rPr>
        <w:t>ntende</w:t>
      </w:r>
      <w:r w:rsidRPr="00F511AF">
        <w:rPr>
          <w:rFonts w:asciiTheme="minorHAnsi" w:hAnsiTheme="minorHAnsi" w:cstheme="minorHAnsi"/>
        </w:rPr>
        <w:t>d log viewing interface or software</w:t>
      </w:r>
      <w:r w:rsidR="001B3058" w:rsidRPr="00F511AF">
        <w:rPr>
          <w:rFonts w:asciiTheme="minorHAnsi" w:hAnsiTheme="minorHAnsi" w:cstheme="minorHAnsi"/>
        </w:rPr>
        <w:t>.</w:t>
      </w:r>
    </w:p>
    <w:p w14:paraId="7CC7F4F6" w14:textId="0D391CAF" w:rsidR="001B3058" w:rsidRPr="00F511AF" w:rsidRDefault="001B3058" w:rsidP="00506B11">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sidRPr="00F511AF">
        <w:rPr>
          <w:rFonts w:asciiTheme="minorHAnsi" w:hAnsiTheme="minorHAnsi" w:cstheme="minorHAnsi"/>
        </w:rPr>
        <w:t>Code Quality: Memory Management; Double check that the buffer is large as specified and check buffer boundaries if calling the function in a loop. Make sure there is no danger of writing past the allocated space.</w:t>
      </w:r>
    </w:p>
    <w:p w14:paraId="630E1873" w14:textId="04E9D8CC" w:rsidR="001B3058" w:rsidRPr="00F511AF" w:rsidRDefault="001B3058" w:rsidP="001B3058">
      <w:pPr>
        <w:pStyle w:val="NormalWeb"/>
        <w:suppressAutoHyphens/>
        <w:spacing w:before="0" w:beforeAutospacing="0" w:after="0" w:afterAutospacing="0" w:line="240" w:lineRule="auto"/>
        <w:ind w:left="720"/>
        <w:contextualSpacing/>
        <w:rPr>
          <w:rFonts w:asciiTheme="minorHAnsi" w:hAnsiTheme="minorHAnsi" w:cstheme="minorHAnsi"/>
        </w:rPr>
      </w:pPr>
    </w:p>
    <w:p w14:paraId="74410DD0" w14:textId="61201D4C" w:rsidR="00974AE3" w:rsidRPr="00F511AF" w:rsidRDefault="007B0D76" w:rsidP="003B77E1">
      <w:pPr>
        <w:jc w:val="center"/>
        <w:rPr>
          <w:rFonts w:cstheme="minorHAnsi"/>
        </w:rPr>
      </w:pPr>
      <w:r w:rsidRPr="00F511AF">
        <w:rPr>
          <w:rFonts w:cstheme="minorHAnsi"/>
        </w:rPr>
        <w:br w:type="page"/>
      </w:r>
      <w:r w:rsidRPr="00F511AF">
        <w:rPr>
          <w:rFonts w:cstheme="minorHAnsi"/>
          <w:b/>
          <w:bCs/>
        </w:rPr>
        <w:lastRenderedPageBreak/>
        <w:t>References</w:t>
      </w:r>
    </w:p>
    <w:p w14:paraId="11F6588D"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i/>
          <w:iCs/>
          <w:lang w:eastAsia="ja-JP"/>
        </w:rPr>
        <w:t>Add support for specifying an SSL configuration for SmtpAppender</w:t>
      </w:r>
      <w:r w:rsidRPr="001B43F0">
        <w:rPr>
          <w:rFonts w:eastAsia="Times New Roman" w:cstheme="minorHAnsi"/>
          <w:lang w:eastAsia="ja-JP"/>
        </w:rPr>
        <w:t xml:space="preserve">. [LOG4J2-2819] Add support for specifying an SSL configuration for SmtpAppender - ASF JIRA. (n.d.). Retrieved January 23, 2022, from https://issues.apache.org/jira/browse/LOG4J2-2819 </w:t>
      </w:r>
    </w:p>
    <w:p w14:paraId="2350FBDE"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lang w:eastAsia="ja-JP"/>
        </w:rPr>
        <w:t xml:space="preserve">Bcgit. (n.d.). </w:t>
      </w:r>
      <w:r w:rsidRPr="001B43F0">
        <w:rPr>
          <w:rFonts w:eastAsia="Times New Roman" w:cstheme="minorHAnsi"/>
          <w:i/>
          <w:iCs/>
          <w:lang w:eastAsia="ja-JP"/>
        </w:rPr>
        <w:t>CVE 2020 26939 · bcgit/BC-java wiki</w:t>
      </w:r>
      <w:r w:rsidRPr="001B43F0">
        <w:rPr>
          <w:rFonts w:eastAsia="Times New Roman" w:cstheme="minorHAnsi"/>
          <w:lang w:eastAsia="ja-JP"/>
        </w:rPr>
        <w:t xml:space="preserve">. GitHub. Retrieved January 23, 2022, from https://github.com/bcgit/bc-java/wiki/CVE-2020-26939 </w:t>
      </w:r>
    </w:p>
    <w:p w14:paraId="27F6C7CC"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i/>
          <w:iCs/>
          <w:lang w:eastAsia="ja-JP"/>
        </w:rPr>
        <w:t>CERT/CC Vulnerability note vu#144389</w:t>
      </w:r>
      <w:r w:rsidRPr="001B43F0">
        <w:rPr>
          <w:rFonts w:eastAsia="Times New Roman" w:cstheme="minorHAnsi"/>
          <w:lang w:eastAsia="ja-JP"/>
        </w:rPr>
        <w:t xml:space="preserve">. VU#144389 - TLS implementations may disclose side channel information via discrepancies between valid and invalid PKCS#1 padding. (n.d.). Retrieved January 23, 2022, from https://www.kb.cert.org/vuls/id/144389 </w:t>
      </w:r>
    </w:p>
    <w:p w14:paraId="78B62EFC"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i/>
          <w:iCs/>
          <w:lang w:eastAsia="ja-JP"/>
        </w:rPr>
        <w:t>CERT/CC Vulnerability Note vu#930724</w:t>
      </w:r>
      <w:r w:rsidRPr="001B43F0">
        <w:rPr>
          <w:rFonts w:eastAsia="Times New Roman" w:cstheme="minorHAnsi"/>
          <w:lang w:eastAsia="ja-JP"/>
        </w:rPr>
        <w:t xml:space="preserve">. VU#930724 - Apache Log4j allows insecure JNDI lookups. (n.d.). Retrieved January 23, 2022, from https://www.kb.cert.org/vuls/id/930724 </w:t>
      </w:r>
    </w:p>
    <w:p w14:paraId="1D4AF942" w14:textId="5AACDD5A" w:rsidR="00F84A7F" w:rsidRPr="00F511AF" w:rsidRDefault="001B43F0" w:rsidP="001B43F0">
      <w:pPr>
        <w:spacing w:before="100" w:beforeAutospacing="1" w:after="100" w:afterAutospacing="1" w:line="240" w:lineRule="auto"/>
        <w:ind w:left="567" w:hanging="567"/>
        <w:rPr>
          <w:rFonts w:cstheme="minorHAnsi"/>
        </w:rPr>
      </w:pPr>
      <w:r w:rsidRPr="001B43F0">
        <w:rPr>
          <w:rFonts w:eastAsia="Times New Roman" w:cstheme="minorHAnsi"/>
          <w:i/>
          <w:iCs/>
          <w:lang w:eastAsia="ja-JP"/>
        </w:rPr>
        <w:t>CVE-2021-42550 Logback vulnerability in NetApp products</w:t>
      </w:r>
      <w:r w:rsidRPr="001B43F0">
        <w:rPr>
          <w:rFonts w:eastAsia="Times New Roman" w:cstheme="minorHAnsi"/>
          <w:lang w:eastAsia="ja-JP"/>
        </w:rPr>
        <w:t xml:space="preserve">. CVE-2021-42550 Logback Vulnerability in NetApp Products | NetApp Product Security. (n.d.). Retrieved January 23, 2022, from https://security.netapp.com/advisory/ntap-20211229-0001/ </w:t>
      </w:r>
    </w:p>
    <w:p w14:paraId="5ED4C9BE" w14:textId="34B4A621" w:rsidR="00D37DFD" w:rsidRPr="00F511AF" w:rsidRDefault="00B456DD" w:rsidP="001B43F0">
      <w:pPr>
        <w:spacing w:before="100" w:beforeAutospacing="1" w:after="100" w:afterAutospacing="1" w:line="240" w:lineRule="auto"/>
        <w:ind w:left="567" w:hanging="567"/>
        <w:rPr>
          <w:rFonts w:cstheme="minorHAnsi"/>
        </w:rPr>
      </w:pPr>
      <w:r w:rsidRPr="00B456DD">
        <w:rPr>
          <w:rFonts w:eastAsia="Times New Roman" w:cstheme="minorHAnsi"/>
          <w:lang w:eastAsia="ja-JP"/>
        </w:rPr>
        <w:t xml:space="preserve">NVD. (n.d.). Retrieved January 23, 2022, from https://nvd.nist.gov/vuln/detail/CVE-2013-1624 </w:t>
      </w:r>
    </w:p>
    <w:p w14:paraId="7859F785" w14:textId="11561110" w:rsidR="00D37DFD" w:rsidRPr="00F511AF" w:rsidRDefault="00B456DD" w:rsidP="001B43F0">
      <w:pPr>
        <w:spacing w:before="100" w:beforeAutospacing="1" w:after="100" w:afterAutospacing="1" w:line="240" w:lineRule="auto"/>
        <w:ind w:left="567" w:hanging="567"/>
        <w:rPr>
          <w:rFonts w:cstheme="minorHAnsi"/>
        </w:rPr>
      </w:pPr>
      <w:r w:rsidRPr="00B456DD">
        <w:rPr>
          <w:rFonts w:eastAsia="Times New Roman" w:cstheme="minorHAnsi"/>
          <w:lang w:eastAsia="ja-JP"/>
        </w:rPr>
        <w:t xml:space="preserve">NVD. (n.d.). Retrieved January 23, 2022, from https://nvd.nist.gov/vuln/detail/CVE-2015-7940 </w:t>
      </w:r>
    </w:p>
    <w:p w14:paraId="30CD9818" w14:textId="2DD95AD2" w:rsidR="00D37DFD" w:rsidRPr="00F511AF" w:rsidRDefault="00B456DD" w:rsidP="001B43F0">
      <w:pPr>
        <w:spacing w:before="100" w:beforeAutospacing="1" w:after="100" w:afterAutospacing="1" w:line="240" w:lineRule="auto"/>
        <w:ind w:left="567" w:hanging="567"/>
        <w:rPr>
          <w:rFonts w:cstheme="minorHAnsi"/>
        </w:rPr>
      </w:pPr>
      <w:r w:rsidRPr="00B456DD">
        <w:rPr>
          <w:rFonts w:eastAsia="Times New Roman" w:cstheme="minorHAnsi"/>
          <w:lang w:eastAsia="ja-JP"/>
        </w:rPr>
        <w:t xml:space="preserve">NVD. (n.d.). Retrieved January 23, 2022, from https://nvd.nist.gov/vuln/detail/CVE-2015-6644 </w:t>
      </w:r>
    </w:p>
    <w:p w14:paraId="7FDB699B" w14:textId="067DF320" w:rsidR="00D37DFD" w:rsidRPr="00F511AF" w:rsidRDefault="00B456DD" w:rsidP="001B43F0">
      <w:pPr>
        <w:spacing w:before="100" w:beforeAutospacing="1" w:after="100" w:afterAutospacing="1" w:line="240" w:lineRule="auto"/>
        <w:ind w:left="567" w:hanging="567"/>
        <w:rPr>
          <w:rFonts w:cstheme="minorHAnsi"/>
        </w:rPr>
      </w:pPr>
      <w:r w:rsidRPr="00B456DD">
        <w:rPr>
          <w:rFonts w:eastAsia="Times New Roman" w:cstheme="minorHAnsi"/>
          <w:lang w:eastAsia="ja-JP"/>
        </w:rPr>
        <w:t xml:space="preserve">NVD. (n.d.). Retrieved January 23, 2022, from https://nvd.nist.gov/vuln/detail/CVE-2016-1000338 </w:t>
      </w:r>
    </w:p>
    <w:p w14:paraId="048F0173" w14:textId="77777777" w:rsidR="00B456DD" w:rsidRPr="00B456DD" w:rsidRDefault="00B456DD" w:rsidP="00B456DD">
      <w:pPr>
        <w:spacing w:before="100" w:beforeAutospacing="1" w:after="100" w:afterAutospacing="1" w:line="240" w:lineRule="auto"/>
        <w:ind w:left="567" w:hanging="567"/>
        <w:rPr>
          <w:rFonts w:eastAsia="Times New Roman" w:cstheme="minorHAnsi"/>
          <w:lang w:eastAsia="ja-JP"/>
        </w:rPr>
      </w:pPr>
      <w:r w:rsidRPr="00B456DD">
        <w:rPr>
          <w:rFonts w:eastAsia="Times New Roman" w:cstheme="minorHAnsi"/>
          <w:lang w:eastAsia="ja-JP"/>
        </w:rPr>
        <w:t xml:space="preserve">NVD. (n.d.). Retrieved January 23, 2022, from https://nvd.nist.gov/vuln/detail/CVE-2016-1000339 </w:t>
      </w:r>
    </w:p>
    <w:p w14:paraId="56CFF0C9" w14:textId="77777777" w:rsidR="00B456DD" w:rsidRPr="00B456DD" w:rsidRDefault="00B456DD" w:rsidP="00B456DD">
      <w:pPr>
        <w:spacing w:before="100" w:beforeAutospacing="1" w:after="100" w:afterAutospacing="1" w:line="240" w:lineRule="auto"/>
        <w:ind w:left="567" w:hanging="567"/>
        <w:rPr>
          <w:rFonts w:eastAsia="Times New Roman" w:cstheme="minorHAnsi"/>
          <w:lang w:eastAsia="ja-JP"/>
        </w:rPr>
      </w:pPr>
      <w:r w:rsidRPr="00B456DD">
        <w:rPr>
          <w:rFonts w:eastAsia="Times New Roman" w:cstheme="minorHAnsi"/>
          <w:lang w:eastAsia="ja-JP"/>
        </w:rPr>
        <w:t xml:space="preserve">NVD. (n.d.). Retrieved January 23, 2022, from https://nvd.nist.gov/vuln/detail/CVE-2016-1000341 </w:t>
      </w:r>
    </w:p>
    <w:p w14:paraId="4ABF2B06" w14:textId="77777777" w:rsidR="00B456DD" w:rsidRPr="00B456DD" w:rsidRDefault="00B456DD" w:rsidP="00B456DD">
      <w:pPr>
        <w:spacing w:before="100" w:beforeAutospacing="1" w:after="100" w:afterAutospacing="1" w:line="240" w:lineRule="auto"/>
        <w:ind w:left="567" w:hanging="567"/>
        <w:rPr>
          <w:rFonts w:eastAsia="Times New Roman" w:cstheme="minorHAnsi"/>
          <w:lang w:eastAsia="ja-JP"/>
        </w:rPr>
      </w:pPr>
      <w:r w:rsidRPr="00B456DD">
        <w:rPr>
          <w:rFonts w:eastAsia="Times New Roman" w:cstheme="minorHAnsi"/>
          <w:lang w:eastAsia="ja-JP"/>
        </w:rPr>
        <w:t xml:space="preserve">NVD. (n.d.). Retrieved January 23, 2022, from https://nvd.nist.gov/vuln/detail/CVE-2016-1000342 </w:t>
      </w:r>
    </w:p>
    <w:p w14:paraId="20452EF8" w14:textId="77777777" w:rsidR="00B456DD" w:rsidRPr="00B456DD" w:rsidRDefault="00B456DD" w:rsidP="00B456DD">
      <w:pPr>
        <w:spacing w:before="100" w:beforeAutospacing="1" w:after="100" w:afterAutospacing="1" w:line="240" w:lineRule="auto"/>
        <w:ind w:left="567" w:hanging="567"/>
        <w:rPr>
          <w:rFonts w:eastAsia="Times New Roman" w:cstheme="minorHAnsi"/>
          <w:lang w:eastAsia="ja-JP"/>
        </w:rPr>
      </w:pPr>
      <w:r w:rsidRPr="00B456DD">
        <w:rPr>
          <w:rFonts w:eastAsia="Times New Roman" w:cstheme="minorHAnsi"/>
          <w:lang w:eastAsia="ja-JP"/>
        </w:rPr>
        <w:t xml:space="preserve">NVD. (n.d.). Retrieved January 23, 2022, from https://nvd.nist.gov/vuln/detail/CVE-2016-1000343 </w:t>
      </w:r>
    </w:p>
    <w:p w14:paraId="3EC30BED" w14:textId="5D6F4BBD" w:rsidR="00B456DD" w:rsidRPr="00B456DD" w:rsidRDefault="00B456DD" w:rsidP="001B43F0">
      <w:pPr>
        <w:pStyle w:val="NormalWeb"/>
        <w:tabs>
          <w:tab w:val="left" w:pos="1455"/>
        </w:tabs>
        <w:suppressAutoHyphens/>
        <w:spacing w:before="0" w:beforeAutospacing="0" w:after="0" w:afterAutospacing="0" w:line="240" w:lineRule="auto"/>
        <w:contextualSpacing/>
        <w:rPr>
          <w:rFonts w:asciiTheme="minorHAnsi" w:hAnsiTheme="minorHAnsi" w:cstheme="minorHAnsi"/>
        </w:rPr>
      </w:pPr>
      <w:r w:rsidRPr="00B456DD">
        <w:rPr>
          <w:rFonts w:asciiTheme="minorHAnsi" w:hAnsiTheme="minorHAnsi" w:cstheme="minorHAnsi"/>
          <w:lang w:eastAsia="ja-JP"/>
        </w:rPr>
        <w:t xml:space="preserve">NVD. (n.d.). Retrieved January 23, 2022, from https://nvd.nist.gov/vuln/detail/CVE-2016-1000344 </w:t>
      </w:r>
    </w:p>
    <w:p w14:paraId="6E56D710" w14:textId="11B97C83" w:rsidR="00325F42" w:rsidRPr="00F511AF" w:rsidRDefault="00C66B64" w:rsidP="001B43F0">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https://nvd.nist.gov/vuln/detail/CVE-2016-1000345 </w:t>
      </w:r>
    </w:p>
    <w:p w14:paraId="1B031FF3"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https://nvd.nist.gov/vuln/detail/CVE-2016-1000346 </w:t>
      </w:r>
    </w:p>
    <w:p w14:paraId="79B676D9"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https://nvd.nist.gov/vuln/detail/CVE-2016-1000352 </w:t>
      </w:r>
    </w:p>
    <w:p w14:paraId="2D3ED28D"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https://nvd.nist.gov/vuln/detail/CVE-2017-13098 </w:t>
      </w:r>
    </w:p>
    <w:p w14:paraId="065C9F70"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https://nvd.nist.gov/vuln/detail/CVE-2018-1000613 </w:t>
      </w:r>
    </w:p>
    <w:p w14:paraId="49B65F7C"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lastRenderedPageBreak/>
        <w:t xml:space="preserve">NVD. (n.d.). Retrieved January 23, 2022, from https://nvd.nist.gov/vuln/detail/CVE-2018-5382 </w:t>
      </w:r>
    </w:p>
    <w:p w14:paraId="11274C07" w14:textId="77777777" w:rsidR="00C66B64" w:rsidRPr="00C66B64" w:rsidRDefault="00C66B64" w:rsidP="00C66B64">
      <w:pPr>
        <w:spacing w:before="100" w:beforeAutospacing="1" w:after="100" w:afterAutospacing="1" w:line="240" w:lineRule="auto"/>
        <w:ind w:left="567" w:hanging="567"/>
        <w:rPr>
          <w:rFonts w:eastAsia="Times New Roman" w:cstheme="minorHAnsi"/>
          <w:lang w:eastAsia="ja-JP"/>
        </w:rPr>
      </w:pPr>
      <w:r w:rsidRPr="00C66B64">
        <w:rPr>
          <w:rFonts w:eastAsia="Times New Roman" w:cstheme="minorHAnsi"/>
          <w:lang w:eastAsia="ja-JP"/>
        </w:rPr>
        <w:t xml:space="preserve">NVD. (n.d.). Retrieved January 23, 2022, from https://nvd.nist.gov/vuln/detail/CVE-2020-26939 </w:t>
      </w:r>
    </w:p>
    <w:p w14:paraId="14394D51" w14:textId="11F37322" w:rsidR="007B5645" w:rsidRPr="00F511AF" w:rsidRDefault="00C66B64" w:rsidP="001B43F0">
      <w:pPr>
        <w:spacing w:before="100" w:beforeAutospacing="1" w:after="100" w:afterAutospacing="1" w:line="240" w:lineRule="auto"/>
        <w:ind w:left="567" w:hanging="567"/>
        <w:rPr>
          <w:rFonts w:cstheme="minorHAnsi"/>
        </w:rPr>
      </w:pPr>
      <w:r w:rsidRPr="00C66B64">
        <w:rPr>
          <w:rFonts w:eastAsia="Times New Roman" w:cstheme="minorHAnsi"/>
          <w:lang w:eastAsia="ja-JP"/>
        </w:rPr>
        <w:t>NVD. (n.d.). Retrieved January 23, 2022, from https://nvd.nist.gov/vuln/detail/CVE-2021-42550</w:t>
      </w:r>
    </w:p>
    <w:p w14:paraId="291F9D37"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https://nvd.nist.gov/vuln/detail/CVE-2020-9488 </w:t>
      </w:r>
    </w:p>
    <w:p w14:paraId="11538CE6"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https://nvd.nist.gov/vuln/detail/CVE-2021-44228 </w:t>
      </w:r>
    </w:p>
    <w:p w14:paraId="5C6AEB93"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https://nvd.nist.gov/vuln/detail/CVE-2021-44832 </w:t>
      </w:r>
    </w:p>
    <w:p w14:paraId="29DB12EF"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https://nvd.nist.gov/vuln/detail/CVE-2021-45105 </w:t>
      </w:r>
    </w:p>
    <w:p w14:paraId="5DC35018"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https://nvd.nist.gov/vuln/detail/CVE-2021-45046 </w:t>
      </w:r>
    </w:p>
    <w:p w14:paraId="217123A9" w14:textId="77777777" w:rsidR="004A5FB5" w:rsidRPr="004A5FB5"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https://nvd.nist.gov/vuln/detail/CVE-2017-18640 </w:t>
      </w:r>
    </w:p>
    <w:p w14:paraId="35642388" w14:textId="3CBB987A" w:rsidR="004A5FB5" w:rsidRPr="00F511AF" w:rsidRDefault="004A5FB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https://nvd.nist.gov/vuln/detail/CVE-2020-25649 </w:t>
      </w:r>
    </w:p>
    <w:p w14:paraId="2B029D4B" w14:textId="71637A75" w:rsidR="00D17A90" w:rsidRPr="004A5FB5" w:rsidRDefault="000462C5" w:rsidP="004A5FB5">
      <w:pPr>
        <w:spacing w:before="100" w:beforeAutospacing="1" w:after="100" w:afterAutospacing="1" w:line="240" w:lineRule="auto"/>
        <w:ind w:left="567" w:hanging="567"/>
        <w:rPr>
          <w:rFonts w:eastAsia="Times New Roman" w:cstheme="minorHAnsi"/>
          <w:lang w:eastAsia="ja-JP"/>
        </w:rPr>
      </w:pPr>
      <w:r w:rsidRPr="004A5FB5">
        <w:rPr>
          <w:rFonts w:eastAsia="Times New Roman" w:cstheme="minorHAnsi"/>
          <w:lang w:eastAsia="ja-JP"/>
        </w:rPr>
        <w:t xml:space="preserve">NVD. (n.d.). Retrieved January 23, 2022, from </w:t>
      </w:r>
      <w:r w:rsidR="00D17A90" w:rsidRPr="00F511AF">
        <w:rPr>
          <w:rFonts w:eastAsia="Times New Roman" w:cstheme="minorHAnsi"/>
          <w:lang w:eastAsia="ja-JP"/>
        </w:rPr>
        <w:t>https://nvd.nist.gov/vuln/detail/CVE-2019-17569</w:t>
      </w:r>
    </w:p>
    <w:p w14:paraId="1B3EF681" w14:textId="61AB37EC" w:rsidR="009101CF"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17A90" w:rsidRPr="00F511AF">
        <w:rPr>
          <w:rFonts w:asciiTheme="minorHAnsi" w:hAnsiTheme="minorHAnsi" w:cstheme="minorHAnsi"/>
        </w:rPr>
        <w:t>https://nvd.nist.gov/vuln/detail/CVE-2020-11996</w:t>
      </w:r>
    </w:p>
    <w:p w14:paraId="788C8FC1" w14:textId="5C34B8E3" w:rsidR="00D17A90" w:rsidRPr="00F511AF" w:rsidRDefault="00D17A90" w:rsidP="00113667">
      <w:pPr>
        <w:pStyle w:val="NormalWeb"/>
        <w:suppressAutoHyphens/>
        <w:spacing w:before="0" w:beforeAutospacing="0" w:after="0" w:afterAutospacing="0" w:line="240" w:lineRule="auto"/>
        <w:contextualSpacing/>
        <w:rPr>
          <w:rFonts w:asciiTheme="minorHAnsi" w:hAnsiTheme="minorHAnsi" w:cstheme="minorHAnsi"/>
        </w:rPr>
      </w:pPr>
    </w:p>
    <w:p w14:paraId="6DA5CC5E" w14:textId="14C0C436" w:rsidR="00D17A90"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17A90" w:rsidRPr="00F511AF">
        <w:rPr>
          <w:rFonts w:asciiTheme="minorHAnsi" w:hAnsiTheme="minorHAnsi" w:cstheme="minorHAnsi"/>
        </w:rPr>
        <w:t>https://nvd.nist.gov/vuln/detail/CVE-2020-13934</w:t>
      </w:r>
    </w:p>
    <w:p w14:paraId="550DEF5A" w14:textId="4CC976B8" w:rsidR="00D17A90" w:rsidRPr="00F511AF" w:rsidRDefault="00D17A90" w:rsidP="00113667">
      <w:pPr>
        <w:pStyle w:val="NormalWeb"/>
        <w:suppressAutoHyphens/>
        <w:spacing w:before="0" w:beforeAutospacing="0" w:after="0" w:afterAutospacing="0" w:line="240" w:lineRule="auto"/>
        <w:contextualSpacing/>
        <w:rPr>
          <w:rFonts w:asciiTheme="minorHAnsi" w:hAnsiTheme="minorHAnsi" w:cstheme="minorHAnsi"/>
        </w:rPr>
      </w:pPr>
    </w:p>
    <w:p w14:paraId="67DC4416" w14:textId="471EE46F" w:rsidR="00D17A90"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17A90" w:rsidRPr="00F511AF">
        <w:rPr>
          <w:rFonts w:asciiTheme="minorHAnsi" w:hAnsiTheme="minorHAnsi" w:cstheme="minorHAnsi"/>
        </w:rPr>
        <w:t>https://nvd.nist.gov/vuln/detail/CVE-2020-13935</w:t>
      </w:r>
    </w:p>
    <w:p w14:paraId="41C2DD2F" w14:textId="388B5492" w:rsidR="00D17A90" w:rsidRPr="00F511AF" w:rsidRDefault="00D17A90" w:rsidP="00113667">
      <w:pPr>
        <w:pStyle w:val="NormalWeb"/>
        <w:suppressAutoHyphens/>
        <w:spacing w:before="0" w:beforeAutospacing="0" w:after="0" w:afterAutospacing="0" w:line="240" w:lineRule="auto"/>
        <w:contextualSpacing/>
        <w:rPr>
          <w:rFonts w:asciiTheme="minorHAnsi" w:hAnsiTheme="minorHAnsi" w:cstheme="minorHAnsi"/>
        </w:rPr>
      </w:pPr>
    </w:p>
    <w:p w14:paraId="5438246D" w14:textId="2844D895" w:rsidR="00D17A90"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17A90" w:rsidRPr="00F511AF">
        <w:rPr>
          <w:rFonts w:asciiTheme="minorHAnsi" w:hAnsiTheme="minorHAnsi" w:cstheme="minorHAnsi"/>
        </w:rPr>
        <w:t>https://nvd.nist.gov/vuln/detail/CVE-2020-13943</w:t>
      </w:r>
    </w:p>
    <w:p w14:paraId="40088849" w14:textId="26E86BA8" w:rsidR="00D17A90" w:rsidRPr="00F511AF" w:rsidRDefault="00D17A90" w:rsidP="00113667">
      <w:pPr>
        <w:pStyle w:val="NormalWeb"/>
        <w:suppressAutoHyphens/>
        <w:spacing w:before="0" w:beforeAutospacing="0" w:after="0" w:afterAutospacing="0" w:line="240" w:lineRule="auto"/>
        <w:contextualSpacing/>
        <w:rPr>
          <w:rFonts w:asciiTheme="minorHAnsi" w:hAnsiTheme="minorHAnsi" w:cstheme="minorHAnsi"/>
        </w:rPr>
      </w:pPr>
    </w:p>
    <w:p w14:paraId="3D76D456" w14:textId="355D2B9E" w:rsidR="00D17A90"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17A90" w:rsidRPr="00F511AF">
        <w:rPr>
          <w:rFonts w:asciiTheme="minorHAnsi" w:hAnsiTheme="minorHAnsi" w:cstheme="minorHAnsi"/>
        </w:rPr>
        <w:t>https://nvd.nist.gov/vuln/detail/CVE-2020-17527</w:t>
      </w:r>
    </w:p>
    <w:p w14:paraId="445D2017" w14:textId="4D6C3409" w:rsidR="00D17A90" w:rsidRPr="00F511AF" w:rsidRDefault="00D17A90" w:rsidP="00113667">
      <w:pPr>
        <w:pStyle w:val="NormalWeb"/>
        <w:suppressAutoHyphens/>
        <w:spacing w:before="0" w:beforeAutospacing="0" w:after="0" w:afterAutospacing="0" w:line="240" w:lineRule="auto"/>
        <w:contextualSpacing/>
        <w:rPr>
          <w:rFonts w:asciiTheme="minorHAnsi" w:hAnsiTheme="minorHAnsi" w:cstheme="minorHAnsi"/>
        </w:rPr>
      </w:pPr>
    </w:p>
    <w:p w14:paraId="4B151490" w14:textId="7951E992" w:rsidR="00D17A90"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C3492A" w:rsidRPr="00F511AF">
        <w:rPr>
          <w:rFonts w:asciiTheme="minorHAnsi" w:hAnsiTheme="minorHAnsi" w:cstheme="minorHAnsi"/>
        </w:rPr>
        <w:t>https://nvd.nist.gov/vuln/detail/CVE-2020-1935</w:t>
      </w:r>
    </w:p>
    <w:p w14:paraId="74C5E2BA" w14:textId="72FAC683" w:rsidR="00C3492A" w:rsidRPr="00F511AF" w:rsidRDefault="00C3492A" w:rsidP="00113667">
      <w:pPr>
        <w:pStyle w:val="NormalWeb"/>
        <w:suppressAutoHyphens/>
        <w:spacing w:before="0" w:beforeAutospacing="0" w:after="0" w:afterAutospacing="0" w:line="240" w:lineRule="auto"/>
        <w:contextualSpacing/>
        <w:rPr>
          <w:rFonts w:asciiTheme="minorHAnsi" w:hAnsiTheme="minorHAnsi" w:cstheme="minorHAnsi"/>
        </w:rPr>
      </w:pPr>
    </w:p>
    <w:p w14:paraId="0B9B2765" w14:textId="77777777" w:rsidR="001B43F0" w:rsidRPr="00F511AF" w:rsidRDefault="001B43F0" w:rsidP="00113667">
      <w:pPr>
        <w:pStyle w:val="NormalWeb"/>
        <w:suppressAutoHyphens/>
        <w:spacing w:before="0" w:beforeAutospacing="0" w:after="0" w:afterAutospacing="0" w:line="240" w:lineRule="auto"/>
        <w:contextualSpacing/>
        <w:rPr>
          <w:rFonts w:asciiTheme="minorHAnsi" w:hAnsiTheme="minorHAnsi" w:cstheme="minorHAnsi"/>
        </w:rPr>
      </w:pPr>
    </w:p>
    <w:p w14:paraId="420260FF" w14:textId="7FC2B3F1" w:rsidR="00C3492A" w:rsidRPr="00F511AF" w:rsidRDefault="00C3492A" w:rsidP="00113667">
      <w:pPr>
        <w:pStyle w:val="NormalWeb"/>
        <w:suppressAutoHyphens/>
        <w:spacing w:before="0" w:beforeAutospacing="0" w:after="0" w:afterAutospacing="0" w:line="240" w:lineRule="auto"/>
        <w:contextualSpacing/>
        <w:rPr>
          <w:rFonts w:asciiTheme="minorHAnsi" w:hAnsiTheme="minorHAnsi" w:cstheme="minorHAnsi"/>
        </w:rPr>
      </w:pPr>
    </w:p>
    <w:p w14:paraId="6B7E213B" w14:textId="7BB9762D" w:rsidR="00C3492A"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A43CD" w:rsidRPr="00F511AF">
        <w:rPr>
          <w:rFonts w:asciiTheme="minorHAnsi" w:hAnsiTheme="minorHAnsi" w:cstheme="minorHAnsi"/>
        </w:rPr>
        <w:t>https://nvd.nist.gov/vuln/detail/CVE-2020-8022</w:t>
      </w:r>
    </w:p>
    <w:p w14:paraId="7E4C8B20" w14:textId="6DF30FBD" w:rsidR="00DA43CD" w:rsidRPr="00F511AF" w:rsidRDefault="00DA43CD" w:rsidP="00113667">
      <w:pPr>
        <w:pStyle w:val="NormalWeb"/>
        <w:suppressAutoHyphens/>
        <w:spacing w:before="0" w:beforeAutospacing="0" w:after="0" w:afterAutospacing="0" w:line="240" w:lineRule="auto"/>
        <w:contextualSpacing/>
        <w:rPr>
          <w:rFonts w:asciiTheme="minorHAnsi" w:hAnsiTheme="minorHAnsi" w:cstheme="minorHAnsi"/>
        </w:rPr>
      </w:pPr>
    </w:p>
    <w:p w14:paraId="20AFC617" w14:textId="38958495" w:rsidR="00DA43CD"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7B71D4" w:rsidRPr="00F511AF">
        <w:rPr>
          <w:rFonts w:asciiTheme="minorHAnsi" w:hAnsiTheme="minorHAnsi" w:cstheme="minorHAnsi"/>
        </w:rPr>
        <w:t>https://nvd.nist.gov/vuln/detail/CVE-2020-9484</w:t>
      </w:r>
    </w:p>
    <w:p w14:paraId="5FE0D106" w14:textId="2D72D79F" w:rsidR="007B71D4" w:rsidRPr="00F511AF" w:rsidRDefault="007B71D4" w:rsidP="00113667">
      <w:pPr>
        <w:pStyle w:val="NormalWeb"/>
        <w:suppressAutoHyphens/>
        <w:spacing w:before="0" w:beforeAutospacing="0" w:after="0" w:afterAutospacing="0" w:line="240" w:lineRule="auto"/>
        <w:contextualSpacing/>
        <w:rPr>
          <w:rFonts w:asciiTheme="minorHAnsi" w:hAnsiTheme="minorHAnsi" w:cstheme="minorHAnsi"/>
        </w:rPr>
      </w:pPr>
    </w:p>
    <w:p w14:paraId="2C24A844" w14:textId="18FFA461" w:rsidR="007B71D4" w:rsidRPr="00F511AF" w:rsidRDefault="000462C5" w:rsidP="007B71D4">
      <w:pPr>
        <w:suppressAutoHyphens/>
        <w:spacing w:after="0" w:line="240" w:lineRule="auto"/>
        <w:contextualSpacing/>
        <w:rPr>
          <w:rFonts w:cstheme="minorHAnsi"/>
          <w:color w:val="000000"/>
          <w:shd w:val="clear" w:color="auto" w:fill="FFFFFF"/>
        </w:rPr>
      </w:pPr>
      <w:r w:rsidRPr="004A5FB5">
        <w:rPr>
          <w:rFonts w:eastAsia="Times New Roman" w:cstheme="minorHAnsi"/>
          <w:lang w:eastAsia="ja-JP"/>
        </w:rPr>
        <w:t xml:space="preserve">NVD. (n.d.). Retrieved January 23, 2022, from </w:t>
      </w:r>
      <w:r w:rsidR="007B71D4" w:rsidRPr="00F511AF">
        <w:rPr>
          <w:rFonts w:cstheme="minorHAnsi"/>
          <w:color w:val="000000"/>
          <w:shd w:val="clear" w:color="auto" w:fill="FFFFFF"/>
        </w:rPr>
        <w:t>https://nvd.nist.gov/vuln/detail/CVE-2021-24122</w:t>
      </w:r>
    </w:p>
    <w:p w14:paraId="29C6BE0A" w14:textId="1557F553" w:rsidR="007B71D4" w:rsidRPr="00F511AF" w:rsidRDefault="007B71D4" w:rsidP="00113667">
      <w:pPr>
        <w:pStyle w:val="NormalWeb"/>
        <w:suppressAutoHyphens/>
        <w:spacing w:before="0" w:beforeAutospacing="0" w:after="0" w:afterAutospacing="0" w:line="240" w:lineRule="auto"/>
        <w:contextualSpacing/>
        <w:rPr>
          <w:rFonts w:asciiTheme="minorHAnsi" w:hAnsiTheme="minorHAnsi" w:cstheme="minorHAnsi"/>
        </w:rPr>
      </w:pPr>
    </w:p>
    <w:p w14:paraId="55B1013C" w14:textId="2D15A644" w:rsidR="007B71D4"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7B71D4" w:rsidRPr="00F511AF">
        <w:rPr>
          <w:rFonts w:asciiTheme="minorHAnsi" w:hAnsiTheme="minorHAnsi" w:cstheme="minorHAnsi"/>
        </w:rPr>
        <w:t>https://nvd.nist.gov/vuln/detail/CVE-2021-25122</w:t>
      </w:r>
    </w:p>
    <w:p w14:paraId="34D8EFAC" w14:textId="7707D969" w:rsidR="007B71D4" w:rsidRPr="00F511AF" w:rsidRDefault="007B71D4" w:rsidP="00113667">
      <w:pPr>
        <w:pStyle w:val="NormalWeb"/>
        <w:suppressAutoHyphens/>
        <w:spacing w:before="0" w:beforeAutospacing="0" w:after="0" w:afterAutospacing="0" w:line="240" w:lineRule="auto"/>
        <w:contextualSpacing/>
        <w:rPr>
          <w:rFonts w:asciiTheme="minorHAnsi" w:hAnsiTheme="minorHAnsi" w:cstheme="minorHAnsi"/>
        </w:rPr>
      </w:pPr>
    </w:p>
    <w:p w14:paraId="5AECA994" w14:textId="42F150AF" w:rsidR="00D40125"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D40125" w:rsidRPr="00F511AF">
        <w:rPr>
          <w:rFonts w:asciiTheme="minorHAnsi" w:hAnsiTheme="minorHAnsi" w:cstheme="minorHAnsi"/>
        </w:rPr>
        <w:t>https://nvd.nist.gov/vuln/detail/CVE-2021-25329</w:t>
      </w:r>
    </w:p>
    <w:p w14:paraId="13807F10" w14:textId="1367BD25" w:rsidR="00D40125" w:rsidRPr="00F511AF" w:rsidRDefault="00D40125" w:rsidP="00113667">
      <w:pPr>
        <w:pStyle w:val="NormalWeb"/>
        <w:suppressAutoHyphens/>
        <w:spacing w:before="0" w:beforeAutospacing="0" w:after="0" w:afterAutospacing="0" w:line="240" w:lineRule="auto"/>
        <w:contextualSpacing/>
        <w:rPr>
          <w:rFonts w:asciiTheme="minorHAnsi" w:hAnsiTheme="minorHAnsi" w:cstheme="minorHAnsi"/>
        </w:rPr>
      </w:pPr>
    </w:p>
    <w:p w14:paraId="0DCFEA18" w14:textId="462F06FA" w:rsidR="00D40125"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CD103A" w:rsidRPr="00F511AF">
        <w:rPr>
          <w:rFonts w:asciiTheme="minorHAnsi" w:hAnsiTheme="minorHAnsi" w:cstheme="minorHAnsi"/>
        </w:rPr>
        <w:t>https://nvd.nist.gov/vuln/detail/CVE-2021-30640</w:t>
      </w:r>
    </w:p>
    <w:p w14:paraId="42A4EDF2" w14:textId="70B8C148" w:rsidR="00CD103A" w:rsidRPr="00F511AF" w:rsidRDefault="00CD103A" w:rsidP="00113667">
      <w:pPr>
        <w:pStyle w:val="NormalWeb"/>
        <w:suppressAutoHyphens/>
        <w:spacing w:before="0" w:beforeAutospacing="0" w:after="0" w:afterAutospacing="0" w:line="240" w:lineRule="auto"/>
        <w:contextualSpacing/>
        <w:rPr>
          <w:rFonts w:asciiTheme="minorHAnsi" w:hAnsiTheme="minorHAnsi" w:cstheme="minorHAnsi"/>
        </w:rPr>
      </w:pPr>
    </w:p>
    <w:p w14:paraId="7ADBD992" w14:textId="53930F18" w:rsidR="00CD103A"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CD103A" w:rsidRPr="00F511AF">
        <w:rPr>
          <w:rFonts w:asciiTheme="minorHAnsi" w:hAnsiTheme="minorHAnsi" w:cstheme="minorHAnsi"/>
        </w:rPr>
        <w:t>https://nvd.nist.gov/vuln/detail/CVE-2021-33037</w:t>
      </w:r>
    </w:p>
    <w:p w14:paraId="24483F46" w14:textId="6F0E6DA5" w:rsidR="00CD103A" w:rsidRPr="00F511AF" w:rsidRDefault="00CD103A" w:rsidP="00113667">
      <w:pPr>
        <w:pStyle w:val="NormalWeb"/>
        <w:suppressAutoHyphens/>
        <w:spacing w:before="0" w:beforeAutospacing="0" w:after="0" w:afterAutospacing="0" w:line="240" w:lineRule="auto"/>
        <w:contextualSpacing/>
        <w:rPr>
          <w:rFonts w:asciiTheme="minorHAnsi" w:hAnsiTheme="minorHAnsi" w:cstheme="minorHAnsi"/>
        </w:rPr>
      </w:pPr>
    </w:p>
    <w:p w14:paraId="17914C41" w14:textId="02E31CFD" w:rsidR="00CD103A"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CD103A" w:rsidRPr="00F511AF">
        <w:rPr>
          <w:rFonts w:asciiTheme="minorHAnsi" w:hAnsiTheme="minorHAnsi" w:cstheme="minorHAnsi"/>
        </w:rPr>
        <w:t>https://nvd.nist.gov/vuln/detail/CVE-2021-41079</w:t>
      </w:r>
    </w:p>
    <w:p w14:paraId="17197A05" w14:textId="45F3433D" w:rsidR="00CD103A" w:rsidRPr="00F511AF" w:rsidRDefault="00CD103A" w:rsidP="00113667">
      <w:pPr>
        <w:pStyle w:val="NormalWeb"/>
        <w:suppressAutoHyphens/>
        <w:spacing w:before="0" w:beforeAutospacing="0" w:after="0" w:afterAutospacing="0" w:line="240" w:lineRule="auto"/>
        <w:contextualSpacing/>
        <w:rPr>
          <w:rFonts w:asciiTheme="minorHAnsi" w:hAnsiTheme="minorHAnsi" w:cstheme="minorHAnsi"/>
        </w:rPr>
      </w:pPr>
    </w:p>
    <w:p w14:paraId="2067591F" w14:textId="1477140D" w:rsidR="00CD103A"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A6948" w:rsidRPr="00F511AF">
        <w:rPr>
          <w:rFonts w:asciiTheme="minorHAnsi" w:hAnsiTheme="minorHAnsi" w:cstheme="minorHAnsi"/>
        </w:rPr>
        <w:t>https://nvd.nist.gov/vuln/detail/CVE-2021-42340</w:t>
      </w:r>
    </w:p>
    <w:p w14:paraId="36B17219" w14:textId="7559B819" w:rsidR="00AA6948" w:rsidRPr="00F511AF" w:rsidRDefault="00AA6948" w:rsidP="00113667">
      <w:pPr>
        <w:pStyle w:val="NormalWeb"/>
        <w:suppressAutoHyphens/>
        <w:spacing w:before="0" w:beforeAutospacing="0" w:after="0" w:afterAutospacing="0" w:line="240" w:lineRule="auto"/>
        <w:contextualSpacing/>
        <w:rPr>
          <w:rFonts w:asciiTheme="minorHAnsi" w:hAnsiTheme="minorHAnsi" w:cstheme="minorHAnsi"/>
        </w:rPr>
      </w:pPr>
    </w:p>
    <w:p w14:paraId="0DF893FE" w14:textId="1BC9A84C" w:rsidR="00AA6948"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A6948" w:rsidRPr="00F511AF">
        <w:rPr>
          <w:rFonts w:asciiTheme="minorHAnsi" w:hAnsiTheme="minorHAnsi" w:cstheme="minorHAnsi"/>
        </w:rPr>
        <w:t>https://nvd.nist.gov/vuln/detail/CVE-2020-10693</w:t>
      </w:r>
    </w:p>
    <w:p w14:paraId="52FCD7DA" w14:textId="5CD9B9D2" w:rsidR="00AA6948" w:rsidRPr="00F511AF" w:rsidRDefault="00AA6948" w:rsidP="00113667">
      <w:pPr>
        <w:pStyle w:val="NormalWeb"/>
        <w:suppressAutoHyphens/>
        <w:spacing w:before="0" w:beforeAutospacing="0" w:after="0" w:afterAutospacing="0" w:line="240" w:lineRule="auto"/>
        <w:contextualSpacing/>
        <w:rPr>
          <w:rFonts w:asciiTheme="minorHAnsi" w:hAnsiTheme="minorHAnsi" w:cstheme="minorHAnsi"/>
        </w:rPr>
      </w:pPr>
    </w:p>
    <w:p w14:paraId="27BAA121" w14:textId="7B44F391" w:rsidR="00AA6948"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A6948" w:rsidRPr="00F511AF">
        <w:rPr>
          <w:rFonts w:asciiTheme="minorHAnsi" w:hAnsiTheme="minorHAnsi" w:cstheme="minorHAnsi"/>
        </w:rPr>
        <w:t>https://nvd.nist.gov/vuln/detail/CVE-2020-5421</w:t>
      </w:r>
    </w:p>
    <w:p w14:paraId="77DFBCFA" w14:textId="33C85B3A" w:rsidR="00AA6948" w:rsidRPr="00F511AF" w:rsidRDefault="00AA6948" w:rsidP="00113667">
      <w:pPr>
        <w:pStyle w:val="NormalWeb"/>
        <w:suppressAutoHyphens/>
        <w:spacing w:before="0" w:beforeAutospacing="0" w:after="0" w:afterAutospacing="0" w:line="240" w:lineRule="auto"/>
        <w:contextualSpacing/>
        <w:rPr>
          <w:rFonts w:asciiTheme="minorHAnsi" w:hAnsiTheme="minorHAnsi" w:cstheme="minorHAnsi"/>
        </w:rPr>
      </w:pPr>
    </w:p>
    <w:p w14:paraId="2860903F" w14:textId="0BB58C42" w:rsidR="00AA6948"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636E7" w:rsidRPr="00F511AF">
        <w:rPr>
          <w:rFonts w:asciiTheme="minorHAnsi" w:hAnsiTheme="minorHAnsi" w:cstheme="minorHAnsi"/>
        </w:rPr>
        <w:t>https://nvd.nist.gov/vuln/detail/CVE-2021-22060</w:t>
      </w:r>
    </w:p>
    <w:p w14:paraId="7AE631D2" w14:textId="06F92B82" w:rsidR="00A636E7" w:rsidRPr="00F511AF" w:rsidRDefault="00A636E7" w:rsidP="00113667">
      <w:pPr>
        <w:pStyle w:val="NormalWeb"/>
        <w:suppressAutoHyphens/>
        <w:spacing w:before="0" w:beforeAutospacing="0" w:after="0" w:afterAutospacing="0" w:line="240" w:lineRule="auto"/>
        <w:contextualSpacing/>
        <w:rPr>
          <w:rFonts w:asciiTheme="minorHAnsi" w:hAnsiTheme="minorHAnsi" w:cstheme="minorHAnsi"/>
        </w:rPr>
      </w:pPr>
    </w:p>
    <w:p w14:paraId="25575356" w14:textId="2861CAB7" w:rsidR="00A636E7"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636E7" w:rsidRPr="00F511AF">
        <w:rPr>
          <w:rFonts w:asciiTheme="minorHAnsi" w:hAnsiTheme="minorHAnsi" w:cstheme="minorHAnsi"/>
        </w:rPr>
        <w:t>https://nvd.nist.gov/vuln/detail/CVE-2021-22096</w:t>
      </w:r>
    </w:p>
    <w:p w14:paraId="49CF92D1" w14:textId="3B4BFAC0" w:rsidR="00A636E7" w:rsidRPr="00F511AF" w:rsidRDefault="00A636E7" w:rsidP="00113667">
      <w:pPr>
        <w:pStyle w:val="NormalWeb"/>
        <w:suppressAutoHyphens/>
        <w:spacing w:before="0" w:beforeAutospacing="0" w:after="0" w:afterAutospacing="0" w:line="240" w:lineRule="auto"/>
        <w:contextualSpacing/>
        <w:rPr>
          <w:rFonts w:asciiTheme="minorHAnsi" w:hAnsiTheme="minorHAnsi" w:cstheme="minorHAnsi"/>
        </w:rPr>
      </w:pPr>
    </w:p>
    <w:p w14:paraId="6CDF5A5C" w14:textId="72D57486" w:rsidR="00A636E7"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636E7" w:rsidRPr="00F511AF">
        <w:rPr>
          <w:rFonts w:asciiTheme="minorHAnsi" w:hAnsiTheme="minorHAnsi" w:cstheme="minorHAnsi"/>
        </w:rPr>
        <w:t>https://nvd.nist.gov/vuln/detail/CVE-2021-22118</w:t>
      </w:r>
    </w:p>
    <w:p w14:paraId="78BC16B8" w14:textId="073F2F31" w:rsidR="00A636E7" w:rsidRPr="00F511AF" w:rsidRDefault="00A636E7" w:rsidP="00113667">
      <w:pPr>
        <w:pStyle w:val="NormalWeb"/>
        <w:suppressAutoHyphens/>
        <w:spacing w:before="0" w:beforeAutospacing="0" w:after="0" w:afterAutospacing="0" w:line="240" w:lineRule="auto"/>
        <w:contextualSpacing/>
        <w:rPr>
          <w:rFonts w:asciiTheme="minorHAnsi" w:hAnsiTheme="minorHAnsi" w:cstheme="minorHAnsi"/>
        </w:rPr>
      </w:pPr>
    </w:p>
    <w:p w14:paraId="1E020F38" w14:textId="069C7349" w:rsidR="00A636E7"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r w:rsidRPr="004A5FB5">
        <w:rPr>
          <w:rFonts w:asciiTheme="minorHAnsi" w:hAnsiTheme="minorHAnsi" w:cstheme="minorHAnsi"/>
          <w:lang w:eastAsia="ja-JP"/>
        </w:rPr>
        <w:t xml:space="preserve">NVD. (n.d.). Retrieved January 23, 2022, from </w:t>
      </w:r>
      <w:r w:rsidR="00A636E7" w:rsidRPr="00F511AF">
        <w:rPr>
          <w:rFonts w:asciiTheme="minorHAnsi" w:hAnsiTheme="minorHAnsi" w:cstheme="minorHAnsi"/>
        </w:rPr>
        <w:t>https://nvd.nist.gov/vuln/detail/CVE-2020-5421</w:t>
      </w:r>
    </w:p>
    <w:p w14:paraId="55082FB5"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lang w:eastAsia="ja-JP"/>
        </w:rPr>
        <w:t xml:space="preserve">Oracle Critical Patch Update Advisory - April 2019. (n.d.). Retrieved January 23, 2022, from https://www.oracle.com/security-alerts/cpuapr2019.html </w:t>
      </w:r>
    </w:p>
    <w:p w14:paraId="529E23AA"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lang w:eastAsia="ja-JP"/>
        </w:rPr>
        <w:t xml:space="preserve">Oracle Critical Patch Update Advisory - January 2021. (n.d.). Retrieved January 23, 2022, from https://www.oracle.com/security-alerts/cpujan2021.html </w:t>
      </w:r>
    </w:p>
    <w:p w14:paraId="14FDFA12"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i/>
          <w:iCs/>
          <w:lang w:eastAsia="ja-JP"/>
        </w:rPr>
        <w:t>Oss-security - re: CVE request: TLS CBC padding timing flaw in various SSL / TLS implementations</w:t>
      </w:r>
      <w:r w:rsidRPr="001B43F0">
        <w:rPr>
          <w:rFonts w:eastAsia="Times New Roman" w:cstheme="minorHAnsi"/>
          <w:lang w:eastAsia="ja-JP"/>
        </w:rPr>
        <w:t xml:space="preserve">. Openwall. (n.d.). Retrieved January 23, 2022, from https://www.openwall.com/lists/oss-security/2013/02/05/24 </w:t>
      </w:r>
    </w:p>
    <w:p w14:paraId="18F977BB" w14:textId="77777777" w:rsidR="001B43F0" w:rsidRPr="001B43F0" w:rsidRDefault="001B43F0" w:rsidP="001B43F0">
      <w:pPr>
        <w:spacing w:before="100" w:beforeAutospacing="1" w:after="100" w:afterAutospacing="1" w:line="240" w:lineRule="auto"/>
        <w:ind w:left="567" w:hanging="567"/>
        <w:rPr>
          <w:rFonts w:eastAsia="Times New Roman" w:cstheme="minorHAnsi"/>
          <w:lang w:eastAsia="ja-JP"/>
        </w:rPr>
      </w:pPr>
      <w:r w:rsidRPr="001B43F0">
        <w:rPr>
          <w:rFonts w:eastAsia="Times New Roman" w:cstheme="minorHAnsi"/>
          <w:i/>
          <w:iCs/>
          <w:lang w:eastAsia="ja-JP"/>
        </w:rPr>
        <w:t>RHSA-2018:2669 - Security Advisory</w:t>
      </w:r>
      <w:r w:rsidRPr="001B43F0">
        <w:rPr>
          <w:rFonts w:eastAsia="Times New Roman" w:cstheme="minorHAnsi"/>
          <w:lang w:eastAsia="ja-JP"/>
        </w:rPr>
        <w:t xml:space="preserve">. Red Hat Customer Portal. (n.d.). Retrieved January 23, 2022, from https://access.redhat.com/errata/RHSA-2018:2669 </w:t>
      </w:r>
    </w:p>
    <w:p w14:paraId="794F7525" w14:textId="77777777" w:rsidR="000462C5" w:rsidRPr="00F511AF" w:rsidRDefault="000462C5" w:rsidP="00113667">
      <w:pPr>
        <w:pStyle w:val="NormalWeb"/>
        <w:suppressAutoHyphens/>
        <w:spacing w:before="0" w:beforeAutospacing="0" w:after="0" w:afterAutospacing="0" w:line="240" w:lineRule="auto"/>
        <w:contextualSpacing/>
        <w:rPr>
          <w:rFonts w:asciiTheme="minorHAnsi" w:hAnsiTheme="minorHAnsi" w:cstheme="minorHAnsi"/>
        </w:rPr>
      </w:pPr>
    </w:p>
    <w:sectPr w:rsidR="000462C5" w:rsidRPr="00F511AF"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E584" w14:textId="77777777" w:rsidR="00441915" w:rsidRDefault="00441915" w:rsidP="002F3F84">
      <w:r>
        <w:separator/>
      </w:r>
    </w:p>
  </w:endnote>
  <w:endnote w:type="continuationSeparator" w:id="0">
    <w:p w14:paraId="12C3B0DD" w14:textId="77777777" w:rsidR="00441915" w:rsidRDefault="0044191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C7D4" w14:textId="77777777" w:rsidR="00441915" w:rsidRDefault="00441915" w:rsidP="002F3F84">
      <w:r>
        <w:separator/>
      </w:r>
    </w:p>
  </w:footnote>
  <w:footnote w:type="continuationSeparator" w:id="0">
    <w:p w14:paraId="7E0D6562" w14:textId="77777777" w:rsidR="00441915" w:rsidRDefault="0044191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D60CE"/>
    <w:multiLevelType w:val="hybridMultilevel"/>
    <w:tmpl w:val="EED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1117"/>
    <w:rsid w:val="00020066"/>
    <w:rsid w:val="00022895"/>
    <w:rsid w:val="000253F4"/>
    <w:rsid w:val="00025C05"/>
    <w:rsid w:val="0003798F"/>
    <w:rsid w:val="000462C5"/>
    <w:rsid w:val="00052476"/>
    <w:rsid w:val="000A0B93"/>
    <w:rsid w:val="000A5FC3"/>
    <w:rsid w:val="000B048C"/>
    <w:rsid w:val="000D2A1B"/>
    <w:rsid w:val="00113667"/>
    <w:rsid w:val="001240EF"/>
    <w:rsid w:val="001650C9"/>
    <w:rsid w:val="00187548"/>
    <w:rsid w:val="001908BB"/>
    <w:rsid w:val="001A381D"/>
    <w:rsid w:val="001B3058"/>
    <w:rsid w:val="001B43F0"/>
    <w:rsid w:val="001C55A7"/>
    <w:rsid w:val="001E5399"/>
    <w:rsid w:val="00234FC3"/>
    <w:rsid w:val="00256719"/>
    <w:rsid w:val="00257C4C"/>
    <w:rsid w:val="00271E26"/>
    <w:rsid w:val="002778D5"/>
    <w:rsid w:val="00281DF1"/>
    <w:rsid w:val="002F3F84"/>
    <w:rsid w:val="002F66AA"/>
    <w:rsid w:val="00321D27"/>
    <w:rsid w:val="00324DAA"/>
    <w:rsid w:val="00325F42"/>
    <w:rsid w:val="0032740C"/>
    <w:rsid w:val="00352FD0"/>
    <w:rsid w:val="003726AD"/>
    <w:rsid w:val="00393181"/>
    <w:rsid w:val="003A0BF9"/>
    <w:rsid w:val="003B77E1"/>
    <w:rsid w:val="003C2C21"/>
    <w:rsid w:val="003E399D"/>
    <w:rsid w:val="003F32E7"/>
    <w:rsid w:val="00441915"/>
    <w:rsid w:val="00444E27"/>
    <w:rsid w:val="0046151B"/>
    <w:rsid w:val="00462F70"/>
    <w:rsid w:val="00485402"/>
    <w:rsid w:val="004A5FB5"/>
    <w:rsid w:val="004C541B"/>
    <w:rsid w:val="004D476B"/>
    <w:rsid w:val="00506B11"/>
    <w:rsid w:val="00523478"/>
    <w:rsid w:val="00530A9C"/>
    <w:rsid w:val="00531FBF"/>
    <w:rsid w:val="00544AC4"/>
    <w:rsid w:val="00572158"/>
    <w:rsid w:val="0058064D"/>
    <w:rsid w:val="005A6070"/>
    <w:rsid w:val="005A7C7F"/>
    <w:rsid w:val="005C593C"/>
    <w:rsid w:val="005E0B23"/>
    <w:rsid w:val="005F574E"/>
    <w:rsid w:val="00625601"/>
    <w:rsid w:val="00633225"/>
    <w:rsid w:val="006A6C75"/>
    <w:rsid w:val="006B66FE"/>
    <w:rsid w:val="006C197D"/>
    <w:rsid w:val="00701A84"/>
    <w:rsid w:val="007033DB"/>
    <w:rsid w:val="007415E6"/>
    <w:rsid w:val="00757DF3"/>
    <w:rsid w:val="007B0D76"/>
    <w:rsid w:val="007B1874"/>
    <w:rsid w:val="007B5645"/>
    <w:rsid w:val="007B71D4"/>
    <w:rsid w:val="00812410"/>
    <w:rsid w:val="00847593"/>
    <w:rsid w:val="00861EC1"/>
    <w:rsid w:val="0090026E"/>
    <w:rsid w:val="009101CF"/>
    <w:rsid w:val="00921C2E"/>
    <w:rsid w:val="00940B1A"/>
    <w:rsid w:val="00944D65"/>
    <w:rsid w:val="009714E8"/>
    <w:rsid w:val="00974AE3"/>
    <w:rsid w:val="009C11B9"/>
    <w:rsid w:val="009C6202"/>
    <w:rsid w:val="00A12BCB"/>
    <w:rsid w:val="00A138E1"/>
    <w:rsid w:val="00A459A2"/>
    <w:rsid w:val="00A636E7"/>
    <w:rsid w:val="00A71C4B"/>
    <w:rsid w:val="00A728D4"/>
    <w:rsid w:val="00A75502"/>
    <w:rsid w:val="00A9068B"/>
    <w:rsid w:val="00AA6948"/>
    <w:rsid w:val="00AB5AB5"/>
    <w:rsid w:val="00AE5B33"/>
    <w:rsid w:val="00AF4C03"/>
    <w:rsid w:val="00AF6F66"/>
    <w:rsid w:val="00B03C25"/>
    <w:rsid w:val="00B1598A"/>
    <w:rsid w:val="00B20F52"/>
    <w:rsid w:val="00B213D8"/>
    <w:rsid w:val="00B302C6"/>
    <w:rsid w:val="00B31D4B"/>
    <w:rsid w:val="00B35185"/>
    <w:rsid w:val="00B456DD"/>
    <w:rsid w:val="00B50C83"/>
    <w:rsid w:val="00B66A6E"/>
    <w:rsid w:val="00B70FF2"/>
    <w:rsid w:val="00B80F9A"/>
    <w:rsid w:val="00BA4E09"/>
    <w:rsid w:val="00BF2E4C"/>
    <w:rsid w:val="00C047E8"/>
    <w:rsid w:val="00C3492A"/>
    <w:rsid w:val="00C41B36"/>
    <w:rsid w:val="00C56FC2"/>
    <w:rsid w:val="00C66B64"/>
    <w:rsid w:val="00CB2008"/>
    <w:rsid w:val="00CD103A"/>
    <w:rsid w:val="00CE44E9"/>
    <w:rsid w:val="00D000D3"/>
    <w:rsid w:val="00D049A3"/>
    <w:rsid w:val="00D17A90"/>
    <w:rsid w:val="00D27FB4"/>
    <w:rsid w:val="00D37DFD"/>
    <w:rsid w:val="00D40125"/>
    <w:rsid w:val="00DA43CD"/>
    <w:rsid w:val="00DC2970"/>
    <w:rsid w:val="00DF1038"/>
    <w:rsid w:val="00E02BD0"/>
    <w:rsid w:val="00E16355"/>
    <w:rsid w:val="00E2137F"/>
    <w:rsid w:val="00E66FC0"/>
    <w:rsid w:val="00E94F79"/>
    <w:rsid w:val="00EB005E"/>
    <w:rsid w:val="00EE3EAE"/>
    <w:rsid w:val="00EE6B3E"/>
    <w:rsid w:val="00F21FCA"/>
    <w:rsid w:val="00F461E2"/>
    <w:rsid w:val="00F511AF"/>
    <w:rsid w:val="00F66C9E"/>
    <w:rsid w:val="00F84A7F"/>
    <w:rsid w:val="00F908A6"/>
    <w:rsid w:val="00FC6AEE"/>
    <w:rsid w:val="00FD7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underline">
    <w:name w:val="underline"/>
    <w:basedOn w:val="DefaultParagraphFont"/>
    <w:rsid w:val="00D049A3"/>
  </w:style>
  <w:style w:type="paragraph" w:styleId="HTMLPreformatted">
    <w:name w:val="HTML Preformatted"/>
    <w:basedOn w:val="Normal"/>
    <w:link w:val="HTMLPreformattedChar"/>
    <w:uiPriority w:val="99"/>
    <w:unhideWhenUsed/>
    <w:rsid w:val="007B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7B1874"/>
    <w:rPr>
      <w:rFonts w:ascii="Courier New" w:eastAsia="Times New Roman" w:hAnsi="Courier New" w:cs="Courier New"/>
      <w:sz w:val="20"/>
      <w:szCs w:val="20"/>
      <w:lang w:eastAsia="ja-JP"/>
    </w:rPr>
  </w:style>
  <w:style w:type="character" w:styleId="UnresolvedMention">
    <w:name w:val="Unresolved Mention"/>
    <w:basedOn w:val="DefaultParagraphFont"/>
    <w:uiPriority w:val="99"/>
    <w:semiHidden/>
    <w:unhideWhenUsed/>
    <w:rsid w:val="007B0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963">
      <w:bodyDiv w:val="1"/>
      <w:marLeft w:val="0"/>
      <w:marRight w:val="0"/>
      <w:marTop w:val="0"/>
      <w:marBottom w:val="0"/>
      <w:divBdr>
        <w:top w:val="none" w:sz="0" w:space="0" w:color="auto"/>
        <w:left w:val="none" w:sz="0" w:space="0" w:color="auto"/>
        <w:bottom w:val="none" w:sz="0" w:space="0" w:color="auto"/>
        <w:right w:val="none" w:sz="0" w:space="0" w:color="auto"/>
      </w:divBdr>
    </w:div>
    <w:div w:id="95292642">
      <w:bodyDiv w:val="1"/>
      <w:marLeft w:val="0"/>
      <w:marRight w:val="0"/>
      <w:marTop w:val="0"/>
      <w:marBottom w:val="0"/>
      <w:divBdr>
        <w:top w:val="none" w:sz="0" w:space="0" w:color="auto"/>
        <w:left w:val="none" w:sz="0" w:space="0" w:color="auto"/>
        <w:bottom w:val="none" w:sz="0" w:space="0" w:color="auto"/>
        <w:right w:val="none" w:sz="0" w:space="0" w:color="auto"/>
      </w:divBdr>
    </w:div>
    <w:div w:id="125660813">
      <w:bodyDiv w:val="1"/>
      <w:marLeft w:val="0"/>
      <w:marRight w:val="0"/>
      <w:marTop w:val="0"/>
      <w:marBottom w:val="0"/>
      <w:divBdr>
        <w:top w:val="none" w:sz="0" w:space="0" w:color="auto"/>
        <w:left w:val="none" w:sz="0" w:space="0" w:color="auto"/>
        <w:bottom w:val="none" w:sz="0" w:space="0" w:color="auto"/>
        <w:right w:val="none" w:sz="0" w:space="0" w:color="auto"/>
      </w:divBdr>
    </w:div>
    <w:div w:id="188760683">
      <w:bodyDiv w:val="1"/>
      <w:marLeft w:val="0"/>
      <w:marRight w:val="0"/>
      <w:marTop w:val="0"/>
      <w:marBottom w:val="0"/>
      <w:divBdr>
        <w:top w:val="none" w:sz="0" w:space="0" w:color="auto"/>
        <w:left w:val="none" w:sz="0" w:space="0" w:color="auto"/>
        <w:bottom w:val="none" w:sz="0" w:space="0" w:color="auto"/>
        <w:right w:val="none" w:sz="0" w:space="0" w:color="auto"/>
      </w:divBdr>
    </w:div>
    <w:div w:id="265579367">
      <w:bodyDiv w:val="1"/>
      <w:marLeft w:val="0"/>
      <w:marRight w:val="0"/>
      <w:marTop w:val="0"/>
      <w:marBottom w:val="0"/>
      <w:divBdr>
        <w:top w:val="none" w:sz="0" w:space="0" w:color="auto"/>
        <w:left w:val="none" w:sz="0" w:space="0" w:color="auto"/>
        <w:bottom w:val="none" w:sz="0" w:space="0" w:color="auto"/>
        <w:right w:val="none" w:sz="0" w:space="0" w:color="auto"/>
      </w:divBdr>
    </w:div>
    <w:div w:id="298800219">
      <w:bodyDiv w:val="1"/>
      <w:marLeft w:val="0"/>
      <w:marRight w:val="0"/>
      <w:marTop w:val="0"/>
      <w:marBottom w:val="0"/>
      <w:divBdr>
        <w:top w:val="none" w:sz="0" w:space="0" w:color="auto"/>
        <w:left w:val="none" w:sz="0" w:space="0" w:color="auto"/>
        <w:bottom w:val="none" w:sz="0" w:space="0" w:color="auto"/>
        <w:right w:val="none" w:sz="0" w:space="0" w:color="auto"/>
      </w:divBdr>
    </w:div>
    <w:div w:id="305084296">
      <w:bodyDiv w:val="1"/>
      <w:marLeft w:val="0"/>
      <w:marRight w:val="0"/>
      <w:marTop w:val="0"/>
      <w:marBottom w:val="0"/>
      <w:divBdr>
        <w:top w:val="none" w:sz="0" w:space="0" w:color="auto"/>
        <w:left w:val="none" w:sz="0" w:space="0" w:color="auto"/>
        <w:bottom w:val="none" w:sz="0" w:space="0" w:color="auto"/>
        <w:right w:val="none" w:sz="0" w:space="0" w:color="auto"/>
      </w:divBdr>
    </w:div>
    <w:div w:id="322314817">
      <w:bodyDiv w:val="1"/>
      <w:marLeft w:val="0"/>
      <w:marRight w:val="0"/>
      <w:marTop w:val="0"/>
      <w:marBottom w:val="0"/>
      <w:divBdr>
        <w:top w:val="none" w:sz="0" w:space="0" w:color="auto"/>
        <w:left w:val="none" w:sz="0" w:space="0" w:color="auto"/>
        <w:bottom w:val="none" w:sz="0" w:space="0" w:color="auto"/>
        <w:right w:val="none" w:sz="0" w:space="0" w:color="auto"/>
      </w:divBdr>
    </w:div>
    <w:div w:id="339428717">
      <w:bodyDiv w:val="1"/>
      <w:marLeft w:val="0"/>
      <w:marRight w:val="0"/>
      <w:marTop w:val="0"/>
      <w:marBottom w:val="0"/>
      <w:divBdr>
        <w:top w:val="none" w:sz="0" w:space="0" w:color="auto"/>
        <w:left w:val="none" w:sz="0" w:space="0" w:color="auto"/>
        <w:bottom w:val="none" w:sz="0" w:space="0" w:color="auto"/>
        <w:right w:val="none" w:sz="0" w:space="0" w:color="auto"/>
      </w:divBdr>
    </w:div>
    <w:div w:id="398020855">
      <w:bodyDiv w:val="1"/>
      <w:marLeft w:val="0"/>
      <w:marRight w:val="0"/>
      <w:marTop w:val="0"/>
      <w:marBottom w:val="0"/>
      <w:divBdr>
        <w:top w:val="none" w:sz="0" w:space="0" w:color="auto"/>
        <w:left w:val="none" w:sz="0" w:space="0" w:color="auto"/>
        <w:bottom w:val="none" w:sz="0" w:space="0" w:color="auto"/>
        <w:right w:val="none" w:sz="0" w:space="0" w:color="auto"/>
      </w:divBdr>
    </w:div>
    <w:div w:id="424573037">
      <w:bodyDiv w:val="1"/>
      <w:marLeft w:val="0"/>
      <w:marRight w:val="0"/>
      <w:marTop w:val="0"/>
      <w:marBottom w:val="0"/>
      <w:divBdr>
        <w:top w:val="none" w:sz="0" w:space="0" w:color="auto"/>
        <w:left w:val="none" w:sz="0" w:space="0" w:color="auto"/>
        <w:bottom w:val="none" w:sz="0" w:space="0" w:color="auto"/>
        <w:right w:val="none" w:sz="0" w:space="0" w:color="auto"/>
      </w:divBdr>
    </w:div>
    <w:div w:id="431829074">
      <w:bodyDiv w:val="1"/>
      <w:marLeft w:val="0"/>
      <w:marRight w:val="0"/>
      <w:marTop w:val="0"/>
      <w:marBottom w:val="0"/>
      <w:divBdr>
        <w:top w:val="none" w:sz="0" w:space="0" w:color="auto"/>
        <w:left w:val="none" w:sz="0" w:space="0" w:color="auto"/>
        <w:bottom w:val="none" w:sz="0" w:space="0" w:color="auto"/>
        <w:right w:val="none" w:sz="0" w:space="0" w:color="auto"/>
      </w:divBdr>
    </w:div>
    <w:div w:id="445201914">
      <w:bodyDiv w:val="1"/>
      <w:marLeft w:val="0"/>
      <w:marRight w:val="0"/>
      <w:marTop w:val="0"/>
      <w:marBottom w:val="0"/>
      <w:divBdr>
        <w:top w:val="none" w:sz="0" w:space="0" w:color="auto"/>
        <w:left w:val="none" w:sz="0" w:space="0" w:color="auto"/>
        <w:bottom w:val="none" w:sz="0" w:space="0" w:color="auto"/>
        <w:right w:val="none" w:sz="0" w:space="0" w:color="auto"/>
      </w:divBdr>
    </w:div>
    <w:div w:id="455218335">
      <w:bodyDiv w:val="1"/>
      <w:marLeft w:val="0"/>
      <w:marRight w:val="0"/>
      <w:marTop w:val="0"/>
      <w:marBottom w:val="0"/>
      <w:divBdr>
        <w:top w:val="none" w:sz="0" w:space="0" w:color="auto"/>
        <w:left w:val="none" w:sz="0" w:space="0" w:color="auto"/>
        <w:bottom w:val="none" w:sz="0" w:space="0" w:color="auto"/>
        <w:right w:val="none" w:sz="0" w:space="0" w:color="auto"/>
      </w:divBdr>
    </w:div>
    <w:div w:id="467012530">
      <w:bodyDiv w:val="1"/>
      <w:marLeft w:val="0"/>
      <w:marRight w:val="0"/>
      <w:marTop w:val="0"/>
      <w:marBottom w:val="0"/>
      <w:divBdr>
        <w:top w:val="none" w:sz="0" w:space="0" w:color="auto"/>
        <w:left w:val="none" w:sz="0" w:space="0" w:color="auto"/>
        <w:bottom w:val="none" w:sz="0" w:space="0" w:color="auto"/>
        <w:right w:val="none" w:sz="0" w:space="0" w:color="auto"/>
      </w:divBdr>
    </w:div>
    <w:div w:id="473445363">
      <w:bodyDiv w:val="1"/>
      <w:marLeft w:val="0"/>
      <w:marRight w:val="0"/>
      <w:marTop w:val="0"/>
      <w:marBottom w:val="0"/>
      <w:divBdr>
        <w:top w:val="none" w:sz="0" w:space="0" w:color="auto"/>
        <w:left w:val="none" w:sz="0" w:space="0" w:color="auto"/>
        <w:bottom w:val="none" w:sz="0" w:space="0" w:color="auto"/>
        <w:right w:val="none" w:sz="0" w:space="0" w:color="auto"/>
      </w:divBdr>
    </w:div>
    <w:div w:id="48647755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266916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5170801">
      <w:bodyDiv w:val="1"/>
      <w:marLeft w:val="0"/>
      <w:marRight w:val="0"/>
      <w:marTop w:val="0"/>
      <w:marBottom w:val="0"/>
      <w:divBdr>
        <w:top w:val="none" w:sz="0" w:space="0" w:color="auto"/>
        <w:left w:val="none" w:sz="0" w:space="0" w:color="auto"/>
        <w:bottom w:val="none" w:sz="0" w:space="0" w:color="auto"/>
        <w:right w:val="none" w:sz="0" w:space="0" w:color="auto"/>
      </w:divBdr>
    </w:div>
    <w:div w:id="53362083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1890770">
      <w:bodyDiv w:val="1"/>
      <w:marLeft w:val="0"/>
      <w:marRight w:val="0"/>
      <w:marTop w:val="0"/>
      <w:marBottom w:val="0"/>
      <w:divBdr>
        <w:top w:val="none" w:sz="0" w:space="0" w:color="auto"/>
        <w:left w:val="none" w:sz="0" w:space="0" w:color="auto"/>
        <w:bottom w:val="none" w:sz="0" w:space="0" w:color="auto"/>
        <w:right w:val="none" w:sz="0" w:space="0" w:color="auto"/>
      </w:divBdr>
    </w:div>
    <w:div w:id="56453568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633317">
      <w:bodyDiv w:val="1"/>
      <w:marLeft w:val="0"/>
      <w:marRight w:val="0"/>
      <w:marTop w:val="0"/>
      <w:marBottom w:val="0"/>
      <w:divBdr>
        <w:top w:val="none" w:sz="0" w:space="0" w:color="auto"/>
        <w:left w:val="none" w:sz="0" w:space="0" w:color="auto"/>
        <w:bottom w:val="none" w:sz="0" w:space="0" w:color="auto"/>
        <w:right w:val="none" w:sz="0" w:space="0" w:color="auto"/>
      </w:divBdr>
    </w:div>
    <w:div w:id="759643249">
      <w:bodyDiv w:val="1"/>
      <w:marLeft w:val="0"/>
      <w:marRight w:val="0"/>
      <w:marTop w:val="0"/>
      <w:marBottom w:val="0"/>
      <w:divBdr>
        <w:top w:val="none" w:sz="0" w:space="0" w:color="auto"/>
        <w:left w:val="none" w:sz="0" w:space="0" w:color="auto"/>
        <w:bottom w:val="none" w:sz="0" w:space="0" w:color="auto"/>
        <w:right w:val="none" w:sz="0" w:space="0" w:color="auto"/>
      </w:divBdr>
    </w:div>
    <w:div w:id="843012978">
      <w:bodyDiv w:val="1"/>
      <w:marLeft w:val="0"/>
      <w:marRight w:val="0"/>
      <w:marTop w:val="0"/>
      <w:marBottom w:val="0"/>
      <w:divBdr>
        <w:top w:val="none" w:sz="0" w:space="0" w:color="auto"/>
        <w:left w:val="none" w:sz="0" w:space="0" w:color="auto"/>
        <w:bottom w:val="none" w:sz="0" w:space="0" w:color="auto"/>
        <w:right w:val="none" w:sz="0" w:space="0" w:color="auto"/>
      </w:divBdr>
    </w:div>
    <w:div w:id="84459097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142545">
      <w:bodyDiv w:val="1"/>
      <w:marLeft w:val="0"/>
      <w:marRight w:val="0"/>
      <w:marTop w:val="0"/>
      <w:marBottom w:val="0"/>
      <w:divBdr>
        <w:top w:val="none" w:sz="0" w:space="0" w:color="auto"/>
        <w:left w:val="none" w:sz="0" w:space="0" w:color="auto"/>
        <w:bottom w:val="none" w:sz="0" w:space="0" w:color="auto"/>
        <w:right w:val="none" w:sz="0" w:space="0" w:color="auto"/>
      </w:divBdr>
    </w:div>
    <w:div w:id="910651943">
      <w:bodyDiv w:val="1"/>
      <w:marLeft w:val="0"/>
      <w:marRight w:val="0"/>
      <w:marTop w:val="0"/>
      <w:marBottom w:val="0"/>
      <w:divBdr>
        <w:top w:val="none" w:sz="0" w:space="0" w:color="auto"/>
        <w:left w:val="none" w:sz="0" w:space="0" w:color="auto"/>
        <w:bottom w:val="none" w:sz="0" w:space="0" w:color="auto"/>
        <w:right w:val="none" w:sz="0" w:space="0" w:color="auto"/>
      </w:divBdr>
    </w:div>
    <w:div w:id="951404649">
      <w:bodyDiv w:val="1"/>
      <w:marLeft w:val="0"/>
      <w:marRight w:val="0"/>
      <w:marTop w:val="0"/>
      <w:marBottom w:val="0"/>
      <w:divBdr>
        <w:top w:val="none" w:sz="0" w:space="0" w:color="auto"/>
        <w:left w:val="none" w:sz="0" w:space="0" w:color="auto"/>
        <w:bottom w:val="none" w:sz="0" w:space="0" w:color="auto"/>
        <w:right w:val="none" w:sz="0" w:space="0" w:color="auto"/>
      </w:divBdr>
    </w:div>
    <w:div w:id="951741728">
      <w:bodyDiv w:val="1"/>
      <w:marLeft w:val="0"/>
      <w:marRight w:val="0"/>
      <w:marTop w:val="0"/>
      <w:marBottom w:val="0"/>
      <w:divBdr>
        <w:top w:val="none" w:sz="0" w:space="0" w:color="auto"/>
        <w:left w:val="none" w:sz="0" w:space="0" w:color="auto"/>
        <w:bottom w:val="none" w:sz="0" w:space="0" w:color="auto"/>
        <w:right w:val="none" w:sz="0" w:space="0" w:color="auto"/>
      </w:divBdr>
    </w:div>
    <w:div w:id="1065421435">
      <w:bodyDiv w:val="1"/>
      <w:marLeft w:val="0"/>
      <w:marRight w:val="0"/>
      <w:marTop w:val="0"/>
      <w:marBottom w:val="0"/>
      <w:divBdr>
        <w:top w:val="none" w:sz="0" w:space="0" w:color="auto"/>
        <w:left w:val="none" w:sz="0" w:space="0" w:color="auto"/>
        <w:bottom w:val="none" w:sz="0" w:space="0" w:color="auto"/>
        <w:right w:val="none" w:sz="0" w:space="0" w:color="auto"/>
      </w:divBdr>
    </w:div>
    <w:div w:id="1075011516">
      <w:bodyDiv w:val="1"/>
      <w:marLeft w:val="0"/>
      <w:marRight w:val="0"/>
      <w:marTop w:val="0"/>
      <w:marBottom w:val="0"/>
      <w:divBdr>
        <w:top w:val="none" w:sz="0" w:space="0" w:color="auto"/>
        <w:left w:val="none" w:sz="0" w:space="0" w:color="auto"/>
        <w:bottom w:val="none" w:sz="0" w:space="0" w:color="auto"/>
        <w:right w:val="none" w:sz="0" w:space="0" w:color="auto"/>
      </w:divBdr>
    </w:div>
    <w:div w:id="108730984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5101483">
      <w:bodyDiv w:val="1"/>
      <w:marLeft w:val="0"/>
      <w:marRight w:val="0"/>
      <w:marTop w:val="0"/>
      <w:marBottom w:val="0"/>
      <w:divBdr>
        <w:top w:val="none" w:sz="0" w:space="0" w:color="auto"/>
        <w:left w:val="none" w:sz="0" w:space="0" w:color="auto"/>
        <w:bottom w:val="none" w:sz="0" w:space="0" w:color="auto"/>
        <w:right w:val="none" w:sz="0" w:space="0" w:color="auto"/>
      </w:divBdr>
    </w:div>
    <w:div w:id="1136098812">
      <w:bodyDiv w:val="1"/>
      <w:marLeft w:val="0"/>
      <w:marRight w:val="0"/>
      <w:marTop w:val="0"/>
      <w:marBottom w:val="0"/>
      <w:divBdr>
        <w:top w:val="none" w:sz="0" w:space="0" w:color="auto"/>
        <w:left w:val="none" w:sz="0" w:space="0" w:color="auto"/>
        <w:bottom w:val="none" w:sz="0" w:space="0" w:color="auto"/>
        <w:right w:val="none" w:sz="0" w:space="0" w:color="auto"/>
      </w:divBdr>
    </w:div>
    <w:div w:id="1253390514">
      <w:bodyDiv w:val="1"/>
      <w:marLeft w:val="0"/>
      <w:marRight w:val="0"/>
      <w:marTop w:val="0"/>
      <w:marBottom w:val="0"/>
      <w:divBdr>
        <w:top w:val="none" w:sz="0" w:space="0" w:color="auto"/>
        <w:left w:val="none" w:sz="0" w:space="0" w:color="auto"/>
        <w:bottom w:val="none" w:sz="0" w:space="0" w:color="auto"/>
        <w:right w:val="none" w:sz="0" w:space="0" w:color="auto"/>
      </w:divBdr>
    </w:div>
    <w:div w:id="1379823240">
      <w:bodyDiv w:val="1"/>
      <w:marLeft w:val="0"/>
      <w:marRight w:val="0"/>
      <w:marTop w:val="0"/>
      <w:marBottom w:val="0"/>
      <w:divBdr>
        <w:top w:val="none" w:sz="0" w:space="0" w:color="auto"/>
        <w:left w:val="none" w:sz="0" w:space="0" w:color="auto"/>
        <w:bottom w:val="none" w:sz="0" w:space="0" w:color="auto"/>
        <w:right w:val="none" w:sz="0" w:space="0" w:color="auto"/>
      </w:divBdr>
    </w:div>
    <w:div w:id="1389648084">
      <w:bodyDiv w:val="1"/>
      <w:marLeft w:val="0"/>
      <w:marRight w:val="0"/>
      <w:marTop w:val="0"/>
      <w:marBottom w:val="0"/>
      <w:divBdr>
        <w:top w:val="none" w:sz="0" w:space="0" w:color="auto"/>
        <w:left w:val="none" w:sz="0" w:space="0" w:color="auto"/>
        <w:bottom w:val="none" w:sz="0" w:space="0" w:color="auto"/>
        <w:right w:val="none" w:sz="0" w:space="0" w:color="auto"/>
      </w:divBdr>
    </w:div>
    <w:div w:id="1396782339">
      <w:bodyDiv w:val="1"/>
      <w:marLeft w:val="0"/>
      <w:marRight w:val="0"/>
      <w:marTop w:val="0"/>
      <w:marBottom w:val="0"/>
      <w:divBdr>
        <w:top w:val="none" w:sz="0" w:space="0" w:color="auto"/>
        <w:left w:val="none" w:sz="0" w:space="0" w:color="auto"/>
        <w:bottom w:val="none" w:sz="0" w:space="0" w:color="auto"/>
        <w:right w:val="none" w:sz="0" w:space="0" w:color="auto"/>
      </w:divBdr>
    </w:div>
    <w:div w:id="1401564096">
      <w:bodyDiv w:val="1"/>
      <w:marLeft w:val="0"/>
      <w:marRight w:val="0"/>
      <w:marTop w:val="0"/>
      <w:marBottom w:val="0"/>
      <w:divBdr>
        <w:top w:val="none" w:sz="0" w:space="0" w:color="auto"/>
        <w:left w:val="none" w:sz="0" w:space="0" w:color="auto"/>
        <w:bottom w:val="none" w:sz="0" w:space="0" w:color="auto"/>
        <w:right w:val="none" w:sz="0" w:space="0" w:color="auto"/>
      </w:divBdr>
    </w:div>
    <w:div w:id="146781499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9707291">
      <w:bodyDiv w:val="1"/>
      <w:marLeft w:val="0"/>
      <w:marRight w:val="0"/>
      <w:marTop w:val="0"/>
      <w:marBottom w:val="0"/>
      <w:divBdr>
        <w:top w:val="none" w:sz="0" w:space="0" w:color="auto"/>
        <w:left w:val="none" w:sz="0" w:space="0" w:color="auto"/>
        <w:bottom w:val="none" w:sz="0" w:space="0" w:color="auto"/>
        <w:right w:val="none" w:sz="0" w:space="0" w:color="auto"/>
      </w:divBdr>
    </w:div>
    <w:div w:id="1612279757">
      <w:bodyDiv w:val="1"/>
      <w:marLeft w:val="0"/>
      <w:marRight w:val="0"/>
      <w:marTop w:val="0"/>
      <w:marBottom w:val="0"/>
      <w:divBdr>
        <w:top w:val="none" w:sz="0" w:space="0" w:color="auto"/>
        <w:left w:val="none" w:sz="0" w:space="0" w:color="auto"/>
        <w:bottom w:val="none" w:sz="0" w:space="0" w:color="auto"/>
        <w:right w:val="none" w:sz="0" w:space="0" w:color="auto"/>
      </w:divBdr>
    </w:div>
    <w:div w:id="1618679656">
      <w:bodyDiv w:val="1"/>
      <w:marLeft w:val="0"/>
      <w:marRight w:val="0"/>
      <w:marTop w:val="0"/>
      <w:marBottom w:val="0"/>
      <w:divBdr>
        <w:top w:val="none" w:sz="0" w:space="0" w:color="auto"/>
        <w:left w:val="none" w:sz="0" w:space="0" w:color="auto"/>
        <w:bottom w:val="none" w:sz="0" w:space="0" w:color="auto"/>
        <w:right w:val="none" w:sz="0" w:space="0" w:color="auto"/>
      </w:divBdr>
    </w:div>
    <w:div w:id="1621571904">
      <w:bodyDiv w:val="1"/>
      <w:marLeft w:val="0"/>
      <w:marRight w:val="0"/>
      <w:marTop w:val="0"/>
      <w:marBottom w:val="0"/>
      <w:divBdr>
        <w:top w:val="none" w:sz="0" w:space="0" w:color="auto"/>
        <w:left w:val="none" w:sz="0" w:space="0" w:color="auto"/>
        <w:bottom w:val="none" w:sz="0" w:space="0" w:color="auto"/>
        <w:right w:val="none" w:sz="0" w:space="0" w:color="auto"/>
      </w:divBdr>
    </w:div>
    <w:div w:id="167792456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727402">
      <w:bodyDiv w:val="1"/>
      <w:marLeft w:val="0"/>
      <w:marRight w:val="0"/>
      <w:marTop w:val="0"/>
      <w:marBottom w:val="0"/>
      <w:divBdr>
        <w:top w:val="none" w:sz="0" w:space="0" w:color="auto"/>
        <w:left w:val="none" w:sz="0" w:space="0" w:color="auto"/>
        <w:bottom w:val="none" w:sz="0" w:space="0" w:color="auto"/>
        <w:right w:val="none" w:sz="0" w:space="0" w:color="auto"/>
      </w:divBdr>
    </w:div>
    <w:div w:id="169897132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4551785">
      <w:bodyDiv w:val="1"/>
      <w:marLeft w:val="0"/>
      <w:marRight w:val="0"/>
      <w:marTop w:val="0"/>
      <w:marBottom w:val="0"/>
      <w:divBdr>
        <w:top w:val="none" w:sz="0" w:space="0" w:color="auto"/>
        <w:left w:val="none" w:sz="0" w:space="0" w:color="auto"/>
        <w:bottom w:val="none" w:sz="0" w:space="0" w:color="auto"/>
        <w:right w:val="none" w:sz="0" w:space="0" w:color="auto"/>
      </w:divBdr>
    </w:div>
    <w:div w:id="1759055016">
      <w:bodyDiv w:val="1"/>
      <w:marLeft w:val="0"/>
      <w:marRight w:val="0"/>
      <w:marTop w:val="0"/>
      <w:marBottom w:val="0"/>
      <w:divBdr>
        <w:top w:val="none" w:sz="0" w:space="0" w:color="auto"/>
        <w:left w:val="none" w:sz="0" w:space="0" w:color="auto"/>
        <w:bottom w:val="none" w:sz="0" w:space="0" w:color="auto"/>
        <w:right w:val="none" w:sz="0" w:space="0" w:color="auto"/>
      </w:divBdr>
    </w:div>
    <w:div w:id="1762485575">
      <w:bodyDiv w:val="1"/>
      <w:marLeft w:val="0"/>
      <w:marRight w:val="0"/>
      <w:marTop w:val="0"/>
      <w:marBottom w:val="0"/>
      <w:divBdr>
        <w:top w:val="none" w:sz="0" w:space="0" w:color="auto"/>
        <w:left w:val="none" w:sz="0" w:space="0" w:color="auto"/>
        <w:bottom w:val="none" w:sz="0" w:space="0" w:color="auto"/>
        <w:right w:val="none" w:sz="0" w:space="0" w:color="auto"/>
      </w:divBdr>
    </w:div>
    <w:div w:id="1934164780">
      <w:bodyDiv w:val="1"/>
      <w:marLeft w:val="0"/>
      <w:marRight w:val="0"/>
      <w:marTop w:val="0"/>
      <w:marBottom w:val="0"/>
      <w:divBdr>
        <w:top w:val="none" w:sz="0" w:space="0" w:color="auto"/>
        <w:left w:val="none" w:sz="0" w:space="0" w:color="auto"/>
        <w:bottom w:val="none" w:sz="0" w:space="0" w:color="auto"/>
        <w:right w:val="none" w:sz="0" w:space="0" w:color="auto"/>
      </w:divBdr>
      <w:divsChild>
        <w:div w:id="1266226675">
          <w:marLeft w:val="0"/>
          <w:marRight w:val="0"/>
          <w:marTop w:val="0"/>
          <w:marBottom w:val="0"/>
          <w:divBdr>
            <w:top w:val="none" w:sz="0" w:space="0" w:color="auto"/>
            <w:left w:val="none" w:sz="0" w:space="0" w:color="auto"/>
            <w:bottom w:val="none" w:sz="0" w:space="0" w:color="auto"/>
            <w:right w:val="none" w:sz="0" w:space="0" w:color="auto"/>
          </w:divBdr>
          <w:divsChild>
            <w:div w:id="1407875583">
              <w:marLeft w:val="0"/>
              <w:marRight w:val="0"/>
              <w:marTop w:val="0"/>
              <w:marBottom w:val="0"/>
              <w:divBdr>
                <w:top w:val="none" w:sz="0" w:space="0" w:color="auto"/>
                <w:left w:val="none" w:sz="0" w:space="0" w:color="auto"/>
                <w:bottom w:val="none" w:sz="0" w:space="0" w:color="auto"/>
                <w:right w:val="none" w:sz="0" w:space="0" w:color="auto"/>
              </w:divBdr>
              <w:divsChild>
                <w:div w:id="972758547">
                  <w:marLeft w:val="0"/>
                  <w:marRight w:val="0"/>
                  <w:marTop w:val="0"/>
                  <w:marBottom w:val="0"/>
                  <w:divBdr>
                    <w:top w:val="none" w:sz="0" w:space="0" w:color="auto"/>
                    <w:left w:val="none" w:sz="0" w:space="0" w:color="auto"/>
                    <w:bottom w:val="none" w:sz="0" w:space="0" w:color="auto"/>
                    <w:right w:val="none" w:sz="0" w:space="0" w:color="auto"/>
                  </w:divBdr>
                  <w:divsChild>
                    <w:div w:id="1240215431">
                      <w:marLeft w:val="-225"/>
                      <w:marRight w:val="-225"/>
                      <w:marTop w:val="0"/>
                      <w:marBottom w:val="0"/>
                      <w:divBdr>
                        <w:top w:val="none" w:sz="0" w:space="0" w:color="auto"/>
                        <w:left w:val="none" w:sz="0" w:space="0" w:color="auto"/>
                        <w:bottom w:val="none" w:sz="0" w:space="0" w:color="auto"/>
                        <w:right w:val="none" w:sz="0" w:space="0" w:color="auto"/>
                      </w:divBdr>
                      <w:divsChild>
                        <w:div w:id="307049958">
                          <w:marLeft w:val="0"/>
                          <w:marRight w:val="0"/>
                          <w:marTop w:val="0"/>
                          <w:marBottom w:val="0"/>
                          <w:divBdr>
                            <w:top w:val="none" w:sz="0" w:space="0" w:color="auto"/>
                            <w:left w:val="none" w:sz="0" w:space="0" w:color="auto"/>
                            <w:bottom w:val="none" w:sz="0" w:space="0" w:color="auto"/>
                            <w:right w:val="none" w:sz="0" w:space="0" w:color="auto"/>
                          </w:divBdr>
                          <w:divsChild>
                            <w:div w:id="1880849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295862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4380634">
      <w:bodyDiv w:val="1"/>
      <w:marLeft w:val="0"/>
      <w:marRight w:val="0"/>
      <w:marTop w:val="0"/>
      <w:marBottom w:val="0"/>
      <w:divBdr>
        <w:top w:val="none" w:sz="0" w:space="0" w:color="auto"/>
        <w:left w:val="none" w:sz="0" w:space="0" w:color="auto"/>
        <w:bottom w:val="none" w:sz="0" w:space="0" w:color="auto"/>
        <w:right w:val="none" w:sz="0" w:space="0" w:color="auto"/>
      </w:divBdr>
    </w:div>
    <w:div w:id="202847983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16</Pages>
  <Words>5070</Words>
  <Characters>28900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Lee, Anthony</cp:lastModifiedBy>
  <cp:revision>92</cp:revision>
  <dcterms:created xsi:type="dcterms:W3CDTF">2022-01-22T21:27:00Z</dcterms:created>
  <dcterms:modified xsi:type="dcterms:W3CDTF">2022-01-23T19:23:00Z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