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8A65B" w14:textId="77777777" w:rsidR="00C13F07" w:rsidRPr="002852ED" w:rsidRDefault="00C13F07" w:rsidP="00C13F07">
      <w:pPr>
        <w:pStyle w:val="a7"/>
      </w:pPr>
      <w:r w:rsidRPr="002852ED">
        <w:t>Московский государственный технический университет  им. Н.Э.Баумана</w:t>
      </w:r>
    </w:p>
    <w:p w14:paraId="0232C642" w14:textId="77777777" w:rsidR="00C13F07" w:rsidRDefault="00C13F07"/>
    <w:p w14:paraId="70EC733E" w14:textId="77777777" w:rsidR="00C13F07" w:rsidRDefault="00C13F07"/>
    <w:p w14:paraId="3A0E043E" w14:textId="77777777"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7ACB7635" w14:textId="77777777">
        <w:tc>
          <w:tcPr>
            <w:tcW w:w="3510" w:type="dxa"/>
          </w:tcPr>
          <w:p w14:paraId="46C58C86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Защищено:</w:t>
            </w:r>
          </w:p>
          <w:p w14:paraId="23ACCDE4" w14:textId="63848A57" w:rsidR="00D37033" w:rsidRPr="004706DC" w:rsidRDefault="00D37033" w:rsidP="00D37033">
            <w:pPr>
              <w:rPr>
                <w:color w:val="000000" w:themeColor="text1"/>
                <w:szCs w:val="24"/>
              </w:rPr>
            </w:pPr>
            <w:r w:rsidRPr="004706DC">
              <w:rPr>
                <w:color w:val="000000" w:themeColor="text1"/>
                <w:szCs w:val="24"/>
              </w:rPr>
              <w:t>Большаков С.А.</w:t>
            </w:r>
          </w:p>
          <w:p w14:paraId="37637C2B" w14:textId="77777777" w:rsidR="00D37033" w:rsidRPr="00A77C30" w:rsidRDefault="00D37033" w:rsidP="00D37033">
            <w:pPr>
              <w:rPr>
                <w:szCs w:val="24"/>
              </w:rPr>
            </w:pPr>
          </w:p>
          <w:p w14:paraId="7E9F5D60" w14:textId="2C812062"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</w:t>
            </w:r>
            <w:r w:rsidR="004706DC">
              <w:rPr>
                <w:szCs w:val="24"/>
              </w:rPr>
              <w:t>16</w:t>
            </w:r>
            <w:r>
              <w:rPr>
                <w:szCs w:val="24"/>
              </w:rPr>
              <w:t>"</w:t>
            </w:r>
            <w:r w:rsidR="004706DC">
              <w:rPr>
                <w:szCs w:val="24"/>
              </w:rPr>
              <w:t xml:space="preserve"> февраля </w:t>
            </w:r>
            <w:r>
              <w:rPr>
                <w:szCs w:val="24"/>
              </w:rPr>
              <w:t>20</w:t>
            </w:r>
            <w:r w:rsidR="00FA19DB">
              <w:rPr>
                <w:szCs w:val="24"/>
              </w:rPr>
              <w:t>2</w:t>
            </w:r>
            <w:r w:rsidR="004706DC">
              <w:rPr>
                <w:szCs w:val="24"/>
              </w:rPr>
              <w:t>5</w:t>
            </w:r>
            <w:r w:rsidR="00D37033" w:rsidRPr="00A77C30">
              <w:rPr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42CE3153" w14:textId="77777777" w:rsidR="00D37033" w:rsidRPr="00A77C30" w:rsidRDefault="00D37033" w:rsidP="00D37033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7B4703F5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Демонстрация</w:t>
            </w:r>
            <w:r w:rsidR="000D0F00" w:rsidRPr="00C13F07">
              <w:rPr>
                <w:szCs w:val="24"/>
              </w:rPr>
              <w:t xml:space="preserve"> </w:t>
            </w:r>
            <w:r w:rsidR="000D0F00">
              <w:rPr>
                <w:szCs w:val="24"/>
              </w:rPr>
              <w:t>ЛР</w:t>
            </w:r>
            <w:r w:rsidRPr="00A77C30">
              <w:rPr>
                <w:szCs w:val="24"/>
              </w:rPr>
              <w:t>:</w:t>
            </w:r>
          </w:p>
          <w:p w14:paraId="6E6FC0CB" w14:textId="2C323BBA" w:rsidR="00D37033" w:rsidRPr="004706DC" w:rsidRDefault="00D37033" w:rsidP="00D37033">
            <w:pPr>
              <w:rPr>
                <w:color w:val="000000" w:themeColor="text1"/>
                <w:szCs w:val="24"/>
              </w:rPr>
            </w:pPr>
            <w:r w:rsidRPr="004706DC">
              <w:rPr>
                <w:color w:val="000000" w:themeColor="text1"/>
                <w:szCs w:val="24"/>
              </w:rPr>
              <w:t xml:space="preserve">Большаков С.А. </w:t>
            </w:r>
          </w:p>
          <w:p w14:paraId="50441013" w14:textId="77777777" w:rsidR="00D37033" w:rsidRPr="00A77C30" w:rsidRDefault="00D37033" w:rsidP="00D37033">
            <w:pPr>
              <w:rPr>
                <w:szCs w:val="24"/>
              </w:rPr>
            </w:pPr>
          </w:p>
          <w:p w14:paraId="5E298B22" w14:textId="70C42265"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</w:t>
            </w:r>
            <w:r w:rsidR="004706DC">
              <w:rPr>
                <w:szCs w:val="24"/>
              </w:rPr>
              <w:t xml:space="preserve">16" февраля </w:t>
            </w:r>
            <w:r>
              <w:rPr>
                <w:szCs w:val="24"/>
              </w:rPr>
              <w:t>20</w:t>
            </w:r>
            <w:r w:rsidR="00FA19DB">
              <w:rPr>
                <w:szCs w:val="24"/>
              </w:rPr>
              <w:t>2</w:t>
            </w:r>
            <w:r w:rsidR="004706DC">
              <w:rPr>
                <w:szCs w:val="24"/>
              </w:rPr>
              <w:t>5</w:t>
            </w:r>
            <w:r w:rsidR="00D37033" w:rsidRPr="00A77C30">
              <w:rPr>
                <w:szCs w:val="24"/>
              </w:rPr>
              <w:t xml:space="preserve"> г.   </w:t>
            </w:r>
          </w:p>
        </w:tc>
      </w:tr>
    </w:tbl>
    <w:p w14:paraId="6A82CDCE" w14:textId="77777777" w:rsidR="00D37033" w:rsidRPr="003D48A0" w:rsidRDefault="00D37033" w:rsidP="00D37033"/>
    <w:p w14:paraId="371E5019" w14:textId="77777777" w:rsidR="00D37033" w:rsidRDefault="00D37033" w:rsidP="00D37033"/>
    <w:p w14:paraId="20F39704" w14:textId="77777777" w:rsidR="00D37033" w:rsidRPr="003D48A0" w:rsidRDefault="00D37033" w:rsidP="00D37033"/>
    <w:p w14:paraId="3BF53651" w14:textId="77777777" w:rsidR="00D37033" w:rsidRPr="003D48A0" w:rsidRDefault="00D37033" w:rsidP="00D37033"/>
    <w:p w14:paraId="49318E4D" w14:textId="77777777" w:rsidR="00D37033" w:rsidRPr="003D48A0" w:rsidRDefault="00D37033" w:rsidP="00D37033"/>
    <w:p w14:paraId="0D2D07C0" w14:textId="77777777" w:rsidR="00D37033" w:rsidRPr="003D48A0" w:rsidRDefault="00D37033" w:rsidP="00D37033"/>
    <w:p w14:paraId="138F1A2F" w14:textId="77777777" w:rsidR="00D37033" w:rsidRPr="003D48A0" w:rsidRDefault="00D37033" w:rsidP="00D37033"/>
    <w:p w14:paraId="73EC30D9" w14:textId="77777777" w:rsidR="00D37033" w:rsidRPr="003D48A0" w:rsidRDefault="00D37033" w:rsidP="00D37033">
      <w:pPr>
        <w:pStyle w:val="a4"/>
      </w:pPr>
    </w:p>
    <w:p w14:paraId="471AE261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6D6B6C4A" w14:textId="7CD7BDC5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4706DC">
        <w:rPr>
          <w:b/>
          <w:sz w:val="32"/>
        </w:rPr>
        <w:t xml:space="preserve"> 1</w:t>
      </w:r>
      <w:r w:rsidRPr="003D48A0">
        <w:rPr>
          <w:b/>
          <w:sz w:val="32"/>
        </w:rPr>
        <w:t xml:space="preserve"> по курсу </w:t>
      </w:r>
    </w:p>
    <w:p w14:paraId="4D2656E8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52E0DE38" w14:textId="77777777" w:rsidR="00D37033" w:rsidRPr="003D48A0" w:rsidRDefault="00D37033" w:rsidP="00D37033"/>
    <w:p w14:paraId="3CD2E4FB" w14:textId="77777777" w:rsidR="004706DC" w:rsidRDefault="004706DC" w:rsidP="004706DC">
      <w:pPr>
        <w:pStyle w:val="a9"/>
        <w:jc w:val="center"/>
        <w:rPr>
          <w:sz w:val="28"/>
          <w:szCs w:val="28"/>
        </w:rPr>
      </w:pPr>
      <w:r>
        <w:rPr>
          <w:b/>
          <w:sz w:val="28"/>
          <w:szCs w:val="28"/>
        </w:rPr>
        <w:t>"</w:t>
      </w:r>
      <w:r>
        <w:rPr>
          <w:b/>
          <w:bCs/>
          <w:sz w:val="28"/>
          <w:szCs w:val="28"/>
        </w:rPr>
        <w:t>Изучение электронных справочников системного программиста и эмуляторов ОС</w:t>
      </w:r>
      <w:r>
        <w:rPr>
          <w:b/>
          <w:sz w:val="28"/>
          <w:szCs w:val="28"/>
        </w:rPr>
        <w:t>"</w:t>
      </w:r>
    </w:p>
    <w:p w14:paraId="50B8D927" w14:textId="77777777"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</w:t>
      </w:r>
      <w:r w:rsidR="00F91AD3" w:rsidRPr="00EA4E9D">
        <w:t xml:space="preserve"> </w:t>
      </w:r>
      <w:r w:rsidRPr="00EF121B">
        <w:t>- ДА/</w:t>
      </w:r>
      <w:r w:rsidRPr="004706DC">
        <w:rPr>
          <w:u w:val="single"/>
        </w:rPr>
        <w:t>НЕТ)</w:t>
      </w:r>
    </w:p>
    <w:p w14:paraId="5E6F85E2" w14:textId="77777777" w:rsidR="00D37033" w:rsidRPr="00EF121B" w:rsidRDefault="00D37033" w:rsidP="00D37033"/>
    <w:p w14:paraId="77700B56" w14:textId="77777777" w:rsidR="00D37033" w:rsidRPr="00A77C30" w:rsidRDefault="00D37033" w:rsidP="00D37033">
      <w:pPr>
        <w:jc w:val="center"/>
        <w:rPr>
          <w:szCs w:val="24"/>
        </w:rPr>
      </w:pPr>
    </w:p>
    <w:p w14:paraId="206FD316" w14:textId="3224D443" w:rsidR="00D37033" w:rsidRPr="00A77C30" w:rsidRDefault="001D6468" w:rsidP="00D37033">
      <w:pPr>
        <w:jc w:val="center"/>
        <w:rPr>
          <w:szCs w:val="24"/>
        </w:rPr>
      </w:pPr>
      <w:r>
        <w:rPr>
          <w:szCs w:val="24"/>
        </w:rPr>
        <w:t>5</w:t>
      </w:r>
    </w:p>
    <w:p w14:paraId="7D01BBBF" w14:textId="77777777" w:rsidR="00D37033" w:rsidRPr="00A77C30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 xml:space="preserve"> (количество листов)</w:t>
      </w:r>
    </w:p>
    <w:p w14:paraId="468C7689" w14:textId="6C7F1CF5" w:rsidR="00D37033" w:rsidRPr="00EF121B" w:rsidRDefault="00D37033" w:rsidP="00D37033">
      <w:pPr>
        <w:jc w:val="center"/>
        <w:rPr>
          <w:szCs w:val="24"/>
          <w:u w:val="single"/>
        </w:rPr>
      </w:pPr>
      <w:r w:rsidRPr="00A77C30">
        <w:rPr>
          <w:szCs w:val="24"/>
          <w:u w:val="single"/>
        </w:rPr>
        <w:t>Вариант</w:t>
      </w:r>
      <w:r>
        <w:rPr>
          <w:szCs w:val="24"/>
          <w:u w:val="single"/>
        </w:rPr>
        <w:t xml:space="preserve"> № </w:t>
      </w:r>
      <w:r w:rsidR="004706DC">
        <w:rPr>
          <w:szCs w:val="24"/>
          <w:u w:val="single"/>
        </w:rPr>
        <w:t>2</w:t>
      </w:r>
    </w:p>
    <w:p w14:paraId="15AC5232" w14:textId="77777777" w:rsidR="00D37033" w:rsidRDefault="00D37033" w:rsidP="00D37033">
      <w:pPr>
        <w:rPr>
          <w:szCs w:val="24"/>
        </w:rPr>
      </w:pPr>
    </w:p>
    <w:p w14:paraId="0ED9F546" w14:textId="0299B63D" w:rsidR="007606BB" w:rsidRPr="007606BB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 xml:space="preserve">Команда ОС – </w:t>
      </w:r>
      <w:r w:rsidR="004706DC">
        <w:rPr>
          <w:sz w:val="24"/>
          <w:szCs w:val="24"/>
          <w:lang w:val="en-US"/>
        </w:rPr>
        <w:t>COPY</w:t>
      </w:r>
    </w:p>
    <w:p w14:paraId="5AA33F3E" w14:textId="59262DCA"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Pr="00B75316">
        <w:rPr>
          <w:sz w:val="24"/>
          <w:szCs w:val="24"/>
        </w:rPr>
        <w:t xml:space="preserve"> ОС –</w:t>
      </w:r>
      <w:r>
        <w:rPr>
          <w:sz w:val="24"/>
          <w:szCs w:val="24"/>
        </w:rPr>
        <w:t xml:space="preserve"> </w:t>
      </w:r>
      <w:r w:rsidR="004706DC">
        <w:rPr>
          <w:sz w:val="24"/>
          <w:szCs w:val="24"/>
          <w:lang w:val="en-US"/>
        </w:rPr>
        <w:t>FAT</w:t>
      </w:r>
    </w:p>
    <w:p w14:paraId="43BE0BEF" w14:textId="61B89AB7"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Прерывание</w:t>
      </w:r>
      <w:r w:rsidRPr="00B75316">
        <w:rPr>
          <w:sz w:val="24"/>
          <w:szCs w:val="24"/>
        </w:rPr>
        <w:t xml:space="preserve"> ОС –</w:t>
      </w:r>
      <w:r>
        <w:rPr>
          <w:sz w:val="24"/>
          <w:szCs w:val="24"/>
        </w:rPr>
        <w:t xml:space="preserve"> </w:t>
      </w:r>
      <w:r w:rsidR="00746C67">
        <w:rPr>
          <w:sz w:val="24"/>
          <w:szCs w:val="24"/>
        </w:rPr>
        <w:t>09</w:t>
      </w:r>
      <w:r w:rsidR="00746C67">
        <w:rPr>
          <w:sz w:val="24"/>
          <w:szCs w:val="24"/>
          <w:lang w:val="en-US"/>
        </w:rPr>
        <w:t>H</w:t>
      </w:r>
    </w:p>
    <w:p w14:paraId="6CDCA491" w14:textId="77777777" w:rsidR="007606BB" w:rsidRPr="007606BB" w:rsidRDefault="007606BB" w:rsidP="007606BB">
      <w:pPr>
        <w:ind w:left="709"/>
        <w:rPr>
          <w:szCs w:val="24"/>
        </w:rPr>
      </w:pPr>
    </w:p>
    <w:p w14:paraId="67A23939" w14:textId="77777777" w:rsidR="00D37033" w:rsidRPr="00A77C30" w:rsidRDefault="00D37033" w:rsidP="00D37033">
      <w:pPr>
        <w:rPr>
          <w:szCs w:val="24"/>
        </w:rPr>
      </w:pPr>
    </w:p>
    <w:p w14:paraId="557A24EF" w14:textId="77777777" w:rsidR="00D37033" w:rsidRPr="00A77C30" w:rsidRDefault="00D37033" w:rsidP="00D37033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104A5E16" w14:textId="77777777">
        <w:tc>
          <w:tcPr>
            <w:tcW w:w="2835" w:type="dxa"/>
          </w:tcPr>
          <w:p w14:paraId="49E7CDE0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CD1D72D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  <w:p w14:paraId="7938BA27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</w:tc>
      </w:tr>
      <w:tr w:rsidR="00D37033" w:rsidRPr="00A77C30" w14:paraId="3C6B9018" w14:textId="77777777">
        <w:tc>
          <w:tcPr>
            <w:tcW w:w="2835" w:type="dxa"/>
          </w:tcPr>
          <w:p w14:paraId="10082579" w14:textId="5819C2BA" w:rsidR="00D37033" w:rsidRPr="004706DC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студент группы</w:t>
            </w:r>
            <w:r w:rsidR="004706DC">
              <w:rPr>
                <w:szCs w:val="24"/>
                <w:lang w:val="en-US"/>
              </w:rPr>
              <w:t xml:space="preserve"> </w:t>
            </w:r>
            <w:r w:rsidR="004706DC">
              <w:rPr>
                <w:szCs w:val="24"/>
              </w:rPr>
              <w:t>ИУ5-42Б</w:t>
            </w:r>
          </w:p>
        </w:tc>
        <w:tc>
          <w:tcPr>
            <w:tcW w:w="3475" w:type="dxa"/>
          </w:tcPr>
          <w:p w14:paraId="23923E45" w14:textId="77777777" w:rsidR="00D37033" w:rsidRPr="00A77C30" w:rsidRDefault="00D37033" w:rsidP="00D37033">
            <w:pPr>
              <w:jc w:val="right"/>
              <w:rPr>
                <w:szCs w:val="24"/>
              </w:rPr>
            </w:pPr>
            <w:r w:rsidRPr="00A77C30">
              <w:rPr>
                <w:szCs w:val="24"/>
              </w:rPr>
              <w:t>_____________________</w:t>
            </w:r>
          </w:p>
        </w:tc>
      </w:tr>
      <w:tr w:rsidR="00D37033" w:rsidRPr="00A77C30" w14:paraId="1FFAC51A" w14:textId="77777777">
        <w:tc>
          <w:tcPr>
            <w:tcW w:w="2835" w:type="dxa"/>
          </w:tcPr>
          <w:p w14:paraId="0583B6F3" w14:textId="77777777" w:rsidR="00D37033" w:rsidRPr="00A77C30" w:rsidRDefault="00D37033" w:rsidP="00D37033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290E2DAB" w14:textId="77777777" w:rsidR="00D37033" w:rsidRPr="00A77C30" w:rsidRDefault="00D37033" w:rsidP="00D37033">
            <w:pPr>
              <w:jc w:val="center"/>
              <w:rPr>
                <w:szCs w:val="24"/>
              </w:rPr>
            </w:pPr>
            <w:r w:rsidRPr="00A77C30">
              <w:rPr>
                <w:szCs w:val="24"/>
              </w:rPr>
              <w:t>(подпись)</w:t>
            </w:r>
          </w:p>
        </w:tc>
      </w:tr>
      <w:tr w:rsidR="00D37033" w:rsidRPr="00A77C30" w14:paraId="467FE045" w14:textId="77777777">
        <w:tc>
          <w:tcPr>
            <w:tcW w:w="2835" w:type="dxa"/>
          </w:tcPr>
          <w:p w14:paraId="726830F6" w14:textId="13BC121A" w:rsidR="00D37033" w:rsidRPr="004706DC" w:rsidRDefault="004706DC" w:rsidP="00D37033">
            <w:pPr>
              <w:rPr>
                <w:bCs/>
                <w:color w:val="000000" w:themeColor="text1"/>
                <w:szCs w:val="24"/>
              </w:rPr>
            </w:pPr>
            <w:r>
              <w:rPr>
                <w:bCs/>
                <w:color w:val="000000" w:themeColor="text1"/>
                <w:szCs w:val="24"/>
              </w:rPr>
              <w:t>Афонин И.И.</w:t>
            </w:r>
          </w:p>
        </w:tc>
        <w:tc>
          <w:tcPr>
            <w:tcW w:w="3475" w:type="dxa"/>
          </w:tcPr>
          <w:p w14:paraId="222B4840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  <w:p w14:paraId="717F94E4" w14:textId="7C9AD99C" w:rsidR="00D37033" w:rsidRPr="00A77C30" w:rsidRDefault="008E6B13" w:rsidP="00D3703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"</w:t>
            </w:r>
            <w:r w:rsidR="004706DC">
              <w:rPr>
                <w:szCs w:val="24"/>
              </w:rPr>
              <w:t>16</w:t>
            </w:r>
            <w:r>
              <w:rPr>
                <w:szCs w:val="24"/>
              </w:rPr>
              <w:t>"</w:t>
            </w:r>
            <w:r w:rsidR="004706DC">
              <w:rPr>
                <w:szCs w:val="24"/>
              </w:rPr>
              <w:t xml:space="preserve"> февраля </w:t>
            </w:r>
            <w:r>
              <w:rPr>
                <w:szCs w:val="24"/>
              </w:rPr>
              <w:t>20</w:t>
            </w:r>
            <w:r w:rsidR="004706DC">
              <w:rPr>
                <w:szCs w:val="24"/>
              </w:rPr>
              <w:t>25</w:t>
            </w:r>
            <w:r w:rsidR="00D37033" w:rsidRPr="00A77C30">
              <w:rPr>
                <w:szCs w:val="24"/>
              </w:rPr>
              <w:t xml:space="preserve"> г.   </w:t>
            </w:r>
          </w:p>
        </w:tc>
      </w:tr>
    </w:tbl>
    <w:p w14:paraId="32CB9135" w14:textId="77777777" w:rsidR="00D37033" w:rsidRPr="00A77C30" w:rsidRDefault="00D37033" w:rsidP="004706DC">
      <w:pPr>
        <w:rPr>
          <w:szCs w:val="24"/>
        </w:rPr>
      </w:pPr>
    </w:p>
    <w:p w14:paraId="468E6570" w14:textId="77777777" w:rsidR="00D37033" w:rsidRPr="00A77C30" w:rsidRDefault="00D37033" w:rsidP="00D37033">
      <w:pPr>
        <w:jc w:val="center"/>
        <w:rPr>
          <w:szCs w:val="24"/>
        </w:rPr>
      </w:pPr>
    </w:p>
    <w:p w14:paraId="5FD64297" w14:textId="77777777" w:rsidR="00D37033" w:rsidRDefault="00D37033" w:rsidP="00D37033">
      <w:pPr>
        <w:jc w:val="center"/>
        <w:rPr>
          <w:szCs w:val="24"/>
        </w:rPr>
      </w:pPr>
    </w:p>
    <w:p w14:paraId="69848769" w14:textId="77777777" w:rsidR="000D0F00" w:rsidRPr="001D6468" w:rsidRDefault="000D0F00" w:rsidP="001D6468">
      <w:pPr>
        <w:rPr>
          <w:szCs w:val="24"/>
        </w:rPr>
      </w:pPr>
    </w:p>
    <w:p w14:paraId="1C4BAFAC" w14:textId="77777777" w:rsidR="00D37033" w:rsidRPr="00A77C30" w:rsidRDefault="00D37033" w:rsidP="00D37033">
      <w:pPr>
        <w:jc w:val="center"/>
        <w:rPr>
          <w:szCs w:val="24"/>
        </w:rPr>
      </w:pPr>
    </w:p>
    <w:p w14:paraId="1E9F1BE0" w14:textId="77777777" w:rsidR="00D37033" w:rsidRPr="00A77C30" w:rsidRDefault="00D37033" w:rsidP="00D37033">
      <w:pPr>
        <w:jc w:val="center"/>
        <w:rPr>
          <w:szCs w:val="24"/>
        </w:rPr>
      </w:pPr>
    </w:p>
    <w:p w14:paraId="58FD114D" w14:textId="599D6C14" w:rsidR="00D37033" w:rsidRPr="00710F14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>Москва</w:t>
      </w:r>
      <w:r>
        <w:rPr>
          <w:szCs w:val="24"/>
        </w:rPr>
        <w:t>, МГТУ</w:t>
      </w:r>
      <w:r w:rsidR="004706DC">
        <w:rPr>
          <w:szCs w:val="24"/>
        </w:rPr>
        <w:t xml:space="preserve"> </w:t>
      </w:r>
      <w:r w:rsidR="008E6B13">
        <w:rPr>
          <w:szCs w:val="24"/>
        </w:rPr>
        <w:t>-</w:t>
      </w:r>
      <w:r w:rsidR="004706DC">
        <w:rPr>
          <w:szCs w:val="24"/>
        </w:rPr>
        <w:t xml:space="preserve"> </w:t>
      </w:r>
      <w:r w:rsidR="008E6B13">
        <w:rPr>
          <w:szCs w:val="24"/>
        </w:rPr>
        <w:t>20</w:t>
      </w:r>
      <w:r w:rsidR="004706DC">
        <w:rPr>
          <w:szCs w:val="24"/>
        </w:rPr>
        <w:t>25</w:t>
      </w:r>
    </w:p>
    <w:p w14:paraId="6F2C4809" w14:textId="724D6AC3" w:rsidR="00D37033" w:rsidRDefault="00D37033" w:rsidP="004706DC">
      <w:pPr>
        <w:jc w:val="center"/>
      </w:pPr>
      <w:r>
        <w:t>___________________________________________________________________________________</w:t>
      </w:r>
      <w:r>
        <w:br w:type="page"/>
      </w:r>
    </w:p>
    <w:p w14:paraId="10D47F14" w14:textId="77777777" w:rsidR="00D37033" w:rsidRPr="003B13A5" w:rsidRDefault="00D37033" w:rsidP="004706DC">
      <w:pPr>
        <w:pStyle w:val="10"/>
        <w:ind w:left="284"/>
        <w:jc w:val="center"/>
      </w:pPr>
      <w:bookmarkStart w:id="0" w:name="_Toc190642914"/>
      <w:r w:rsidRPr="003B13A5">
        <w:lastRenderedPageBreak/>
        <w:t>СОДЕРЖАНИЕ</w:t>
      </w:r>
      <w:bookmarkEnd w:id="0"/>
    </w:p>
    <w:p w14:paraId="431BD4D8" w14:textId="77777777" w:rsidR="00D37033" w:rsidRDefault="00D37033" w:rsidP="004706DC">
      <w:pPr>
        <w:pStyle w:val="a6"/>
        <w:ind w:left="284" w:firstLine="0"/>
      </w:pPr>
    </w:p>
    <w:p w14:paraId="1EB3F352" w14:textId="67F6BDD6" w:rsidR="00DB128C" w:rsidRDefault="00D37033" w:rsidP="00DB128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 w:rsidRPr="00F101E4">
        <w:rPr>
          <w:szCs w:val="24"/>
        </w:rPr>
        <w:fldChar w:fldCharType="begin"/>
      </w:r>
      <w:r w:rsidRPr="00F101E4">
        <w:rPr>
          <w:szCs w:val="24"/>
        </w:rPr>
        <w:instrText xml:space="preserve"> TOC \o "1-2" \h \z \u </w:instrText>
      </w:r>
      <w:r w:rsidRPr="00F101E4">
        <w:rPr>
          <w:szCs w:val="24"/>
        </w:rPr>
        <w:fldChar w:fldCharType="separate"/>
      </w:r>
      <w:hyperlink w:anchor="_Toc190642914" w:history="1">
        <w:r w:rsidR="00DB128C" w:rsidRPr="009526E5">
          <w:rPr>
            <w:rStyle w:val="a5"/>
            <w:noProof/>
          </w:rPr>
          <w:t>СОДЕРЖАНИЕ</w:t>
        </w:r>
        <w:r w:rsidR="00DB128C">
          <w:rPr>
            <w:noProof/>
            <w:webHidden/>
          </w:rPr>
          <w:tab/>
        </w:r>
        <w:r w:rsidR="00DB128C">
          <w:rPr>
            <w:noProof/>
            <w:webHidden/>
          </w:rPr>
          <w:fldChar w:fldCharType="begin"/>
        </w:r>
        <w:r w:rsidR="00DB128C">
          <w:rPr>
            <w:noProof/>
            <w:webHidden/>
          </w:rPr>
          <w:instrText xml:space="preserve"> PAGEREF _Toc190642914 \h </w:instrText>
        </w:r>
        <w:r w:rsidR="00DB128C">
          <w:rPr>
            <w:noProof/>
            <w:webHidden/>
          </w:rPr>
        </w:r>
        <w:r w:rsidR="00DB128C">
          <w:rPr>
            <w:noProof/>
            <w:webHidden/>
          </w:rPr>
          <w:fldChar w:fldCharType="separate"/>
        </w:r>
        <w:r w:rsidR="00DB128C">
          <w:rPr>
            <w:noProof/>
            <w:webHidden/>
          </w:rPr>
          <w:t>2</w:t>
        </w:r>
        <w:r w:rsidR="00DB128C">
          <w:rPr>
            <w:noProof/>
            <w:webHidden/>
          </w:rPr>
          <w:fldChar w:fldCharType="end"/>
        </w:r>
      </w:hyperlink>
    </w:p>
    <w:p w14:paraId="788A54BF" w14:textId="24C33A58" w:rsidR="00DB128C" w:rsidRDefault="00DB128C" w:rsidP="00DB128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0642915" w:history="1">
        <w:r w:rsidRPr="009526E5">
          <w:rPr>
            <w:rStyle w:val="a5"/>
            <w:noProof/>
          </w:rPr>
          <w:t>1. Цель выполнения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E219EC" w14:textId="0F76EB2B" w:rsidR="00DB128C" w:rsidRDefault="00DB128C" w:rsidP="00DB128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0642916" w:history="1">
        <w:r w:rsidRPr="009526E5">
          <w:rPr>
            <w:rStyle w:val="a5"/>
            <w:noProof/>
          </w:rPr>
          <w:t>2. Порядок и условия проведения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095A5D" w14:textId="62BC703B" w:rsidR="00DB128C" w:rsidRDefault="00DB128C" w:rsidP="00DB128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0642917" w:history="1">
        <w:r w:rsidRPr="009526E5">
          <w:rPr>
            <w:rStyle w:val="a5"/>
            <w:noProof/>
          </w:rPr>
          <w:t xml:space="preserve">3. Краткая инструкция по работе со справочником </w:t>
        </w:r>
        <w:r w:rsidRPr="009526E5">
          <w:rPr>
            <w:rStyle w:val="a5"/>
            <w:noProof/>
            <w:lang w:val="en-US"/>
          </w:rPr>
          <w:t>HELP</w:t>
        </w:r>
        <w:r w:rsidRPr="009526E5">
          <w:rPr>
            <w:rStyle w:val="a5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C5D59" w14:textId="00C09F9E" w:rsidR="00DB128C" w:rsidRDefault="00DB128C" w:rsidP="00DB128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0642918" w:history="1">
        <w:r w:rsidRPr="009526E5">
          <w:rPr>
            <w:rStyle w:val="a5"/>
            <w:noProof/>
          </w:rPr>
          <w:t>4. Результаты поиска команды 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F62F0B" w14:textId="01BF451A" w:rsidR="00DB128C" w:rsidRDefault="00DB128C" w:rsidP="00DB128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0642919" w:history="1">
        <w:r w:rsidRPr="009526E5">
          <w:rPr>
            <w:rStyle w:val="a5"/>
            <w:noProof/>
          </w:rPr>
          <w:t>5. Результаты поиска прерывания 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77A1D2" w14:textId="2336832A" w:rsidR="00DB128C" w:rsidRDefault="00DB128C" w:rsidP="00DB128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0642920" w:history="1">
        <w:r w:rsidRPr="009526E5">
          <w:rPr>
            <w:rStyle w:val="a5"/>
            <w:noProof/>
          </w:rPr>
          <w:t>6. Результаты поиска управляющего блока 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87D38C" w14:textId="6F8046A5" w:rsidR="00DB128C" w:rsidRDefault="00DB128C" w:rsidP="00DB128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0642921" w:history="1">
        <w:r w:rsidRPr="009526E5">
          <w:rPr>
            <w:rStyle w:val="a5"/>
            <w:noProof/>
          </w:rPr>
          <w:t>7. Выводы по ЛР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_Toc190642921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FAECBF" w14:textId="63CB8F07" w:rsidR="00D37033" w:rsidRDefault="00D37033" w:rsidP="004706DC">
      <w:pPr>
        <w:pStyle w:val="a6"/>
        <w:tabs>
          <w:tab w:val="right" w:leader="dot" w:pos="9720"/>
        </w:tabs>
        <w:ind w:left="284" w:firstLine="0"/>
      </w:pPr>
      <w:r w:rsidRPr="00F101E4">
        <w:rPr>
          <w:szCs w:val="24"/>
        </w:rPr>
        <w:fldChar w:fldCharType="end"/>
      </w:r>
    </w:p>
    <w:p w14:paraId="335923B2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0F145F00" w14:textId="2CDAEC1A" w:rsidR="00D37033" w:rsidRDefault="00D37033" w:rsidP="004706DC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190642915"/>
      <w:r w:rsidRPr="003B13A5">
        <w:fldChar w:fldCharType="end"/>
      </w:r>
      <w:r w:rsidR="004706DC">
        <w:t xml:space="preserve"> </w:t>
      </w:r>
      <w:r>
        <w:t>Цель выполнения лабораторной</w:t>
      </w:r>
      <w:r w:rsidRPr="003B13A5">
        <w:t xml:space="preserve"> работы</w:t>
      </w:r>
      <w:bookmarkEnd w:id="1"/>
      <w:bookmarkEnd w:id="2"/>
    </w:p>
    <w:p w14:paraId="3BB3FAA1" w14:textId="08EE5633" w:rsidR="004706DC" w:rsidRDefault="004706DC" w:rsidP="004706DC">
      <w:pPr>
        <w:ind w:left="284" w:firstLine="567"/>
      </w:pPr>
      <w:r w:rsidRPr="004706DC">
        <w:t>Целью выполнения лабораторной работы No1 является знакомство с специальными электронными справочниками системного программиста и изучение принципов поиска них информации по операционным системам, предназначенной для системного программиста. Студенты знакомятся с интерфейсом справочников, изучают способы оперативного поиска информации, находят нужную информацию по индивидуальным вариантам задания (команда ОС, управляющий блок, прерывание ОС). Кроме этого, они изучают сами команды, прерывания и управляющие блоки по своему варианту (см. задания ниже).</w:t>
      </w:r>
    </w:p>
    <w:p w14:paraId="0D1512F3" w14:textId="4A3A5AA3" w:rsidR="004706DC" w:rsidRPr="004706DC" w:rsidRDefault="004706DC" w:rsidP="004706DC">
      <w:pPr>
        <w:ind w:left="284" w:firstLine="567"/>
      </w:pPr>
      <w:r w:rsidRPr="004706DC">
        <w:t xml:space="preserve"> </w:t>
      </w:r>
    </w:p>
    <w:p w14:paraId="7C84ADBE" w14:textId="77777777" w:rsidR="004706DC" w:rsidRPr="004706DC" w:rsidRDefault="004706DC" w:rsidP="004706DC">
      <w:pPr>
        <w:ind w:left="284" w:firstLine="567"/>
      </w:pPr>
      <w:r w:rsidRPr="004706DC">
        <w:t xml:space="preserve">Для выполнения данной ЛР студенты должны освоить работу в эмуляторах среды операционной системы ДОС (DOSBOX и CMD.EXE) и научиться работать в приложениях файл-менеджеров: FAR и VC (совместно с DOSBOX). </w:t>
      </w:r>
    </w:p>
    <w:p w14:paraId="1B8D465D" w14:textId="77777777" w:rsidR="004D0EAC" w:rsidRPr="003B13A5" w:rsidRDefault="004D0EAC" w:rsidP="004706DC">
      <w:pPr>
        <w:pStyle w:val="a6"/>
        <w:ind w:left="0" w:firstLine="0"/>
        <w:rPr>
          <w:color w:val="FF0000"/>
        </w:rPr>
      </w:pPr>
    </w:p>
    <w:p w14:paraId="1242157D" w14:textId="6873987F" w:rsidR="00D37033" w:rsidRDefault="00D37033" w:rsidP="004706DC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90642916"/>
      <w:r w:rsidRPr="003B13A5">
        <w:fldChar w:fldCharType="end"/>
      </w:r>
      <w:r w:rsidR="004706DC">
        <w:t xml:space="preserve"> </w:t>
      </w:r>
      <w:r w:rsidRPr="003B13A5">
        <w:t xml:space="preserve">Порядок </w:t>
      </w:r>
      <w:r w:rsidR="004D0EAC">
        <w:t xml:space="preserve">и условия проведения </w:t>
      </w:r>
      <w:r w:rsidRPr="003B13A5">
        <w:t>работы</w:t>
      </w:r>
      <w:bookmarkEnd w:id="3"/>
    </w:p>
    <w:p w14:paraId="207D1B64" w14:textId="77777777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 xml:space="preserve">Изучить в общем пособии (разделы 1,5,7) [6 – см. на сайте] разделы по: работе в режиме командной строки (КС) и по работе с файл-менеджерами (ФМ). </w:t>
      </w:r>
    </w:p>
    <w:p w14:paraId="7A909415" w14:textId="77777777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 xml:space="preserve">В режиме КС запустить команды: DIR, HELP, DATE и SET. Продемонстрировать полу- ченные навыки преподавателю ЛР. </w:t>
      </w:r>
    </w:p>
    <w:p w14:paraId="178DD1C8" w14:textId="77777777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 xml:space="preserve">В программах FAR или VC (архив TASM3.ZIP – где 3 ЛР – на сайте) проверить: переклю- чение каталогов, поиск файлов, создание и редактирование простого текстового файла, ко- пирование и перемещение файлов, навигацию по меню. Продемонстрировать полученные навыки преподавателю ЛР. </w:t>
      </w:r>
    </w:p>
    <w:p w14:paraId="36B5ABB7" w14:textId="77777777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 xml:space="preserve">Скачать и развернуть справочники под эмулятором ОС (DOSBox v 7.4 – если на своем ком- пьютере он не установлен, то скачать с сайта, установить, русифицировать и смонтировать виртуальный диск V: - см. ниже ) или в КС под CMD.EXE. </w:t>
      </w:r>
    </w:p>
    <w:p w14:paraId="72895EF3" w14:textId="77777777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 xml:space="preserve">Ответить устно на все контрольные вопросы ЛР. </w:t>
      </w:r>
    </w:p>
    <w:p w14:paraId="1B0C7775" w14:textId="77777777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 xml:space="preserve">Изучить таблицу заданий для своего варианта </w:t>
      </w:r>
    </w:p>
    <w:p w14:paraId="484F7BA0" w14:textId="77777777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 xml:space="preserve">Найти свою информацию по своему варианту и зафиксировать в отчете и изучить. </w:t>
      </w:r>
    </w:p>
    <w:p w14:paraId="2C4684D7" w14:textId="77777777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 xml:space="preserve">Изучить контрольные вопросы к ЛР и ответить на них. </w:t>
      </w:r>
    </w:p>
    <w:p w14:paraId="2862EC2C" w14:textId="786EBB73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>Показать преподавателю найденную информацию (</w:t>
      </w:r>
      <w:r w:rsidRPr="00F94385">
        <w:rPr>
          <w:b/>
          <w:bCs/>
        </w:rPr>
        <w:t xml:space="preserve">демонстрация - </w:t>
      </w:r>
      <w:r w:rsidRPr="00F94385">
        <w:t xml:space="preserve">отмечается в журнале) </w:t>
      </w:r>
    </w:p>
    <w:p w14:paraId="760B1312" w14:textId="77777777" w:rsidR="004706DC" w:rsidRPr="00F94385" w:rsidRDefault="004706DC" w:rsidP="004706DC">
      <w:pPr>
        <w:pStyle w:val="a9"/>
        <w:numPr>
          <w:ilvl w:val="0"/>
          <w:numId w:val="6"/>
        </w:numPr>
      </w:pPr>
      <w:r w:rsidRPr="00F94385">
        <w:t xml:space="preserve">Оформить и распечатать отчет по своему варианту (шаблон в архиве этой ЛР). </w:t>
      </w:r>
    </w:p>
    <w:p w14:paraId="68FB3886" w14:textId="2DE81310" w:rsidR="00D37033" w:rsidRPr="004E41ED" w:rsidRDefault="004706DC" w:rsidP="00D37033">
      <w:pPr>
        <w:pStyle w:val="a9"/>
        <w:numPr>
          <w:ilvl w:val="0"/>
          <w:numId w:val="6"/>
        </w:numPr>
      </w:pPr>
      <w:r w:rsidRPr="00F94385">
        <w:t>Защитить ЛР у преподавателя по контрольным вопросам (</w:t>
      </w:r>
      <w:r w:rsidRPr="00F94385">
        <w:rPr>
          <w:b/>
          <w:bCs/>
        </w:rPr>
        <w:t xml:space="preserve">защита - </w:t>
      </w:r>
      <w:r w:rsidRPr="00F94385">
        <w:t>отмечается в журнале и на титульном листе отчета).</w:t>
      </w:r>
    </w:p>
    <w:p w14:paraId="08B4641E" w14:textId="7FF42E61" w:rsidR="00894D48" w:rsidRPr="00EE15D9" w:rsidRDefault="00894D48" w:rsidP="00894D48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4" w:name="_Toc190642917"/>
      <w:r w:rsidRPr="00EE15D9">
        <w:fldChar w:fldCharType="end"/>
      </w:r>
      <w:r w:rsidR="004706DC">
        <w:t xml:space="preserve"> </w:t>
      </w:r>
      <w:r>
        <w:t>Краткая инструкция по работе со справочником</w:t>
      </w:r>
      <w:r w:rsidR="004706DC">
        <w:t xml:space="preserve"> </w:t>
      </w:r>
      <w:r w:rsidR="004706DC">
        <w:rPr>
          <w:lang w:val="en-US"/>
        </w:rPr>
        <w:t>HELP</w:t>
      </w:r>
      <w:r w:rsidR="004706DC" w:rsidRPr="004706DC">
        <w:t>5</w:t>
      </w:r>
      <w:bookmarkEnd w:id="4"/>
      <w:r>
        <w:t xml:space="preserve"> </w:t>
      </w:r>
    </w:p>
    <w:p w14:paraId="32E4C0AF" w14:textId="2BF7899A" w:rsidR="004706DC" w:rsidRDefault="004706DC" w:rsidP="009D1FC7">
      <w:pPr>
        <w:ind w:left="284"/>
        <w:rPr>
          <w:color w:val="000000"/>
          <w:szCs w:val="24"/>
        </w:rPr>
      </w:pPr>
      <w:r>
        <w:rPr>
          <w:rStyle w:val="aa"/>
          <w:color w:val="000000"/>
          <w:szCs w:val="24"/>
          <w:lang w:val="en-GB"/>
        </w:rPr>
        <w:t>D</w:t>
      </w:r>
      <w:r w:rsidR="009D1FC7">
        <w:rPr>
          <w:rStyle w:val="aa"/>
          <w:color w:val="000000"/>
          <w:szCs w:val="24"/>
          <w:lang w:val="en-US"/>
        </w:rPr>
        <w:t>OS</w:t>
      </w:r>
      <w:r w:rsidRPr="00CB2664">
        <w:rPr>
          <w:rStyle w:val="aa"/>
          <w:color w:val="000000"/>
          <w:szCs w:val="24"/>
        </w:rPr>
        <w:t xml:space="preserve"> Help</w:t>
      </w:r>
      <w:r>
        <w:rPr>
          <w:rStyle w:val="aa"/>
          <w:color w:val="000000"/>
          <w:szCs w:val="24"/>
        </w:rPr>
        <w:t xml:space="preserve"> 5</w:t>
      </w:r>
      <w:r w:rsidRPr="00080B10">
        <w:rPr>
          <w:rStyle w:val="aa"/>
          <w:color w:val="000000"/>
          <w:szCs w:val="24"/>
        </w:rPr>
        <w:t>.0</w:t>
      </w:r>
      <w:r w:rsidR="009D1FC7" w:rsidRPr="009D1FC7">
        <w:rPr>
          <w:rStyle w:val="aa"/>
          <w:color w:val="000000"/>
          <w:szCs w:val="24"/>
        </w:rPr>
        <w:t xml:space="preserve"> –</w:t>
      </w:r>
      <w:r w:rsidRPr="00CB2664">
        <w:rPr>
          <w:color w:val="000000"/>
          <w:szCs w:val="24"/>
        </w:rPr>
        <w:t xml:space="preserve"> это справочник по командам и функциям DOS.</w:t>
      </w:r>
    </w:p>
    <w:p w14:paraId="0CC0C568" w14:textId="4926D044" w:rsidR="004706DC" w:rsidRPr="0040433D" w:rsidRDefault="004706DC" w:rsidP="009D1F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/>
        <w:rPr>
          <w:color w:val="000000"/>
          <w:szCs w:val="24"/>
        </w:rPr>
      </w:pPr>
      <w:r w:rsidRPr="0040433D">
        <w:rPr>
          <w:color w:val="000000"/>
          <w:szCs w:val="24"/>
        </w:rPr>
        <w:t>1)</w:t>
      </w:r>
      <w:r w:rsidRPr="0040433D">
        <w:rPr>
          <w:rFonts w:ascii="Arial" w:hAnsi="Arial" w:cs="Arial"/>
          <w:color w:val="000000"/>
          <w:szCs w:val="24"/>
        </w:rPr>
        <w:t xml:space="preserve"> </w:t>
      </w:r>
      <w:r w:rsidRPr="0040433D">
        <w:rPr>
          <w:color w:val="000000"/>
          <w:szCs w:val="24"/>
        </w:rPr>
        <w:t>Запустить справочник через эмулятор DOSbox 0.74</w:t>
      </w:r>
    </w:p>
    <w:p w14:paraId="5A61D35D" w14:textId="77777777" w:rsidR="004706DC" w:rsidRPr="0040433D" w:rsidRDefault="004706DC" w:rsidP="009D1F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/>
        <w:rPr>
          <w:color w:val="000000"/>
          <w:szCs w:val="24"/>
        </w:rPr>
      </w:pPr>
      <w:r w:rsidRPr="0040433D">
        <w:rPr>
          <w:color w:val="000000"/>
          <w:szCs w:val="24"/>
        </w:rPr>
        <w:t>2)</w:t>
      </w:r>
      <w:r w:rsidRPr="0040433D">
        <w:rPr>
          <w:rFonts w:ascii="Arial" w:hAnsi="Arial" w:cs="Arial"/>
          <w:color w:val="000000"/>
          <w:szCs w:val="24"/>
        </w:rPr>
        <w:t xml:space="preserve"> </w:t>
      </w:r>
      <w:r w:rsidRPr="0040433D">
        <w:rPr>
          <w:color w:val="000000"/>
          <w:szCs w:val="24"/>
        </w:rPr>
        <w:t>Нажать на любую клавишу для открытия главного меню</w:t>
      </w:r>
    </w:p>
    <w:p w14:paraId="75F6738B" w14:textId="77777777" w:rsidR="004706DC" w:rsidRPr="001D6468" w:rsidRDefault="004706DC" w:rsidP="009D1F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/>
        <w:rPr>
          <w:color w:val="000000"/>
          <w:szCs w:val="24"/>
        </w:rPr>
      </w:pPr>
      <w:r w:rsidRPr="0040433D">
        <w:rPr>
          <w:color w:val="000000"/>
          <w:szCs w:val="24"/>
        </w:rPr>
        <w:t>3)</w:t>
      </w:r>
      <w:r w:rsidRPr="0040433D">
        <w:rPr>
          <w:rFonts w:ascii="Arial" w:hAnsi="Arial" w:cs="Arial"/>
          <w:color w:val="000000"/>
          <w:szCs w:val="24"/>
        </w:rPr>
        <w:t xml:space="preserve"> </w:t>
      </w:r>
      <w:r w:rsidRPr="0040433D">
        <w:rPr>
          <w:color w:val="000000"/>
          <w:szCs w:val="24"/>
        </w:rPr>
        <w:t>Выбрать DOS Commands</w:t>
      </w:r>
    </w:p>
    <w:p w14:paraId="0ABB96C2" w14:textId="77777777" w:rsidR="004706DC" w:rsidRPr="0040433D" w:rsidRDefault="004706DC" w:rsidP="009D1F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/>
        <w:rPr>
          <w:color w:val="000000"/>
          <w:szCs w:val="24"/>
        </w:rPr>
      </w:pPr>
      <w:r w:rsidRPr="0040433D">
        <w:rPr>
          <w:color w:val="000000"/>
          <w:szCs w:val="24"/>
        </w:rPr>
        <w:t>4)</w:t>
      </w:r>
      <w:r w:rsidRPr="0040433D">
        <w:rPr>
          <w:rFonts w:ascii="Arial" w:hAnsi="Arial" w:cs="Arial"/>
          <w:color w:val="000000"/>
          <w:szCs w:val="24"/>
        </w:rPr>
        <w:t xml:space="preserve"> </w:t>
      </w:r>
      <w:r w:rsidRPr="0040433D">
        <w:rPr>
          <w:color w:val="000000"/>
          <w:szCs w:val="24"/>
        </w:rPr>
        <w:t>Выбрать нужную команду</w:t>
      </w:r>
    </w:p>
    <w:p w14:paraId="59933C4F" w14:textId="77777777" w:rsidR="004706DC" w:rsidRPr="0040433D" w:rsidRDefault="004706DC" w:rsidP="009D1FC7">
      <w:pPr>
        <w:ind w:left="284"/>
        <w:rPr>
          <w:color w:val="000000"/>
          <w:szCs w:val="24"/>
        </w:rPr>
      </w:pPr>
      <w:r w:rsidRPr="0040433D">
        <w:rPr>
          <w:color w:val="000000"/>
          <w:szCs w:val="24"/>
        </w:rPr>
        <w:t>5)</w:t>
      </w:r>
      <w:r w:rsidRPr="0040433D">
        <w:rPr>
          <w:rFonts w:ascii="Arial" w:hAnsi="Arial" w:cs="Arial"/>
          <w:color w:val="000000"/>
          <w:szCs w:val="24"/>
        </w:rPr>
        <w:t xml:space="preserve"> </w:t>
      </w:r>
      <w:r w:rsidRPr="0040433D">
        <w:rPr>
          <w:color w:val="000000"/>
          <w:szCs w:val="24"/>
        </w:rPr>
        <w:t>После нажатия на клавишу Enter откроется справочная информация по команде.</w:t>
      </w:r>
    </w:p>
    <w:p w14:paraId="007D8682" w14:textId="77777777" w:rsidR="004706DC" w:rsidRPr="009E4C9B" w:rsidRDefault="004706DC" w:rsidP="009D1FC7">
      <w:pPr>
        <w:ind w:left="284"/>
        <w:rPr>
          <w:color w:val="000000"/>
          <w:szCs w:val="24"/>
        </w:rPr>
      </w:pPr>
      <w:r>
        <w:rPr>
          <w:color w:val="000000"/>
          <w:szCs w:val="24"/>
        </w:rPr>
        <w:t>Главное меню:</w:t>
      </w:r>
    </w:p>
    <w:p w14:paraId="68F8FBE7" w14:textId="18C7FEC6" w:rsidR="004706DC" w:rsidRDefault="009D1FC7" w:rsidP="009D1FC7">
      <w:pPr>
        <w:ind w:left="284"/>
        <w:rPr>
          <w:lang w:val="en-US"/>
        </w:rPr>
      </w:pPr>
      <w:r w:rsidRPr="009D1FC7">
        <w:rPr>
          <w:noProof/>
        </w:rPr>
        <w:lastRenderedPageBreak/>
        <w:drawing>
          <wp:inline distT="0" distB="0" distL="0" distR="0" wp14:anchorId="4B85A674" wp14:editId="614F96A4">
            <wp:extent cx="6058746" cy="4058216"/>
            <wp:effectExtent l="0" t="0" r="0" b="0"/>
            <wp:docPr id="1092906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06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AAD0" w14:textId="77777777" w:rsidR="009D1FC7" w:rsidRDefault="009D1FC7" w:rsidP="009D1FC7">
      <w:pPr>
        <w:ind w:left="284"/>
        <w:rPr>
          <w:lang w:val="en-US"/>
        </w:rPr>
      </w:pPr>
    </w:p>
    <w:p w14:paraId="0F486A28" w14:textId="77777777" w:rsidR="009D1FC7" w:rsidRDefault="009D1FC7" w:rsidP="009D1FC7">
      <w:pPr>
        <w:ind w:left="284"/>
        <w:rPr>
          <w:b/>
          <w:bCs/>
          <w:szCs w:val="24"/>
        </w:rPr>
      </w:pPr>
      <w:r>
        <w:rPr>
          <w:szCs w:val="24"/>
        </w:rPr>
        <w:t>Чтобы получить справочную информацию о пользовании данным справочником</w:t>
      </w:r>
      <w:r w:rsidRPr="009E4C9B">
        <w:rPr>
          <w:szCs w:val="24"/>
        </w:rPr>
        <w:t>,</w:t>
      </w:r>
      <w:r>
        <w:rPr>
          <w:szCs w:val="24"/>
        </w:rPr>
        <w:t xml:space="preserve"> нужно открыть вкладку </w:t>
      </w:r>
      <w:r>
        <w:rPr>
          <w:b/>
          <w:bCs/>
          <w:szCs w:val="24"/>
          <w:lang w:val="en-GB"/>
        </w:rPr>
        <w:t>How</w:t>
      </w:r>
      <w:r w:rsidRPr="009E4C9B">
        <w:rPr>
          <w:b/>
          <w:bCs/>
          <w:szCs w:val="24"/>
        </w:rPr>
        <w:t xml:space="preserve"> </w:t>
      </w:r>
      <w:r>
        <w:rPr>
          <w:b/>
          <w:bCs/>
          <w:szCs w:val="24"/>
          <w:lang w:val="en-GB"/>
        </w:rPr>
        <w:t>to</w:t>
      </w:r>
      <w:r w:rsidRPr="009E4C9B">
        <w:rPr>
          <w:b/>
          <w:bCs/>
          <w:szCs w:val="24"/>
        </w:rPr>
        <w:t xml:space="preserve"> </w:t>
      </w:r>
      <w:r>
        <w:rPr>
          <w:b/>
          <w:bCs/>
          <w:szCs w:val="24"/>
          <w:lang w:val="en-GB"/>
        </w:rPr>
        <w:t>use</w:t>
      </w:r>
      <w:r w:rsidRPr="009E4C9B">
        <w:rPr>
          <w:b/>
          <w:bCs/>
          <w:szCs w:val="24"/>
        </w:rPr>
        <w:t xml:space="preserve"> </w:t>
      </w:r>
      <w:r>
        <w:rPr>
          <w:b/>
          <w:bCs/>
          <w:szCs w:val="24"/>
          <w:lang w:val="en-GB"/>
        </w:rPr>
        <w:t>DOS</w:t>
      </w:r>
      <w:r w:rsidRPr="009E4C9B">
        <w:rPr>
          <w:b/>
          <w:bCs/>
          <w:szCs w:val="24"/>
        </w:rPr>
        <w:t xml:space="preserve"> </w:t>
      </w:r>
      <w:r>
        <w:rPr>
          <w:b/>
          <w:bCs/>
          <w:szCs w:val="24"/>
          <w:lang w:val="en-GB"/>
        </w:rPr>
        <w:t>Help</w:t>
      </w:r>
      <w:r w:rsidRPr="009E4C9B">
        <w:rPr>
          <w:b/>
          <w:bCs/>
          <w:szCs w:val="24"/>
        </w:rPr>
        <w:t>!</w:t>
      </w:r>
    </w:p>
    <w:p w14:paraId="391C5728" w14:textId="77777777" w:rsidR="009D1FC7" w:rsidRPr="001D6468" w:rsidRDefault="009D1FC7" w:rsidP="009D1FC7">
      <w:pPr>
        <w:ind w:left="284"/>
      </w:pPr>
    </w:p>
    <w:p w14:paraId="1B1FFE58" w14:textId="228EBDAA" w:rsidR="009D1FC7" w:rsidRDefault="009D1FC7" w:rsidP="009D1FC7">
      <w:pPr>
        <w:ind w:left="284"/>
        <w:rPr>
          <w:lang w:val="en-US"/>
        </w:rPr>
      </w:pPr>
      <w:r w:rsidRPr="009D1FC7">
        <w:rPr>
          <w:noProof/>
          <w:lang w:val="en-US"/>
        </w:rPr>
        <w:drawing>
          <wp:inline distT="0" distB="0" distL="0" distR="0" wp14:anchorId="590EF1BB" wp14:editId="2D5C7E02">
            <wp:extent cx="6087325" cy="4077269"/>
            <wp:effectExtent l="0" t="0" r="8890" b="0"/>
            <wp:docPr id="201761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0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4530" w14:textId="77777777" w:rsidR="009D1FC7" w:rsidRDefault="009D1FC7" w:rsidP="009D1FC7">
      <w:pPr>
        <w:ind w:left="284"/>
        <w:rPr>
          <w:lang w:val="en-US"/>
        </w:rPr>
      </w:pPr>
    </w:p>
    <w:p w14:paraId="1E7A4450" w14:textId="77777777" w:rsidR="009D1FC7" w:rsidRPr="001D6468" w:rsidRDefault="009D1FC7" w:rsidP="009D1FC7">
      <w:pPr>
        <w:ind w:left="284"/>
        <w:rPr>
          <w:szCs w:val="24"/>
        </w:rPr>
      </w:pPr>
      <w:r>
        <w:rPr>
          <w:szCs w:val="24"/>
        </w:rPr>
        <w:t xml:space="preserve">При нажатии на кнопку </w:t>
      </w:r>
      <w:r>
        <w:rPr>
          <w:szCs w:val="24"/>
          <w:lang w:val="en-GB"/>
        </w:rPr>
        <w:t>F</w:t>
      </w:r>
      <w:r w:rsidRPr="001D2DA8">
        <w:rPr>
          <w:szCs w:val="24"/>
        </w:rPr>
        <w:t xml:space="preserve">1, </w:t>
      </w:r>
      <w:r>
        <w:rPr>
          <w:szCs w:val="24"/>
        </w:rPr>
        <w:t>получаем инструкцию о том</w:t>
      </w:r>
      <w:r w:rsidRPr="001D2DA8">
        <w:rPr>
          <w:szCs w:val="24"/>
        </w:rPr>
        <w:t xml:space="preserve">, </w:t>
      </w:r>
      <w:r>
        <w:rPr>
          <w:szCs w:val="24"/>
        </w:rPr>
        <w:t>как переключаться между страницами</w:t>
      </w:r>
      <w:r w:rsidRPr="001D2DA8">
        <w:rPr>
          <w:szCs w:val="24"/>
        </w:rPr>
        <w:t>.</w:t>
      </w:r>
    </w:p>
    <w:p w14:paraId="6BCAEEAD" w14:textId="77777777" w:rsidR="009D1FC7" w:rsidRPr="001D6468" w:rsidRDefault="009D1FC7" w:rsidP="009D1FC7">
      <w:pPr>
        <w:ind w:left="284"/>
        <w:rPr>
          <w:szCs w:val="24"/>
        </w:rPr>
      </w:pPr>
    </w:p>
    <w:p w14:paraId="440D0B3F" w14:textId="5E3E3130" w:rsidR="009D1FC7" w:rsidRPr="009D1FC7" w:rsidRDefault="009D1FC7" w:rsidP="009D1FC7">
      <w:pPr>
        <w:ind w:left="284"/>
        <w:rPr>
          <w:szCs w:val="24"/>
          <w:lang w:val="en-US"/>
        </w:rPr>
      </w:pPr>
      <w:r w:rsidRPr="009D1FC7">
        <w:rPr>
          <w:noProof/>
          <w:szCs w:val="24"/>
          <w:lang w:val="en-US"/>
        </w:rPr>
        <w:drawing>
          <wp:inline distT="0" distB="0" distL="0" distR="0" wp14:anchorId="12F1DDD3" wp14:editId="63D7A3E5">
            <wp:extent cx="6068272" cy="4096322"/>
            <wp:effectExtent l="0" t="0" r="8890" b="0"/>
            <wp:docPr id="1877763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3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9252" w14:textId="0611C288" w:rsidR="009D1FC7" w:rsidRDefault="009D1FC7" w:rsidP="009D1FC7">
      <w:pPr>
        <w:ind w:left="284"/>
        <w:rPr>
          <w:lang w:val="en-US"/>
        </w:rPr>
      </w:pPr>
    </w:p>
    <w:p w14:paraId="76E6A9CF" w14:textId="00F62566" w:rsidR="009D1FC7" w:rsidRPr="00A90F49" w:rsidRDefault="009D1FC7" w:rsidP="009D1FC7">
      <w:pPr>
        <w:ind w:left="284"/>
        <w:rPr>
          <w:szCs w:val="24"/>
          <w:lang w:val="en-GB"/>
        </w:rPr>
      </w:pPr>
      <w:r>
        <w:rPr>
          <w:szCs w:val="24"/>
        </w:rPr>
        <w:t>Другие</w:t>
      </w:r>
      <w:r w:rsidRPr="00A90F49">
        <w:rPr>
          <w:szCs w:val="24"/>
          <w:lang w:val="en-US"/>
        </w:rPr>
        <w:t xml:space="preserve"> </w:t>
      </w:r>
      <w:r>
        <w:rPr>
          <w:szCs w:val="24"/>
        </w:rPr>
        <w:t>предоставленные</w:t>
      </w:r>
      <w:r w:rsidRPr="00A90F49">
        <w:rPr>
          <w:szCs w:val="24"/>
          <w:lang w:val="en-US"/>
        </w:rPr>
        <w:t xml:space="preserve"> </w:t>
      </w:r>
      <w:r>
        <w:rPr>
          <w:szCs w:val="24"/>
        </w:rPr>
        <w:t>вкладки</w:t>
      </w:r>
      <w:r w:rsidRPr="00A90F49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A90F49">
        <w:rPr>
          <w:szCs w:val="24"/>
          <w:lang w:val="en-US"/>
        </w:rPr>
        <w:t xml:space="preserve"> </w:t>
      </w:r>
      <w:r>
        <w:rPr>
          <w:b/>
          <w:bCs/>
          <w:szCs w:val="24"/>
          <w:lang w:val="en-GB"/>
        </w:rPr>
        <w:t>H</w:t>
      </w:r>
      <w:r>
        <w:rPr>
          <w:b/>
          <w:bCs/>
          <w:szCs w:val="24"/>
          <w:lang w:val="en-US"/>
        </w:rPr>
        <w:t>ELP</w:t>
      </w:r>
      <w:r w:rsidRPr="00A90F49">
        <w:rPr>
          <w:b/>
          <w:bCs/>
          <w:szCs w:val="24"/>
          <w:lang w:val="en-US"/>
        </w:rPr>
        <w:t xml:space="preserve">5: </w:t>
      </w:r>
      <w:r w:rsidRPr="00A90F49">
        <w:rPr>
          <w:szCs w:val="24"/>
          <w:lang w:val="en-GB"/>
        </w:rPr>
        <w:t>DOS</w:t>
      </w:r>
      <w:r w:rsidRPr="00A90F49">
        <w:rPr>
          <w:szCs w:val="24"/>
          <w:lang w:val="en-US"/>
        </w:rPr>
        <w:t xml:space="preserve"> </w:t>
      </w:r>
      <w:r w:rsidRPr="00A90F49">
        <w:rPr>
          <w:szCs w:val="24"/>
          <w:lang w:val="en-GB"/>
        </w:rPr>
        <w:t>Commands</w:t>
      </w:r>
      <w:r w:rsidRPr="00A90F49">
        <w:rPr>
          <w:szCs w:val="24"/>
          <w:lang w:val="en-US"/>
        </w:rPr>
        <w:t xml:space="preserve">, </w:t>
      </w:r>
      <w:r w:rsidRPr="00A90F49">
        <w:rPr>
          <w:szCs w:val="24"/>
          <w:lang w:val="en-GB"/>
        </w:rPr>
        <w:t>DOS Tutorial Topics, DOS Command Groups, DOS Command Summaries, Subject Index, General Index, Glossary, System Optimization, New in Dos 5.0.</w:t>
      </w:r>
    </w:p>
    <w:p w14:paraId="0A0D629D" w14:textId="77777777" w:rsidR="009D1FC7" w:rsidRDefault="009D1FC7" w:rsidP="009D1FC7">
      <w:pPr>
        <w:ind w:left="284"/>
        <w:rPr>
          <w:b/>
          <w:bCs/>
          <w:szCs w:val="24"/>
          <w:lang w:val="en-US"/>
        </w:rPr>
      </w:pPr>
      <w:r>
        <w:rPr>
          <w:b/>
          <w:bCs/>
          <w:szCs w:val="24"/>
          <w:lang w:val="en-GB"/>
        </w:rPr>
        <w:t>DOS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  <w:lang w:val="en-GB"/>
        </w:rPr>
        <w:t>Commands</w:t>
      </w:r>
      <w:r w:rsidRPr="009E4C9B">
        <w:rPr>
          <w:b/>
          <w:bCs/>
          <w:szCs w:val="24"/>
        </w:rPr>
        <w:t>:</w:t>
      </w:r>
    </w:p>
    <w:p w14:paraId="2E3EC74A" w14:textId="7F5034B9" w:rsidR="003563C3" w:rsidRPr="003563C3" w:rsidRDefault="003563C3" w:rsidP="009D1FC7">
      <w:pPr>
        <w:ind w:left="284"/>
        <w:rPr>
          <w:b/>
          <w:bCs/>
          <w:szCs w:val="24"/>
          <w:lang w:val="en-US"/>
        </w:rPr>
      </w:pPr>
      <w:r w:rsidRPr="003563C3">
        <w:rPr>
          <w:b/>
          <w:bCs/>
          <w:noProof/>
          <w:szCs w:val="24"/>
          <w:lang w:val="en-US"/>
        </w:rPr>
        <w:drawing>
          <wp:inline distT="0" distB="0" distL="0" distR="0" wp14:anchorId="430396E4" wp14:editId="7BC08210">
            <wp:extent cx="6087325" cy="4048690"/>
            <wp:effectExtent l="0" t="0" r="8890" b="9525"/>
            <wp:docPr id="630703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03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E035" w14:textId="77777777" w:rsidR="009D1FC7" w:rsidRDefault="009D1FC7" w:rsidP="009D1FC7">
      <w:pPr>
        <w:ind w:left="284"/>
        <w:rPr>
          <w:lang w:val="en-US"/>
        </w:rPr>
      </w:pPr>
    </w:p>
    <w:p w14:paraId="0AAFE0D3" w14:textId="77777777" w:rsidR="003563C3" w:rsidRDefault="003563C3" w:rsidP="003563C3">
      <w:pPr>
        <w:ind w:left="284"/>
        <w:rPr>
          <w:szCs w:val="24"/>
        </w:rPr>
      </w:pPr>
      <w:r>
        <w:rPr>
          <w:szCs w:val="24"/>
        </w:rPr>
        <w:lastRenderedPageBreak/>
        <w:t>На этой вкладке выбираем любую интересующую нас команду и читаем подробную информацию.</w:t>
      </w:r>
    </w:p>
    <w:p w14:paraId="1850A52B" w14:textId="180A7AE0" w:rsidR="003563C3" w:rsidRDefault="003563C3" w:rsidP="003563C3">
      <w:pPr>
        <w:ind w:left="284"/>
        <w:rPr>
          <w:b/>
          <w:bCs/>
          <w:szCs w:val="24"/>
          <w:lang w:val="en-US"/>
        </w:rPr>
      </w:pPr>
      <w:r>
        <w:rPr>
          <w:szCs w:val="24"/>
        </w:rPr>
        <w:t xml:space="preserve">Пример для </w:t>
      </w:r>
      <w:r>
        <w:rPr>
          <w:b/>
          <w:bCs/>
          <w:szCs w:val="24"/>
          <w:lang w:val="en-US"/>
        </w:rPr>
        <w:t>Date</w:t>
      </w:r>
      <w:r>
        <w:rPr>
          <w:b/>
          <w:bCs/>
          <w:szCs w:val="24"/>
        </w:rPr>
        <w:t>:</w:t>
      </w:r>
    </w:p>
    <w:p w14:paraId="4D2B2178" w14:textId="22A77C8E" w:rsidR="003563C3" w:rsidRPr="001D6468" w:rsidRDefault="003563C3" w:rsidP="001D6468">
      <w:pPr>
        <w:ind w:left="284"/>
        <w:rPr>
          <w:b/>
          <w:bCs/>
          <w:szCs w:val="24"/>
        </w:rPr>
      </w:pPr>
      <w:r w:rsidRPr="003563C3">
        <w:rPr>
          <w:b/>
          <w:bCs/>
          <w:noProof/>
          <w:szCs w:val="24"/>
          <w:lang w:val="en-US"/>
        </w:rPr>
        <w:drawing>
          <wp:inline distT="0" distB="0" distL="0" distR="0" wp14:anchorId="538C2F9E" wp14:editId="440B93CB">
            <wp:extent cx="6077798" cy="4048690"/>
            <wp:effectExtent l="0" t="0" r="0" b="9525"/>
            <wp:docPr id="98310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00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444A" w14:textId="3235485B" w:rsidR="00D37033" w:rsidRPr="00EE15D9" w:rsidRDefault="00D37033" w:rsidP="00D37033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5" w:name="_Toc271267127"/>
      <w:bookmarkStart w:id="6" w:name="_Toc190642918"/>
      <w:r w:rsidRPr="00EE15D9">
        <w:fldChar w:fldCharType="end"/>
      </w:r>
      <w:r w:rsidR="004706DC">
        <w:t xml:space="preserve"> </w:t>
      </w:r>
      <w:r w:rsidRPr="00EE15D9">
        <w:t xml:space="preserve">Результаты </w:t>
      </w:r>
      <w:bookmarkEnd w:id="5"/>
      <w:r w:rsidR="004D0EAC">
        <w:t xml:space="preserve">поиска </w:t>
      </w:r>
      <w:r w:rsidR="004D0EAC" w:rsidRPr="001F554D">
        <w:rPr>
          <w:u w:val="single"/>
        </w:rPr>
        <w:t>команды</w:t>
      </w:r>
      <w:r w:rsidR="004D0EAC">
        <w:t xml:space="preserve"> ОС</w:t>
      </w:r>
      <w:bookmarkEnd w:id="6"/>
    </w:p>
    <w:p w14:paraId="3CF36BC4" w14:textId="6C53D527" w:rsidR="003563C3" w:rsidRPr="00194DCE" w:rsidRDefault="003563C3" w:rsidP="003563C3">
      <w:pPr>
        <w:ind w:left="284"/>
      </w:pPr>
      <w:r w:rsidRPr="000457D6">
        <w:rPr>
          <w:szCs w:val="24"/>
        </w:rPr>
        <w:t xml:space="preserve">Команда </w:t>
      </w:r>
      <w:r>
        <w:rPr>
          <w:b/>
          <w:bCs/>
          <w:szCs w:val="24"/>
          <w:lang w:val="en-US"/>
        </w:rPr>
        <w:t>COPY</w:t>
      </w:r>
      <w:r w:rsidRPr="000457D6">
        <w:rPr>
          <w:szCs w:val="24"/>
        </w:rPr>
        <w:t xml:space="preserve"> используется для </w:t>
      </w:r>
      <w:r>
        <w:rPr>
          <w:szCs w:val="24"/>
        </w:rPr>
        <w:t>копирования файла или группы файлов из одного места в другое</w:t>
      </w:r>
      <w:r w:rsidRPr="00194DCE">
        <w:rPr>
          <w:szCs w:val="24"/>
        </w:rPr>
        <w:t>.</w:t>
      </w:r>
    </w:p>
    <w:p w14:paraId="617A1186" w14:textId="6E90BE28" w:rsidR="003563C3" w:rsidRPr="000457D6" w:rsidRDefault="003563C3" w:rsidP="003563C3">
      <w:pPr>
        <w:ind w:left="284"/>
      </w:pPr>
      <w:r>
        <w:t xml:space="preserve">Поиск команды в </w:t>
      </w:r>
      <w:r>
        <w:rPr>
          <w:lang w:val="en-US"/>
        </w:rPr>
        <w:t>HELP5:</w:t>
      </w:r>
    </w:p>
    <w:p w14:paraId="393A262E" w14:textId="7482441E" w:rsidR="00D37033" w:rsidRDefault="003563C3" w:rsidP="003563C3">
      <w:pPr>
        <w:ind w:left="284"/>
      </w:pPr>
      <w:r w:rsidRPr="003563C3">
        <w:rPr>
          <w:noProof/>
        </w:rPr>
        <w:drawing>
          <wp:inline distT="0" distB="0" distL="0" distR="0" wp14:anchorId="447C387F" wp14:editId="6E2C2F1E">
            <wp:extent cx="6076950" cy="3695700"/>
            <wp:effectExtent l="0" t="0" r="0" b="0"/>
            <wp:docPr id="195487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7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802" cy="36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83BF" w14:textId="7F6EF437" w:rsidR="003563C3" w:rsidRDefault="003563C3" w:rsidP="003563C3">
      <w:pPr>
        <w:ind w:left="284"/>
      </w:pPr>
      <w:r w:rsidRPr="003563C3">
        <w:rPr>
          <w:noProof/>
        </w:rPr>
        <w:lastRenderedPageBreak/>
        <w:drawing>
          <wp:inline distT="0" distB="0" distL="0" distR="0" wp14:anchorId="5E9BDB70" wp14:editId="1C3E4E00">
            <wp:extent cx="6087325" cy="4077269"/>
            <wp:effectExtent l="0" t="0" r="8890" b="0"/>
            <wp:docPr id="102963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31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BF22" w14:textId="414D1285" w:rsidR="003563C3" w:rsidRDefault="003563C3" w:rsidP="003563C3">
      <w:pPr>
        <w:ind w:left="284"/>
      </w:pPr>
      <w:r w:rsidRPr="003563C3">
        <w:rPr>
          <w:noProof/>
        </w:rPr>
        <w:drawing>
          <wp:inline distT="0" distB="0" distL="0" distR="0" wp14:anchorId="44CC5C0C" wp14:editId="6EF40921">
            <wp:extent cx="6087325" cy="4058216"/>
            <wp:effectExtent l="0" t="0" r="8890" b="0"/>
            <wp:docPr id="195580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036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7139" w14:textId="63B14F03" w:rsidR="003563C3" w:rsidRDefault="003563C3" w:rsidP="003563C3">
      <w:pPr>
        <w:ind w:left="284"/>
      </w:pPr>
      <w:r w:rsidRPr="003563C3">
        <w:rPr>
          <w:noProof/>
        </w:rPr>
        <w:lastRenderedPageBreak/>
        <w:drawing>
          <wp:inline distT="0" distB="0" distL="0" distR="0" wp14:anchorId="2431022E" wp14:editId="072D5B42">
            <wp:extent cx="6077798" cy="4067743"/>
            <wp:effectExtent l="0" t="0" r="0" b="9525"/>
            <wp:docPr id="369298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8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4953" w14:textId="77777777" w:rsidR="003563C3" w:rsidRDefault="003563C3" w:rsidP="009C4B0F"/>
    <w:p w14:paraId="070D02DC" w14:textId="77777777" w:rsidR="009C4B0F" w:rsidRPr="00AE1B81" w:rsidRDefault="009C4B0F" w:rsidP="009C4B0F">
      <w:pPr>
        <w:ind w:left="284"/>
      </w:pPr>
      <w:r w:rsidRPr="00AE1B81">
        <w:t>П</w:t>
      </w:r>
      <w:r>
        <w:t>ример вызова команды:</w:t>
      </w:r>
    </w:p>
    <w:p w14:paraId="06D77840" w14:textId="2E380411" w:rsidR="00D37033" w:rsidRPr="009C4B0F" w:rsidRDefault="009C4B0F" w:rsidP="009C4B0F">
      <w:pPr>
        <w:ind w:left="284"/>
        <w:rPr>
          <w:szCs w:val="24"/>
        </w:rPr>
      </w:pPr>
      <w:r>
        <w:rPr>
          <w:szCs w:val="24"/>
        </w:rPr>
        <w:t xml:space="preserve">Создадим файл </w:t>
      </w:r>
      <w:r>
        <w:rPr>
          <w:szCs w:val="24"/>
          <w:lang w:val="en-GB"/>
        </w:rPr>
        <w:t>test</w:t>
      </w:r>
      <w:r w:rsidRPr="00A97E39">
        <w:rPr>
          <w:szCs w:val="24"/>
        </w:rPr>
        <w:t>.</w:t>
      </w:r>
      <w:r>
        <w:rPr>
          <w:szCs w:val="24"/>
          <w:lang w:val="en-GB"/>
        </w:rPr>
        <w:t>bat</w:t>
      </w:r>
      <w:r>
        <w:rPr>
          <w:szCs w:val="24"/>
        </w:rPr>
        <w:t>:</w:t>
      </w:r>
    </w:p>
    <w:p w14:paraId="225AE928" w14:textId="43E415E6" w:rsidR="009C4B0F" w:rsidRDefault="009C4B0F" w:rsidP="009C4B0F">
      <w:pPr>
        <w:ind w:left="284"/>
      </w:pPr>
      <w:r w:rsidRPr="009C4B0F">
        <w:rPr>
          <w:noProof/>
        </w:rPr>
        <w:drawing>
          <wp:inline distT="0" distB="0" distL="0" distR="0" wp14:anchorId="2028F757" wp14:editId="5EA595D4">
            <wp:extent cx="6087325" cy="1838582"/>
            <wp:effectExtent l="0" t="0" r="0" b="9525"/>
            <wp:docPr id="147083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30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AF68" w14:textId="11EF7920" w:rsidR="009C4B0F" w:rsidRDefault="009C4B0F" w:rsidP="009C4B0F">
      <w:pPr>
        <w:ind w:left="284"/>
      </w:pPr>
      <w:r>
        <w:lastRenderedPageBreak/>
        <w:t>Запустим его:</w:t>
      </w:r>
      <w:r w:rsidRPr="009C4B0F">
        <w:rPr>
          <w:noProof/>
        </w:rPr>
        <w:drawing>
          <wp:inline distT="0" distB="0" distL="0" distR="0" wp14:anchorId="411E2D29" wp14:editId="68CA8929">
            <wp:extent cx="6007577" cy="4061460"/>
            <wp:effectExtent l="0" t="0" r="0" b="0"/>
            <wp:docPr id="2219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35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199" cy="40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3B67" w14:textId="553488D2" w:rsidR="004D0EAC" w:rsidRDefault="004D0EAC" w:rsidP="009C4B0F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7" w:name="_Toc190642919"/>
      <w:r w:rsidRPr="00EE15D9">
        <w:fldChar w:fldCharType="end"/>
      </w:r>
      <w:r w:rsidR="004706DC">
        <w:t xml:space="preserve"> </w:t>
      </w:r>
      <w:r w:rsidRPr="00EE15D9">
        <w:t xml:space="preserve">Результаты </w:t>
      </w:r>
      <w:r>
        <w:t xml:space="preserve">поиска </w:t>
      </w:r>
      <w:r w:rsidRPr="001F554D">
        <w:rPr>
          <w:u w:val="single"/>
        </w:rPr>
        <w:t>прерывания</w:t>
      </w:r>
      <w:r>
        <w:t xml:space="preserve"> ОС</w:t>
      </w:r>
      <w:bookmarkEnd w:id="7"/>
    </w:p>
    <w:p w14:paraId="2E883BAC" w14:textId="0684D264" w:rsidR="009C4B0F" w:rsidRDefault="009C4B0F" w:rsidP="0052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/>
        <w:rPr>
          <w:color w:val="000000"/>
          <w:szCs w:val="24"/>
        </w:rPr>
      </w:pPr>
      <w:r>
        <w:rPr>
          <w:color w:val="000000"/>
          <w:szCs w:val="24"/>
        </w:rPr>
        <w:t xml:space="preserve">После перевода чисел 9 в шестнадцатиричную систему счисления, получим </w:t>
      </w:r>
      <w:r>
        <w:rPr>
          <w:b/>
          <w:bCs/>
          <w:color w:val="000000"/>
          <w:szCs w:val="24"/>
        </w:rPr>
        <w:t>09</w:t>
      </w:r>
      <w:r w:rsidRPr="00A811B7">
        <w:rPr>
          <w:b/>
          <w:bCs/>
          <w:color w:val="000000"/>
          <w:szCs w:val="24"/>
        </w:rPr>
        <w:t>H</w:t>
      </w:r>
      <w:r>
        <w:rPr>
          <w:color w:val="000000"/>
          <w:szCs w:val="24"/>
        </w:rPr>
        <w:t>.</w:t>
      </w:r>
    </w:p>
    <w:p w14:paraId="50B24B03" w14:textId="3B793B0B" w:rsidR="009C4B0F" w:rsidRDefault="009C4B0F" w:rsidP="0052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/>
        <w:rPr>
          <w:color w:val="000000"/>
          <w:szCs w:val="24"/>
        </w:rPr>
      </w:pPr>
      <w:r>
        <w:rPr>
          <w:color w:val="000000"/>
          <w:szCs w:val="24"/>
        </w:rPr>
        <w:t>Прерывание INT 09</w:t>
      </w:r>
      <w:r>
        <w:rPr>
          <w:color w:val="000000"/>
          <w:szCs w:val="24"/>
          <w:lang w:val="en-US"/>
        </w:rPr>
        <w:t>H</w:t>
      </w:r>
      <w:r>
        <w:rPr>
          <w:color w:val="000000"/>
          <w:szCs w:val="24"/>
        </w:rPr>
        <w:t xml:space="preserve"> выполняется при каждом нажатии и отпускании клавиши. Код </w:t>
      </w:r>
      <w:r>
        <w:rPr>
          <w:color w:val="000000"/>
          <w:szCs w:val="24"/>
          <w:lang w:val="en-US"/>
        </w:rPr>
        <w:t>ROM</w:t>
      </w:r>
      <w:r w:rsidRPr="009C4B0F">
        <w:rPr>
          <w:color w:val="000000"/>
          <w:szCs w:val="24"/>
        </w:rPr>
        <w:t>-</w:t>
      </w:r>
      <w:r>
        <w:rPr>
          <w:color w:val="000000"/>
          <w:szCs w:val="24"/>
          <w:lang w:val="en-US"/>
        </w:rPr>
        <w:t>BIOS</w:t>
      </w:r>
      <w:r w:rsidRPr="009C4B0F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интерпретирует это, сохраняя значения в буфере клавиатуры по адресу </w:t>
      </w:r>
      <w:r w:rsidRPr="009C4B0F">
        <w:rPr>
          <w:color w:val="000000"/>
          <w:szCs w:val="24"/>
        </w:rPr>
        <w:t>0:041</w:t>
      </w:r>
      <w:r>
        <w:rPr>
          <w:color w:val="000000"/>
          <w:szCs w:val="24"/>
          <w:lang w:val="en-US"/>
        </w:rPr>
        <w:t>e</w:t>
      </w:r>
      <w:r>
        <w:rPr>
          <w:color w:val="000000"/>
          <w:szCs w:val="24"/>
        </w:rPr>
        <w:t xml:space="preserve">. Он также обрабатывает специальные случаи клавиш </w:t>
      </w:r>
      <w:r>
        <w:rPr>
          <w:color w:val="000000"/>
          <w:szCs w:val="24"/>
          <w:lang w:val="en-US"/>
        </w:rPr>
        <w:t>PrtSc</w:t>
      </w:r>
      <w:r w:rsidRPr="009C4B0F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и </w:t>
      </w:r>
      <w:r>
        <w:rPr>
          <w:color w:val="000000"/>
          <w:szCs w:val="24"/>
          <w:lang w:val="en-US"/>
        </w:rPr>
        <w:t>SysReq</w:t>
      </w:r>
      <w:r>
        <w:rPr>
          <w:color w:val="000000"/>
          <w:szCs w:val="24"/>
        </w:rPr>
        <w:t xml:space="preserve">, и отслеживает состояние клавиш </w:t>
      </w:r>
      <w:r>
        <w:rPr>
          <w:color w:val="000000"/>
          <w:szCs w:val="24"/>
          <w:lang w:val="en-US"/>
        </w:rPr>
        <w:t>Shift</w:t>
      </w:r>
      <w:r w:rsidRPr="009C4B0F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и различных </w:t>
      </w:r>
      <w:r>
        <w:rPr>
          <w:color w:val="000000"/>
          <w:szCs w:val="24"/>
          <w:lang w:val="en-US"/>
        </w:rPr>
        <w:t>Lock</w:t>
      </w:r>
      <w:r w:rsidRPr="009C4B0F">
        <w:rPr>
          <w:color w:val="000000"/>
          <w:szCs w:val="24"/>
        </w:rPr>
        <w:t>.</w:t>
      </w:r>
      <w:r>
        <w:rPr>
          <w:color w:val="000000"/>
          <w:szCs w:val="24"/>
        </w:rPr>
        <w:t xml:space="preserve"> </w:t>
      </w:r>
    </w:p>
    <w:p w14:paraId="62F48BDA" w14:textId="5F70FA8E" w:rsidR="009C4B0F" w:rsidRPr="001D6468" w:rsidRDefault="009C4B0F" w:rsidP="00521672">
      <w:pPr>
        <w:ind w:left="284"/>
        <w:rPr>
          <w:color w:val="000000"/>
          <w:szCs w:val="24"/>
        </w:rPr>
      </w:pPr>
      <w:r>
        <w:rPr>
          <w:color w:val="000000"/>
          <w:szCs w:val="24"/>
        </w:rPr>
        <w:t xml:space="preserve">Информацию об этих прерывании можно найти в справочниках HELP4 и </w:t>
      </w:r>
      <w:r>
        <w:rPr>
          <w:color w:val="000000"/>
          <w:szCs w:val="24"/>
          <w:lang w:val="en-GB"/>
        </w:rPr>
        <w:t>HELP</w:t>
      </w:r>
      <w:r>
        <w:rPr>
          <w:color w:val="000000"/>
          <w:szCs w:val="24"/>
        </w:rPr>
        <w:t>6.</w:t>
      </w:r>
    </w:p>
    <w:p w14:paraId="2E32467F" w14:textId="6FF729EA" w:rsidR="00521672" w:rsidRPr="00521672" w:rsidRDefault="00521672" w:rsidP="00521672">
      <w:pPr>
        <w:ind w:left="284"/>
        <w:rPr>
          <w:color w:val="000000"/>
          <w:szCs w:val="24"/>
          <w:lang w:val="en-US"/>
        </w:rPr>
      </w:pPr>
      <w:r>
        <w:rPr>
          <w:color w:val="000000"/>
          <w:szCs w:val="24"/>
        </w:rPr>
        <w:t xml:space="preserve">Поиск прерываний в </w:t>
      </w:r>
      <w:r>
        <w:rPr>
          <w:color w:val="000000"/>
          <w:szCs w:val="24"/>
          <w:lang w:val="en-US"/>
        </w:rPr>
        <w:t>HELP4:</w:t>
      </w:r>
    </w:p>
    <w:p w14:paraId="185F061C" w14:textId="05376C9C" w:rsidR="00521672" w:rsidRPr="00521672" w:rsidRDefault="00521672" w:rsidP="00521672">
      <w:pPr>
        <w:ind w:left="284"/>
        <w:rPr>
          <w:color w:val="000000"/>
          <w:szCs w:val="24"/>
          <w:lang w:val="en-US"/>
        </w:rPr>
      </w:pPr>
      <w:r w:rsidRPr="00521672">
        <w:rPr>
          <w:noProof/>
          <w:color w:val="000000"/>
          <w:szCs w:val="24"/>
          <w:lang w:val="en-US"/>
        </w:rPr>
        <w:drawing>
          <wp:anchor distT="0" distB="0" distL="114300" distR="114300" simplePos="0" relativeHeight="251656704" behindDoc="0" locked="0" layoutInCell="1" allowOverlap="1" wp14:anchorId="3D9550DB" wp14:editId="6A6668DE">
            <wp:simplePos x="0" y="0"/>
            <wp:positionH relativeFrom="column">
              <wp:posOffset>3197860</wp:posOffset>
            </wp:positionH>
            <wp:positionV relativeFrom="paragraph">
              <wp:posOffset>3175</wp:posOffset>
            </wp:positionV>
            <wp:extent cx="3025140" cy="1981200"/>
            <wp:effectExtent l="0" t="0" r="3810" b="0"/>
            <wp:wrapSquare wrapText="bothSides"/>
            <wp:docPr id="2108427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271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672">
        <w:rPr>
          <w:noProof/>
          <w:color w:val="000000"/>
          <w:szCs w:val="24"/>
          <w:lang w:val="en-US"/>
        </w:rPr>
        <w:drawing>
          <wp:inline distT="0" distB="0" distL="0" distR="0" wp14:anchorId="2A0351C7" wp14:editId="594BE27A">
            <wp:extent cx="3015499" cy="2004060"/>
            <wp:effectExtent l="0" t="0" r="0" b="0"/>
            <wp:docPr id="1469062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628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252" cy="20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8037" w14:textId="5D648EC9" w:rsidR="00521672" w:rsidRDefault="00521672" w:rsidP="009C4B0F">
      <w:pPr>
        <w:rPr>
          <w:color w:val="000000"/>
          <w:szCs w:val="24"/>
          <w:lang w:val="en-US"/>
        </w:rPr>
      </w:pPr>
    </w:p>
    <w:p w14:paraId="17A76478" w14:textId="1CAC7E8B" w:rsidR="00521672" w:rsidRDefault="00521672" w:rsidP="009C4B0F">
      <w:pPr>
        <w:rPr>
          <w:color w:val="000000"/>
          <w:szCs w:val="24"/>
        </w:rPr>
      </w:pPr>
      <w:r>
        <w:rPr>
          <w:color w:val="000000"/>
          <w:szCs w:val="24"/>
        </w:rPr>
        <w:t xml:space="preserve">Поиск прерываний в </w:t>
      </w:r>
      <w:r>
        <w:rPr>
          <w:color w:val="000000"/>
          <w:szCs w:val="24"/>
          <w:lang w:val="en-US"/>
        </w:rPr>
        <w:t>HELP6:</w:t>
      </w:r>
    </w:p>
    <w:p w14:paraId="7BB6CBCF" w14:textId="462807E9" w:rsidR="004D0EAC" w:rsidRPr="00521672" w:rsidRDefault="00521672" w:rsidP="00521672">
      <w:pPr>
        <w:ind w:left="284"/>
        <w:rPr>
          <w:color w:val="000000"/>
          <w:szCs w:val="24"/>
        </w:rPr>
      </w:pPr>
      <w:r w:rsidRPr="00521672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E39AB1F" wp14:editId="7507C892">
            <wp:simplePos x="0" y="0"/>
            <wp:positionH relativeFrom="column">
              <wp:posOffset>3230245</wp:posOffset>
            </wp:positionH>
            <wp:positionV relativeFrom="paragraph">
              <wp:posOffset>-24130</wp:posOffset>
            </wp:positionV>
            <wp:extent cx="3032760" cy="1936410"/>
            <wp:effectExtent l="0" t="0" r="0" b="6985"/>
            <wp:wrapSquare wrapText="bothSides"/>
            <wp:docPr id="194542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302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672">
        <w:rPr>
          <w:noProof/>
          <w:color w:val="000000"/>
          <w:szCs w:val="24"/>
        </w:rPr>
        <w:drawing>
          <wp:inline distT="0" distB="0" distL="0" distR="0" wp14:anchorId="35F56650" wp14:editId="666840CA">
            <wp:extent cx="3024746" cy="1927860"/>
            <wp:effectExtent l="0" t="0" r="4445" b="0"/>
            <wp:docPr id="136013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366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742" cy="19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09AE" w14:textId="353D6424" w:rsidR="004D0EAC" w:rsidRDefault="004D0EAC" w:rsidP="00521672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8" w:name="_Toc190642920"/>
      <w:r w:rsidRPr="00EE15D9">
        <w:fldChar w:fldCharType="end"/>
      </w:r>
      <w:r w:rsidR="004706DC">
        <w:t xml:space="preserve"> </w:t>
      </w:r>
      <w:r w:rsidRPr="00EE15D9">
        <w:t xml:space="preserve">Результаты </w:t>
      </w:r>
      <w:r>
        <w:t>поиска</w:t>
      </w:r>
      <w:r w:rsidR="00521672">
        <w:t xml:space="preserve"> </w:t>
      </w:r>
      <w:r w:rsidRPr="001F554D">
        <w:rPr>
          <w:u w:val="single"/>
        </w:rPr>
        <w:t xml:space="preserve">управляющего блока </w:t>
      </w:r>
      <w:r>
        <w:t>ОС</w:t>
      </w:r>
      <w:bookmarkEnd w:id="8"/>
    </w:p>
    <w:p w14:paraId="10C4C4BC" w14:textId="77777777" w:rsidR="00521672" w:rsidRDefault="00521672" w:rsidP="0052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/>
        <w:rPr>
          <w:color w:val="000000"/>
          <w:szCs w:val="24"/>
        </w:rPr>
      </w:pPr>
      <w:r>
        <w:rPr>
          <w:color w:val="000000"/>
          <w:szCs w:val="24"/>
        </w:rPr>
        <w:t xml:space="preserve">Блок ОС – </w:t>
      </w:r>
      <w:r w:rsidRPr="00273405">
        <w:rPr>
          <w:b/>
          <w:bCs/>
          <w:color w:val="000000"/>
          <w:szCs w:val="24"/>
        </w:rPr>
        <w:t>FAT</w:t>
      </w:r>
      <w:r>
        <w:rPr>
          <w:color w:val="000000"/>
          <w:szCs w:val="24"/>
        </w:rPr>
        <w:t xml:space="preserve"> </w:t>
      </w:r>
      <w:r w:rsidRPr="00BC1F21">
        <w:rPr>
          <w:b/>
          <w:bCs/>
          <w:color w:val="000000"/>
          <w:szCs w:val="24"/>
        </w:rPr>
        <w:t xml:space="preserve">(File </w:t>
      </w:r>
      <w:r>
        <w:rPr>
          <w:b/>
          <w:bCs/>
          <w:color w:val="000000"/>
          <w:szCs w:val="24"/>
          <w:lang w:val="en-GB"/>
        </w:rPr>
        <w:t>A</w:t>
      </w:r>
      <w:r w:rsidRPr="00BC1F21">
        <w:rPr>
          <w:b/>
          <w:bCs/>
          <w:color w:val="000000"/>
          <w:szCs w:val="24"/>
        </w:rPr>
        <w:t xml:space="preserve">llocation </w:t>
      </w:r>
      <w:r>
        <w:rPr>
          <w:b/>
          <w:bCs/>
          <w:color w:val="000000"/>
          <w:szCs w:val="24"/>
          <w:lang w:val="en-GB"/>
        </w:rPr>
        <w:t>T</w:t>
      </w:r>
      <w:r w:rsidRPr="00BC1F21">
        <w:rPr>
          <w:b/>
          <w:bCs/>
          <w:color w:val="000000"/>
          <w:szCs w:val="24"/>
        </w:rPr>
        <w:t>able)</w:t>
      </w:r>
      <w:r>
        <w:rPr>
          <w:color w:val="000000"/>
          <w:szCs w:val="24"/>
        </w:rPr>
        <w:t xml:space="preserve"> – структура данных в файловых системах DOS, которая</w:t>
      </w:r>
    </w:p>
    <w:p w14:paraId="67BC175E" w14:textId="77777777" w:rsidR="00521672" w:rsidRDefault="00521672" w:rsidP="0052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4"/>
        <w:rPr>
          <w:color w:val="000000"/>
          <w:szCs w:val="24"/>
        </w:rPr>
      </w:pPr>
      <w:r>
        <w:rPr>
          <w:color w:val="000000"/>
          <w:szCs w:val="24"/>
        </w:rPr>
        <w:t>отвечает за отслеживание расположения файлов и свободного места на диске.</w:t>
      </w:r>
    </w:p>
    <w:p w14:paraId="35D95E65" w14:textId="77777777" w:rsidR="00521672" w:rsidRDefault="00521672" w:rsidP="00521672">
      <w:pPr>
        <w:ind w:left="284"/>
        <w:rPr>
          <w:color w:val="FF0000"/>
          <w:szCs w:val="24"/>
        </w:rPr>
      </w:pPr>
      <w:r>
        <w:rPr>
          <w:color w:val="000000"/>
          <w:szCs w:val="24"/>
        </w:rPr>
        <w:t>Информацию об этом блоке можно найти в справочнике HELP4.</w:t>
      </w:r>
    </w:p>
    <w:p w14:paraId="2E2547C8" w14:textId="4D0B92D2" w:rsidR="00D37033" w:rsidRDefault="00521672" w:rsidP="00521672">
      <w:pPr>
        <w:ind w:left="284"/>
      </w:pPr>
      <w:r w:rsidRPr="00521672">
        <w:rPr>
          <w:noProof/>
        </w:rPr>
        <w:drawing>
          <wp:inline distT="0" distB="0" distL="0" distR="0" wp14:anchorId="500C50E3" wp14:editId="03880310">
            <wp:extent cx="6087325" cy="4020111"/>
            <wp:effectExtent l="0" t="0" r="8890" b="0"/>
            <wp:docPr id="1590035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357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8E3" w14:textId="44F34641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9" w:name="_Toc190642921"/>
      <w:r w:rsidRPr="00EE15D9">
        <w:fldChar w:fldCharType="end"/>
      </w:r>
      <w:r w:rsidR="004706DC">
        <w:t xml:space="preserve"> </w:t>
      </w:r>
      <w:r>
        <w:t>Выводы по ЛР</w:t>
      </w:r>
      <w:bookmarkEnd w:id="9"/>
    </w:p>
    <w:p w14:paraId="6D319D9E" w14:textId="77777777" w:rsidR="00521672" w:rsidRDefault="00521672" w:rsidP="00521672">
      <w:pPr>
        <w:ind w:left="284"/>
        <w:rPr>
          <w:color w:val="000000"/>
          <w:szCs w:val="24"/>
        </w:rPr>
      </w:pPr>
      <w:r w:rsidRPr="00521672">
        <w:rPr>
          <w:color w:val="000000"/>
          <w:szCs w:val="24"/>
        </w:rPr>
        <w:t>В процессе выполнения лабораторной работы были изучены основные команды операционной системы, работа с прерываниями и их влияние на выполнение системных вызовов. Был рассмотрен механизм прерываний, в частности </w:t>
      </w:r>
      <w:r w:rsidRPr="00521672">
        <w:rPr>
          <w:b/>
          <w:bCs/>
          <w:color w:val="000000"/>
          <w:szCs w:val="24"/>
        </w:rPr>
        <w:t>прерывание 9</w:t>
      </w:r>
      <w:r w:rsidRPr="00521672">
        <w:rPr>
          <w:color w:val="000000"/>
          <w:szCs w:val="24"/>
        </w:rPr>
        <w:t>.</w:t>
      </w:r>
    </w:p>
    <w:p w14:paraId="68278D85" w14:textId="77777777" w:rsidR="00521672" w:rsidRDefault="00521672" w:rsidP="00521672">
      <w:pPr>
        <w:ind w:left="284"/>
        <w:rPr>
          <w:color w:val="000000"/>
          <w:szCs w:val="24"/>
        </w:rPr>
      </w:pPr>
      <w:r w:rsidRPr="00521672">
        <w:rPr>
          <w:color w:val="000000"/>
          <w:szCs w:val="24"/>
        </w:rPr>
        <w:br/>
        <w:t xml:space="preserve">Также было изучено управление файлами с использованием </w:t>
      </w:r>
      <w:r w:rsidRPr="00521672">
        <w:rPr>
          <w:b/>
          <w:bCs/>
          <w:color w:val="000000" w:themeColor="text1"/>
          <w:szCs w:val="24"/>
        </w:rPr>
        <w:t>FAT (File Allocation Table)</w:t>
      </w:r>
      <w:r w:rsidRPr="00521672">
        <w:rPr>
          <w:color w:val="000000"/>
          <w:szCs w:val="24"/>
        </w:rPr>
        <w:t xml:space="preserve"> — структуры данных, которая применялась в ранних версиях DOS для работы с файлами. Практическая часть включала выполнение команд для работы с файлами и каталогами, а также изучение методов создания каталогов в Volkov Commander.</w:t>
      </w:r>
      <w:r w:rsidRPr="00521672">
        <w:rPr>
          <w:color w:val="000000"/>
          <w:szCs w:val="24"/>
        </w:rPr>
        <w:br/>
      </w:r>
    </w:p>
    <w:p w14:paraId="652B38A8" w14:textId="2378B0E9" w:rsidR="001B02CD" w:rsidRPr="00D37033" w:rsidRDefault="00521672" w:rsidP="00521672">
      <w:pPr>
        <w:ind w:left="284"/>
      </w:pPr>
      <w:r w:rsidRPr="00521672">
        <w:rPr>
          <w:color w:val="000000"/>
          <w:szCs w:val="24"/>
        </w:rPr>
        <w:t>Таким образом, лабораторная работа позволила углубить знания о внутреннем устройстве операционной системы, принципах работы командного интерфейса и взаимодействии программ с файловой системой.</w:t>
      </w:r>
    </w:p>
    <w:sectPr w:rsidR="001B02CD" w:rsidRPr="00D37033" w:rsidSect="00613322">
      <w:footerReference w:type="default" r:id="rId24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791E6" w14:textId="77777777" w:rsidR="00C85804" w:rsidRDefault="00C85804" w:rsidP="001D6468">
      <w:r>
        <w:separator/>
      </w:r>
    </w:p>
  </w:endnote>
  <w:endnote w:type="continuationSeparator" w:id="0">
    <w:p w14:paraId="4BE2382E" w14:textId="77777777" w:rsidR="00C85804" w:rsidRDefault="00C85804" w:rsidP="001D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0881578"/>
      <w:docPartObj>
        <w:docPartGallery w:val="Page Numbers (Bottom of Page)"/>
        <w:docPartUnique/>
      </w:docPartObj>
    </w:sdtPr>
    <w:sdtContent>
      <w:p w14:paraId="32C852AF" w14:textId="404674FC" w:rsidR="001D6468" w:rsidRDefault="001D646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0E2A3" w14:textId="77777777" w:rsidR="001D6468" w:rsidRDefault="001D646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799CC" w14:textId="77777777" w:rsidR="00C85804" w:rsidRDefault="00C85804" w:rsidP="001D6468">
      <w:r>
        <w:separator/>
      </w:r>
    </w:p>
  </w:footnote>
  <w:footnote w:type="continuationSeparator" w:id="0">
    <w:p w14:paraId="43AF6BA7" w14:textId="77777777" w:rsidR="00C85804" w:rsidRDefault="00C85804" w:rsidP="001D6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D50EBB"/>
    <w:multiLevelType w:val="multilevel"/>
    <w:tmpl w:val="9788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9719902">
    <w:abstractNumId w:val="5"/>
  </w:num>
  <w:num w:numId="2" w16cid:durableId="788666649">
    <w:abstractNumId w:val="4"/>
  </w:num>
  <w:num w:numId="3" w16cid:durableId="2004502174">
    <w:abstractNumId w:val="2"/>
  </w:num>
  <w:num w:numId="4" w16cid:durableId="372341303">
    <w:abstractNumId w:val="1"/>
  </w:num>
  <w:num w:numId="5" w16cid:durableId="1207837012">
    <w:abstractNumId w:val="0"/>
  </w:num>
  <w:num w:numId="6" w16cid:durableId="3326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50373"/>
    <w:rsid w:val="000A09A7"/>
    <w:rsid w:val="000D0F00"/>
    <w:rsid w:val="00172B40"/>
    <w:rsid w:val="001B02CD"/>
    <w:rsid w:val="001D6468"/>
    <w:rsid w:val="001F554D"/>
    <w:rsid w:val="002871C1"/>
    <w:rsid w:val="002A7026"/>
    <w:rsid w:val="002B1B44"/>
    <w:rsid w:val="002B1DCE"/>
    <w:rsid w:val="002B7B45"/>
    <w:rsid w:val="002C5781"/>
    <w:rsid w:val="00310A8F"/>
    <w:rsid w:val="003563C3"/>
    <w:rsid w:val="0036428F"/>
    <w:rsid w:val="00375348"/>
    <w:rsid w:val="00441C4A"/>
    <w:rsid w:val="004706DC"/>
    <w:rsid w:val="004B14BF"/>
    <w:rsid w:val="004D0EAC"/>
    <w:rsid w:val="00521672"/>
    <w:rsid w:val="00524AD1"/>
    <w:rsid w:val="00613322"/>
    <w:rsid w:val="00677B37"/>
    <w:rsid w:val="00707C21"/>
    <w:rsid w:val="00710F14"/>
    <w:rsid w:val="00746C67"/>
    <w:rsid w:val="007606BB"/>
    <w:rsid w:val="007F7904"/>
    <w:rsid w:val="0081149E"/>
    <w:rsid w:val="00822DF8"/>
    <w:rsid w:val="00827395"/>
    <w:rsid w:val="0086613B"/>
    <w:rsid w:val="00894D48"/>
    <w:rsid w:val="008E3F76"/>
    <w:rsid w:val="008E6B13"/>
    <w:rsid w:val="00924396"/>
    <w:rsid w:val="00982C09"/>
    <w:rsid w:val="009C4B0F"/>
    <w:rsid w:val="009D1FC7"/>
    <w:rsid w:val="00A77C30"/>
    <w:rsid w:val="00AD30B6"/>
    <w:rsid w:val="00AD3F9C"/>
    <w:rsid w:val="00C13F07"/>
    <w:rsid w:val="00C63CFC"/>
    <w:rsid w:val="00C85804"/>
    <w:rsid w:val="00D24313"/>
    <w:rsid w:val="00D37033"/>
    <w:rsid w:val="00D768D0"/>
    <w:rsid w:val="00DB128C"/>
    <w:rsid w:val="00E83102"/>
    <w:rsid w:val="00EA4E9D"/>
    <w:rsid w:val="00EB75A3"/>
    <w:rsid w:val="00F03EC2"/>
    <w:rsid w:val="00F101E4"/>
    <w:rsid w:val="00F12928"/>
    <w:rsid w:val="00F22F70"/>
    <w:rsid w:val="00F51B7C"/>
    <w:rsid w:val="00F70657"/>
    <w:rsid w:val="00F91AD3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62284F"/>
  <w15:docId w15:val="{AB10F214-CDC5-4435-A3A5-59D5DDBE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0373"/>
    <w:rPr>
      <w:sz w:val="24"/>
    </w:rPr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  <w:rPr>
      <w:sz w:val="20"/>
    </w:r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DB128C"/>
    <w:pPr>
      <w:tabs>
        <w:tab w:val="right" w:leader="dot" w:pos="9360"/>
      </w:tabs>
      <w:ind w:left="284"/>
    </w:p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</w:style>
  <w:style w:type="paragraph" w:styleId="a7">
    <w:name w:val="Title"/>
    <w:basedOn w:val="a"/>
    <w:qFormat/>
    <w:rsid w:val="00C13F07"/>
    <w:pPr>
      <w:jc w:val="center"/>
    </w:pPr>
    <w:rPr>
      <w:b/>
      <w:u w:val="single"/>
    </w:rPr>
  </w:style>
  <w:style w:type="paragraph" w:styleId="a8">
    <w:name w:val="List Paragraph"/>
    <w:basedOn w:val="a"/>
    <w:uiPriority w:val="34"/>
    <w:qFormat/>
    <w:rsid w:val="007606BB"/>
    <w:pPr>
      <w:ind w:left="720"/>
      <w:contextualSpacing/>
    </w:pPr>
    <w:rPr>
      <w:sz w:val="20"/>
    </w:rPr>
  </w:style>
  <w:style w:type="paragraph" w:styleId="a9">
    <w:name w:val="Normal (Web)"/>
    <w:basedOn w:val="a"/>
    <w:uiPriority w:val="99"/>
    <w:unhideWhenUsed/>
    <w:rsid w:val="004706DC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a0"/>
    <w:rsid w:val="004706DC"/>
  </w:style>
  <w:style w:type="character" w:styleId="aa">
    <w:name w:val="Strong"/>
    <w:basedOn w:val="a0"/>
    <w:uiPriority w:val="22"/>
    <w:qFormat/>
    <w:rsid w:val="004706DC"/>
    <w:rPr>
      <w:b/>
      <w:bCs/>
    </w:rPr>
  </w:style>
  <w:style w:type="paragraph" w:styleId="ab">
    <w:name w:val="footer"/>
    <w:basedOn w:val="a"/>
    <w:link w:val="ac"/>
    <w:uiPriority w:val="99"/>
    <w:rsid w:val="001D646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D646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87A9B-16F6-463D-8227-D6E3D191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6372</CharactersWithSpaces>
  <SharedDoc>false</SharedDoc>
  <HLinks>
    <vt:vector size="42" baseType="variant"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_Toc441916412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_Toc441916411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_Toc441916410</vt:lpwstr>
      </vt:variant>
      <vt:variant>
        <vt:i4>1835056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_Toc441916409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_Toc441916408</vt:lpwstr>
      </vt:variant>
      <vt:variant>
        <vt:i4>1835056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_Toc441916407</vt:lpwstr>
      </vt:variant>
      <vt:variant>
        <vt:i4>1835056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_Toc441916406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Иван Афонин</cp:lastModifiedBy>
  <cp:revision>16</cp:revision>
  <cp:lastPrinted>2018-02-05T07:55:00Z</cp:lastPrinted>
  <dcterms:created xsi:type="dcterms:W3CDTF">2018-01-23T12:44:00Z</dcterms:created>
  <dcterms:modified xsi:type="dcterms:W3CDTF">2025-02-19T14:39:00Z</dcterms:modified>
</cp:coreProperties>
</file>