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Instructor and course information"/>
      </w:tblPr>
      <w:tblGrid>
        <w:gridCol w:w="4500"/>
        <w:gridCol w:w="5760"/>
      </w:tblGrid>
      <w:tr w:rsidR="005523E5" w:rsidRPr="00445887" w14:paraId="29C6FB54" w14:textId="77777777" w:rsidTr="00DA1A6B">
        <w:trPr>
          <w:tblHeader/>
        </w:trPr>
        <w:tc>
          <w:tcPr>
            <w:tcW w:w="4500" w:type="dxa"/>
          </w:tcPr>
          <w:p w14:paraId="29C6FB52" w14:textId="029219B7" w:rsidR="005523E5" w:rsidRPr="00445887" w:rsidRDefault="005523E5" w:rsidP="00070C51">
            <w:pPr>
              <w:rPr>
                <w:rFonts w:asciiTheme="minorHAnsi" w:hAnsiTheme="minorHAnsi" w:cstheme="minorHAnsi"/>
                <w:b/>
                <w:sz w:val="22"/>
                <w:szCs w:val="22"/>
              </w:rPr>
            </w:pPr>
            <w:r w:rsidRPr="00445887">
              <w:rPr>
                <w:rFonts w:asciiTheme="minorHAnsi" w:hAnsiTheme="minorHAnsi" w:cstheme="minorHAnsi"/>
                <w:b/>
                <w:sz w:val="22"/>
                <w:szCs w:val="22"/>
              </w:rPr>
              <w:t>Instructor</w:t>
            </w:r>
            <w:r w:rsidRPr="00445887">
              <w:rPr>
                <w:rFonts w:asciiTheme="minorHAnsi" w:hAnsiTheme="minorHAnsi" w:cstheme="minorHAnsi"/>
                <w:sz w:val="22"/>
                <w:szCs w:val="22"/>
              </w:rPr>
              <w:t xml:space="preserve">: </w:t>
            </w:r>
            <w:r w:rsidR="00853607">
              <w:rPr>
                <w:rFonts w:asciiTheme="minorHAnsi" w:hAnsiTheme="minorHAnsi" w:cstheme="minorHAnsi"/>
                <w:sz w:val="22"/>
                <w:szCs w:val="22"/>
              </w:rPr>
              <w:t>Dr. Kagba Suaray</w:t>
            </w:r>
          </w:p>
        </w:tc>
        <w:tc>
          <w:tcPr>
            <w:tcW w:w="5760" w:type="dxa"/>
          </w:tcPr>
          <w:p w14:paraId="29C6FB53" w14:textId="7709DE26" w:rsidR="005523E5" w:rsidRPr="00445887" w:rsidRDefault="00FD721C" w:rsidP="00070C51">
            <w:pPr>
              <w:rPr>
                <w:rFonts w:asciiTheme="minorHAnsi" w:hAnsiTheme="minorHAnsi" w:cstheme="minorHAnsi"/>
                <w:sz w:val="22"/>
                <w:szCs w:val="22"/>
              </w:rPr>
            </w:pPr>
            <w:r w:rsidRPr="00445887">
              <w:rPr>
                <w:rFonts w:asciiTheme="minorHAnsi" w:hAnsiTheme="minorHAnsi" w:cstheme="minorHAnsi"/>
                <w:b/>
                <w:sz w:val="22"/>
                <w:szCs w:val="22"/>
              </w:rPr>
              <w:t>Mode of delivery</w:t>
            </w:r>
            <w:r w:rsidR="005523E5" w:rsidRPr="00445887">
              <w:rPr>
                <w:rFonts w:asciiTheme="minorHAnsi" w:hAnsiTheme="minorHAnsi" w:cstheme="minorHAnsi"/>
                <w:sz w:val="22"/>
                <w:szCs w:val="22"/>
              </w:rPr>
              <w:t xml:space="preserve">: </w:t>
            </w:r>
            <w:r w:rsidR="00800FDB" w:rsidRPr="00445887">
              <w:rPr>
                <w:rFonts w:asciiTheme="minorHAnsi" w:hAnsiTheme="minorHAnsi" w:cstheme="minorHAnsi"/>
                <w:sz w:val="22"/>
                <w:szCs w:val="22"/>
              </w:rPr>
              <w:t xml:space="preserve">Alternative Mode Instruction </w:t>
            </w:r>
          </w:p>
        </w:tc>
      </w:tr>
      <w:tr w:rsidR="005523E5" w:rsidRPr="00445887" w14:paraId="29C6FB57" w14:textId="77777777" w:rsidTr="00DA1A6B">
        <w:tc>
          <w:tcPr>
            <w:tcW w:w="4500" w:type="dxa"/>
          </w:tcPr>
          <w:p w14:paraId="29C6FB55" w14:textId="59023985" w:rsidR="005523E5" w:rsidRPr="00445887" w:rsidRDefault="0057422C" w:rsidP="00070C51">
            <w:pPr>
              <w:rPr>
                <w:rFonts w:asciiTheme="minorHAnsi" w:hAnsiTheme="minorHAnsi" w:cstheme="minorHAnsi"/>
                <w:sz w:val="22"/>
                <w:szCs w:val="22"/>
              </w:rPr>
            </w:pPr>
            <w:r w:rsidRPr="00445887">
              <w:rPr>
                <w:rFonts w:asciiTheme="minorHAnsi" w:hAnsiTheme="minorHAnsi" w:cstheme="minorHAnsi"/>
                <w:b/>
                <w:sz w:val="22"/>
                <w:szCs w:val="22"/>
              </w:rPr>
              <w:t>Email</w:t>
            </w:r>
            <w:r w:rsidR="00070C51" w:rsidRPr="00445887">
              <w:rPr>
                <w:rFonts w:asciiTheme="minorHAnsi" w:hAnsiTheme="minorHAnsi" w:cstheme="minorHAnsi"/>
                <w:sz w:val="22"/>
                <w:szCs w:val="22"/>
              </w:rPr>
              <w:t>:</w:t>
            </w:r>
            <w:r w:rsidR="00342D86" w:rsidRPr="00445887">
              <w:rPr>
                <w:rFonts w:asciiTheme="minorHAnsi" w:hAnsiTheme="minorHAnsi" w:cstheme="minorHAnsi"/>
                <w:sz w:val="22"/>
                <w:szCs w:val="22"/>
              </w:rPr>
              <w:t xml:space="preserve"> </w:t>
            </w:r>
            <w:hyperlink r:id="rId11" w:history="1">
              <w:r w:rsidR="00DC61E0" w:rsidRPr="00192CDF">
                <w:rPr>
                  <w:rStyle w:val="Hyperlink"/>
                  <w:rFonts w:asciiTheme="minorHAnsi" w:hAnsiTheme="minorHAnsi" w:cstheme="minorHAnsi"/>
                  <w:sz w:val="22"/>
                  <w:szCs w:val="22"/>
                </w:rPr>
                <w:t>K</w:t>
              </w:r>
              <w:r w:rsidR="00DC61E0" w:rsidRPr="00192CDF">
                <w:rPr>
                  <w:rStyle w:val="Hyperlink"/>
                  <w:rFonts w:asciiTheme="minorHAnsi" w:hAnsiTheme="minorHAnsi" w:cstheme="minorHAnsi"/>
                </w:rPr>
                <w:t>agba.Suaray@csulb.edu</w:t>
              </w:r>
            </w:hyperlink>
          </w:p>
        </w:tc>
        <w:tc>
          <w:tcPr>
            <w:tcW w:w="5760" w:type="dxa"/>
          </w:tcPr>
          <w:p w14:paraId="29C6FB56" w14:textId="6669207C" w:rsidR="005523E5" w:rsidRPr="00445887" w:rsidRDefault="005523E5" w:rsidP="00722938">
            <w:pPr>
              <w:rPr>
                <w:rFonts w:asciiTheme="minorHAnsi" w:hAnsiTheme="minorHAnsi" w:cstheme="minorHAnsi"/>
                <w:sz w:val="22"/>
                <w:szCs w:val="22"/>
              </w:rPr>
            </w:pPr>
          </w:p>
        </w:tc>
      </w:tr>
      <w:tr w:rsidR="00045A9B" w:rsidRPr="00445887" w14:paraId="29C6FB5A" w14:textId="77777777" w:rsidTr="00DA1A6B">
        <w:tc>
          <w:tcPr>
            <w:tcW w:w="4500" w:type="dxa"/>
          </w:tcPr>
          <w:p w14:paraId="29C6FB58" w14:textId="0F465328" w:rsidR="00045A9B" w:rsidRPr="00445887" w:rsidRDefault="00045A9B" w:rsidP="00045A9B">
            <w:pPr>
              <w:rPr>
                <w:rFonts w:asciiTheme="minorHAnsi" w:hAnsiTheme="minorHAnsi" w:cstheme="minorHAnsi"/>
                <w:b/>
                <w:bCs/>
                <w:sz w:val="22"/>
                <w:szCs w:val="22"/>
              </w:rPr>
            </w:pPr>
            <w:r w:rsidRPr="00445887">
              <w:rPr>
                <w:rFonts w:asciiTheme="minorHAnsi" w:hAnsiTheme="minorHAnsi" w:cstheme="minorHAnsi"/>
                <w:b/>
                <w:bCs/>
                <w:sz w:val="22"/>
                <w:szCs w:val="22"/>
              </w:rPr>
              <w:t>Course:</w:t>
            </w:r>
            <w:r w:rsidR="00800FDB" w:rsidRPr="00445887">
              <w:rPr>
                <w:rFonts w:asciiTheme="minorHAnsi" w:hAnsiTheme="minorHAnsi" w:cstheme="minorHAnsi"/>
                <w:b/>
                <w:bCs/>
                <w:sz w:val="22"/>
                <w:szCs w:val="22"/>
              </w:rPr>
              <w:t xml:space="preserve"> </w:t>
            </w:r>
            <w:r w:rsidR="00800FDB" w:rsidRPr="00445887">
              <w:rPr>
                <w:rFonts w:asciiTheme="minorHAnsi" w:hAnsiTheme="minorHAnsi" w:cstheme="minorHAnsi"/>
                <w:sz w:val="22"/>
                <w:szCs w:val="22"/>
              </w:rPr>
              <w:t>STAT 108</w:t>
            </w:r>
          </w:p>
        </w:tc>
        <w:tc>
          <w:tcPr>
            <w:tcW w:w="5760" w:type="dxa"/>
          </w:tcPr>
          <w:p w14:paraId="65B7B65D" w14:textId="6F3E770C" w:rsidR="00045A9B" w:rsidRDefault="00DC61E0" w:rsidP="00045A9B">
            <w:pPr>
              <w:rPr>
                <w:rFonts w:asciiTheme="minorHAnsi" w:hAnsiTheme="minorHAnsi" w:cstheme="minorHAnsi"/>
                <w:sz w:val="22"/>
                <w:szCs w:val="22"/>
              </w:rPr>
            </w:pPr>
            <w:r>
              <w:rPr>
                <w:rFonts w:asciiTheme="minorHAnsi" w:hAnsiTheme="minorHAnsi" w:cstheme="minorHAnsi"/>
                <w:b/>
                <w:sz w:val="22"/>
                <w:szCs w:val="22"/>
              </w:rPr>
              <w:t>Class Number</w:t>
            </w:r>
            <w:r w:rsidR="00F641C6" w:rsidRPr="00445887">
              <w:rPr>
                <w:rFonts w:asciiTheme="minorHAnsi" w:hAnsiTheme="minorHAnsi" w:cstheme="minorHAnsi"/>
                <w:b/>
                <w:sz w:val="22"/>
                <w:szCs w:val="22"/>
              </w:rPr>
              <w:t xml:space="preserve">: </w:t>
            </w:r>
            <w:r>
              <w:rPr>
                <w:rFonts w:asciiTheme="minorHAnsi" w:hAnsiTheme="minorHAnsi" w:cstheme="minorHAnsi"/>
                <w:sz w:val="22"/>
                <w:szCs w:val="22"/>
              </w:rPr>
              <w:t>7592</w:t>
            </w:r>
          </w:p>
          <w:p w14:paraId="29C6FB59" w14:textId="2B7940CD" w:rsidR="00024995" w:rsidRPr="00445887" w:rsidRDefault="00024995" w:rsidP="00045A9B">
            <w:pPr>
              <w:rPr>
                <w:rFonts w:asciiTheme="minorHAnsi" w:hAnsiTheme="minorHAnsi" w:cstheme="minorHAnsi"/>
                <w:sz w:val="22"/>
                <w:szCs w:val="22"/>
              </w:rPr>
            </w:pPr>
          </w:p>
        </w:tc>
      </w:tr>
      <w:tr w:rsidR="00DC61E0" w:rsidRPr="00445887" w14:paraId="47E87241" w14:textId="77777777" w:rsidTr="00DA1A6B">
        <w:tc>
          <w:tcPr>
            <w:tcW w:w="4500" w:type="dxa"/>
          </w:tcPr>
          <w:p w14:paraId="48193735" w14:textId="5259B9DC" w:rsidR="00DC61E0" w:rsidRPr="00DC61E0" w:rsidRDefault="00DC61E0" w:rsidP="00045A9B">
            <w:pPr>
              <w:rPr>
                <w:rFonts w:asciiTheme="minorHAnsi" w:hAnsiTheme="minorHAnsi" w:cstheme="minorHAnsi"/>
                <w:bCs/>
                <w:sz w:val="22"/>
                <w:szCs w:val="22"/>
              </w:rPr>
            </w:pPr>
            <w:r>
              <w:rPr>
                <w:rFonts w:asciiTheme="minorHAnsi" w:hAnsiTheme="minorHAnsi" w:cstheme="minorHAnsi"/>
                <w:b/>
                <w:bCs/>
                <w:sz w:val="22"/>
                <w:szCs w:val="22"/>
              </w:rPr>
              <w:t>Teaching Associate:</w:t>
            </w:r>
            <w:r>
              <w:rPr>
                <w:rFonts w:asciiTheme="minorHAnsi" w:hAnsiTheme="minorHAnsi" w:cstheme="minorHAnsi"/>
                <w:bCs/>
                <w:sz w:val="22"/>
                <w:szCs w:val="22"/>
              </w:rPr>
              <w:t xml:space="preserve"> Valeria Torres</w:t>
            </w:r>
          </w:p>
        </w:tc>
        <w:tc>
          <w:tcPr>
            <w:tcW w:w="5760" w:type="dxa"/>
          </w:tcPr>
          <w:p w14:paraId="0A67B71C" w14:textId="513AC80B" w:rsidR="00DC61E0" w:rsidRDefault="00DC61E0" w:rsidP="00045A9B">
            <w:pPr>
              <w:rPr>
                <w:rFonts w:asciiTheme="minorHAnsi" w:hAnsiTheme="minorHAnsi" w:cstheme="minorHAnsi"/>
                <w:b/>
                <w:sz w:val="22"/>
                <w:szCs w:val="22"/>
              </w:rPr>
            </w:pPr>
            <w:r>
              <w:rPr>
                <w:rFonts w:asciiTheme="minorHAnsi" w:hAnsiTheme="minorHAnsi" w:cstheme="minorHAnsi"/>
                <w:b/>
                <w:bCs/>
                <w:sz w:val="22"/>
                <w:szCs w:val="22"/>
              </w:rPr>
              <w:t xml:space="preserve">Graduate Assistant: </w:t>
            </w:r>
            <w:r>
              <w:rPr>
                <w:rFonts w:asciiTheme="minorHAnsi" w:hAnsiTheme="minorHAnsi" w:cstheme="minorHAnsi"/>
                <w:bCs/>
                <w:sz w:val="22"/>
                <w:szCs w:val="22"/>
              </w:rPr>
              <w:t>Manuel Quiroz</w:t>
            </w:r>
          </w:p>
        </w:tc>
      </w:tr>
      <w:tr w:rsidR="00DC61E0" w:rsidRPr="00445887" w14:paraId="632DA191" w14:textId="77777777" w:rsidTr="00DA1A6B">
        <w:tc>
          <w:tcPr>
            <w:tcW w:w="4500" w:type="dxa"/>
          </w:tcPr>
          <w:p w14:paraId="41186E7E" w14:textId="333E4229" w:rsidR="00DC61E0" w:rsidRPr="00DC61E0" w:rsidRDefault="00DC61E0" w:rsidP="00045A9B">
            <w:pPr>
              <w:rPr>
                <w:rFonts w:asciiTheme="minorHAnsi" w:hAnsiTheme="minorHAnsi" w:cstheme="minorHAnsi"/>
                <w:b/>
                <w:bCs/>
                <w:sz w:val="22"/>
                <w:szCs w:val="22"/>
              </w:rPr>
            </w:pPr>
            <w:r>
              <w:rPr>
                <w:rFonts w:asciiTheme="minorHAnsi" w:hAnsiTheme="minorHAnsi" w:cstheme="minorHAnsi"/>
                <w:b/>
                <w:bCs/>
                <w:sz w:val="22"/>
                <w:szCs w:val="22"/>
              </w:rPr>
              <w:t xml:space="preserve">Email: </w:t>
            </w:r>
            <w:hyperlink r:id="rId12" w:history="1">
              <w:r w:rsidRPr="00DC61E0">
                <w:rPr>
                  <w:rStyle w:val="Hyperlink"/>
                  <w:rFonts w:asciiTheme="minorHAnsi" w:hAnsiTheme="minorHAnsi" w:cstheme="minorHAnsi"/>
                  <w:bCs/>
                  <w:sz w:val="22"/>
                  <w:szCs w:val="22"/>
                </w:rPr>
                <w:t>Valeria.Torres01@student.csulb.edu</w:t>
              </w:r>
            </w:hyperlink>
          </w:p>
        </w:tc>
        <w:tc>
          <w:tcPr>
            <w:tcW w:w="5760" w:type="dxa"/>
          </w:tcPr>
          <w:p w14:paraId="6153B402" w14:textId="7F77EC1F" w:rsidR="00DC61E0" w:rsidRPr="00DC61E0" w:rsidRDefault="00DC61E0" w:rsidP="00045A9B">
            <w:pPr>
              <w:rPr>
                <w:rFonts w:asciiTheme="minorHAnsi" w:hAnsiTheme="minorHAnsi" w:cstheme="minorHAnsi"/>
                <w:sz w:val="22"/>
                <w:szCs w:val="22"/>
              </w:rPr>
            </w:pPr>
            <w:r>
              <w:rPr>
                <w:rFonts w:asciiTheme="minorHAnsi" w:hAnsiTheme="minorHAnsi" w:cstheme="minorHAnsi"/>
                <w:b/>
                <w:sz w:val="22"/>
                <w:szCs w:val="22"/>
              </w:rPr>
              <w:t>Email:</w:t>
            </w:r>
            <w:r>
              <w:rPr>
                <w:rFonts w:asciiTheme="minorHAnsi" w:hAnsiTheme="minorHAnsi" w:cstheme="minorHAnsi"/>
                <w:sz w:val="22"/>
                <w:szCs w:val="22"/>
              </w:rPr>
              <w:t xml:space="preserve"> </w:t>
            </w:r>
            <w:hyperlink r:id="rId13" w:history="1">
              <w:r w:rsidRPr="00192CDF">
                <w:rPr>
                  <w:rStyle w:val="Hyperlink"/>
                  <w:rFonts w:asciiTheme="minorHAnsi" w:hAnsiTheme="minorHAnsi" w:cstheme="minorHAnsi"/>
                  <w:sz w:val="22"/>
                  <w:szCs w:val="22"/>
                </w:rPr>
                <w:t>Manuel.Quiroz@student.csulb.edu</w:t>
              </w:r>
            </w:hyperlink>
            <w:r>
              <w:rPr>
                <w:rFonts w:asciiTheme="minorHAnsi" w:hAnsiTheme="minorHAnsi" w:cstheme="minorHAnsi"/>
                <w:sz w:val="22"/>
                <w:szCs w:val="22"/>
              </w:rPr>
              <w:t xml:space="preserve"> </w:t>
            </w:r>
          </w:p>
        </w:tc>
      </w:tr>
      <w:tr w:rsidR="00DC61E0" w:rsidRPr="00445887" w14:paraId="7277F584" w14:textId="77777777" w:rsidTr="000A4DCB">
        <w:tc>
          <w:tcPr>
            <w:tcW w:w="4500" w:type="dxa"/>
            <w:tcBorders>
              <w:bottom w:val="single" w:sz="4" w:space="0" w:color="auto"/>
            </w:tcBorders>
          </w:tcPr>
          <w:p w14:paraId="505966AE" w14:textId="77777777" w:rsidR="00DC61E0" w:rsidRPr="00445887" w:rsidRDefault="00DC61E0" w:rsidP="00045A9B">
            <w:pPr>
              <w:rPr>
                <w:rFonts w:asciiTheme="minorHAnsi" w:hAnsiTheme="minorHAnsi" w:cstheme="minorHAnsi"/>
                <w:b/>
                <w:bCs/>
                <w:sz w:val="22"/>
                <w:szCs w:val="22"/>
              </w:rPr>
            </w:pPr>
          </w:p>
        </w:tc>
        <w:tc>
          <w:tcPr>
            <w:tcW w:w="5760" w:type="dxa"/>
            <w:tcBorders>
              <w:bottom w:val="single" w:sz="4" w:space="0" w:color="auto"/>
            </w:tcBorders>
          </w:tcPr>
          <w:p w14:paraId="10C50C5D" w14:textId="77777777" w:rsidR="00DC61E0" w:rsidRDefault="00DC61E0" w:rsidP="00045A9B">
            <w:pPr>
              <w:rPr>
                <w:rFonts w:asciiTheme="minorHAnsi" w:hAnsiTheme="minorHAnsi" w:cstheme="minorHAnsi"/>
                <w:b/>
                <w:sz w:val="22"/>
                <w:szCs w:val="22"/>
              </w:rPr>
            </w:pPr>
          </w:p>
        </w:tc>
      </w:tr>
      <w:tr w:rsidR="00653853" w:rsidRPr="00445887" w14:paraId="199145BD" w14:textId="77777777" w:rsidTr="000A4DCB">
        <w:tc>
          <w:tcPr>
            <w:tcW w:w="4500" w:type="dxa"/>
            <w:tcBorders>
              <w:top w:val="single" w:sz="4" w:space="0" w:color="auto"/>
              <w:bottom w:val="single" w:sz="4" w:space="0" w:color="auto"/>
              <w:right w:val="single" w:sz="4" w:space="0" w:color="auto"/>
            </w:tcBorders>
          </w:tcPr>
          <w:p w14:paraId="50AE77AA" w14:textId="52D59089" w:rsidR="00653853" w:rsidRPr="00445887" w:rsidDel="00045A9B" w:rsidRDefault="00653853" w:rsidP="00045A9B">
            <w:pPr>
              <w:rPr>
                <w:rFonts w:asciiTheme="minorHAnsi" w:hAnsiTheme="minorHAnsi" w:cstheme="minorHAnsi"/>
                <w:sz w:val="22"/>
                <w:szCs w:val="22"/>
              </w:rPr>
            </w:pPr>
            <w:r w:rsidRPr="00445887">
              <w:rPr>
                <w:rFonts w:asciiTheme="minorHAnsi" w:hAnsiTheme="minorHAnsi" w:cstheme="minorHAnsi"/>
                <w:b/>
                <w:sz w:val="22"/>
                <w:szCs w:val="22"/>
              </w:rPr>
              <w:t>Class Days/Times</w:t>
            </w:r>
            <w:r w:rsidRPr="00445887">
              <w:rPr>
                <w:rFonts w:asciiTheme="minorHAnsi" w:hAnsiTheme="minorHAnsi" w:cstheme="minorHAnsi"/>
                <w:sz w:val="22"/>
                <w:szCs w:val="22"/>
              </w:rPr>
              <w:t xml:space="preserve">:  </w:t>
            </w:r>
            <w:proofErr w:type="spellStart"/>
            <w:r w:rsidR="00F641C6" w:rsidRPr="00445887">
              <w:rPr>
                <w:rFonts w:asciiTheme="minorHAnsi" w:hAnsiTheme="minorHAnsi" w:cstheme="minorHAnsi"/>
                <w:sz w:val="22"/>
                <w:szCs w:val="22"/>
              </w:rPr>
              <w:t>TuTh</w:t>
            </w:r>
            <w:proofErr w:type="spellEnd"/>
            <w:r w:rsidR="00F641C6" w:rsidRPr="00445887">
              <w:rPr>
                <w:rFonts w:asciiTheme="minorHAnsi" w:hAnsiTheme="minorHAnsi" w:cstheme="minorHAnsi"/>
                <w:sz w:val="22"/>
                <w:szCs w:val="22"/>
              </w:rPr>
              <w:t xml:space="preserve"> </w:t>
            </w:r>
            <w:r w:rsidR="00DC61E0">
              <w:rPr>
                <w:rFonts w:asciiTheme="minorHAnsi" w:hAnsiTheme="minorHAnsi" w:cstheme="minorHAnsi"/>
                <w:sz w:val="22"/>
                <w:szCs w:val="22"/>
              </w:rPr>
              <w:t>1</w:t>
            </w:r>
            <w:r w:rsidR="00F641C6" w:rsidRPr="00445887">
              <w:rPr>
                <w:rFonts w:asciiTheme="minorHAnsi" w:hAnsiTheme="minorHAnsi" w:cstheme="minorHAnsi"/>
                <w:sz w:val="22"/>
                <w:szCs w:val="22"/>
              </w:rPr>
              <w:t xml:space="preserve"> – </w:t>
            </w:r>
            <w:r w:rsidR="00DC61E0">
              <w:rPr>
                <w:rFonts w:asciiTheme="minorHAnsi" w:hAnsiTheme="minorHAnsi" w:cstheme="minorHAnsi"/>
                <w:sz w:val="22"/>
                <w:szCs w:val="22"/>
              </w:rPr>
              <w:t>1</w:t>
            </w:r>
            <w:r w:rsidR="00F641C6" w:rsidRPr="00445887">
              <w:rPr>
                <w:rFonts w:asciiTheme="minorHAnsi" w:hAnsiTheme="minorHAnsi" w:cstheme="minorHAnsi"/>
                <w:sz w:val="22"/>
                <w:szCs w:val="22"/>
              </w:rPr>
              <w:t>:</w:t>
            </w:r>
            <w:r w:rsidR="00DC61E0">
              <w:rPr>
                <w:rFonts w:asciiTheme="minorHAnsi" w:hAnsiTheme="minorHAnsi" w:cstheme="minorHAnsi"/>
                <w:sz w:val="22"/>
                <w:szCs w:val="22"/>
              </w:rPr>
              <w:t>5</w:t>
            </w:r>
            <w:r w:rsidR="00F641C6" w:rsidRPr="00445887">
              <w:rPr>
                <w:rFonts w:asciiTheme="minorHAnsi" w:hAnsiTheme="minorHAnsi" w:cstheme="minorHAnsi"/>
                <w:sz w:val="22"/>
                <w:szCs w:val="22"/>
              </w:rPr>
              <w:t>0</w:t>
            </w:r>
          </w:p>
        </w:tc>
        <w:tc>
          <w:tcPr>
            <w:tcW w:w="5760" w:type="dxa"/>
            <w:tcBorders>
              <w:top w:val="single" w:sz="4" w:space="0" w:color="auto"/>
              <w:left w:val="single" w:sz="4" w:space="0" w:color="auto"/>
              <w:bottom w:val="single" w:sz="4" w:space="0" w:color="auto"/>
            </w:tcBorders>
          </w:tcPr>
          <w:p w14:paraId="50319796" w14:textId="0AA9182A" w:rsidR="00653853" w:rsidRPr="00445887" w:rsidRDefault="00D307F4" w:rsidP="00DB0E84">
            <w:pPr>
              <w:widowControl w:val="0"/>
              <w:autoSpaceDE w:val="0"/>
              <w:autoSpaceDN w:val="0"/>
              <w:adjustRightInd w:val="0"/>
              <w:rPr>
                <w:rFonts w:asciiTheme="minorHAnsi" w:hAnsiTheme="minorHAnsi" w:cstheme="minorHAnsi"/>
                <w:sz w:val="22"/>
                <w:szCs w:val="22"/>
              </w:rPr>
            </w:pPr>
            <w:r w:rsidRPr="00445887">
              <w:rPr>
                <w:rFonts w:asciiTheme="minorHAnsi" w:hAnsiTheme="minorHAnsi" w:cstheme="minorHAnsi"/>
                <w:b/>
                <w:sz w:val="22"/>
                <w:szCs w:val="22"/>
              </w:rPr>
              <w:t xml:space="preserve">Class </w:t>
            </w:r>
            <w:r w:rsidR="00746956" w:rsidRPr="00445887">
              <w:rPr>
                <w:rFonts w:asciiTheme="minorHAnsi" w:hAnsiTheme="minorHAnsi" w:cstheme="minorHAnsi"/>
                <w:b/>
                <w:sz w:val="22"/>
                <w:szCs w:val="22"/>
              </w:rPr>
              <w:t xml:space="preserve">Zoom </w:t>
            </w:r>
            <w:r w:rsidR="00F641C6" w:rsidRPr="00445887">
              <w:rPr>
                <w:rFonts w:asciiTheme="minorHAnsi" w:hAnsiTheme="minorHAnsi" w:cstheme="minorHAnsi"/>
                <w:b/>
                <w:sz w:val="22"/>
                <w:szCs w:val="22"/>
              </w:rPr>
              <w:t>ID</w:t>
            </w:r>
            <w:r w:rsidR="00DB0E84">
              <w:rPr>
                <w:rFonts w:asciiTheme="minorHAnsi" w:hAnsiTheme="minorHAnsi" w:cstheme="minorHAnsi"/>
                <w:b/>
                <w:sz w:val="22"/>
                <w:szCs w:val="22"/>
              </w:rPr>
              <w:t xml:space="preserve"> and Link</w:t>
            </w:r>
            <w:r w:rsidR="00F641C6" w:rsidRPr="00445887">
              <w:rPr>
                <w:rFonts w:asciiTheme="minorHAnsi" w:hAnsiTheme="minorHAnsi" w:cstheme="minorHAnsi"/>
                <w:b/>
                <w:sz w:val="22"/>
                <w:szCs w:val="22"/>
              </w:rPr>
              <w:t xml:space="preserve">: </w:t>
            </w:r>
            <w:hyperlink r:id="rId14" w:history="1">
              <w:r w:rsidR="00DB0E84" w:rsidRPr="007F6130">
                <w:rPr>
                  <w:rStyle w:val="Hyperlink"/>
                  <w:rFonts w:asciiTheme="minorHAnsi" w:hAnsiTheme="minorHAnsi" w:cstheme="minorHAnsi"/>
                  <w:b/>
                  <w:sz w:val="22"/>
                  <w:szCs w:val="22"/>
                </w:rPr>
                <w:t>918 7090 5344</w:t>
              </w:r>
            </w:hyperlink>
            <w:r w:rsidR="00DB0E84">
              <w:rPr>
                <w:rFonts w:asciiTheme="minorHAnsi" w:hAnsiTheme="minorHAnsi" w:cstheme="minorHAnsi"/>
                <w:sz w:val="22"/>
                <w:szCs w:val="22"/>
              </w:rPr>
              <w:t xml:space="preserve">     </w:t>
            </w:r>
            <w:r w:rsidR="00F641C6" w:rsidRPr="00445887">
              <w:rPr>
                <w:rFonts w:asciiTheme="minorHAnsi" w:hAnsiTheme="minorHAnsi" w:cstheme="minorHAnsi"/>
                <w:b/>
                <w:sz w:val="22"/>
                <w:szCs w:val="22"/>
              </w:rPr>
              <w:t xml:space="preserve">Password: </w:t>
            </w:r>
            <w:r w:rsidR="00DB0E84" w:rsidRPr="00DB0E84">
              <w:rPr>
                <w:rFonts w:asciiTheme="minorHAnsi" w:hAnsiTheme="minorHAnsi" w:cstheme="minorHAnsi"/>
                <w:sz w:val="22"/>
                <w:szCs w:val="22"/>
              </w:rPr>
              <w:t>794203</w:t>
            </w:r>
          </w:p>
        </w:tc>
      </w:tr>
    </w:tbl>
    <w:p w14:paraId="681FB1A9" w14:textId="77777777" w:rsidR="00F641C6" w:rsidRPr="00445887" w:rsidRDefault="00F641C6" w:rsidP="00625BDB">
      <w:pPr>
        <w:rPr>
          <w:rFonts w:asciiTheme="minorHAnsi" w:hAnsiTheme="minorHAnsi" w:cstheme="minorHAnsi"/>
          <w:b/>
          <w:sz w:val="22"/>
          <w:szCs w:val="22"/>
        </w:rPr>
      </w:pPr>
    </w:p>
    <w:tbl>
      <w:tblPr>
        <w:tblStyle w:val="TableGrid"/>
        <w:tblW w:w="0" w:type="auto"/>
        <w:jc w:val="center"/>
        <w:tblLook w:val="04A0" w:firstRow="1" w:lastRow="0" w:firstColumn="1" w:lastColumn="0" w:noHBand="0" w:noVBand="1"/>
      </w:tblPr>
      <w:tblGrid>
        <w:gridCol w:w="2610"/>
        <w:gridCol w:w="2070"/>
        <w:gridCol w:w="1096"/>
      </w:tblGrid>
      <w:tr w:rsidR="00EE325E" w14:paraId="4675E08B" w14:textId="0AF02F0D" w:rsidTr="00D36DB3">
        <w:trPr>
          <w:jc w:val="center"/>
        </w:trPr>
        <w:tc>
          <w:tcPr>
            <w:tcW w:w="2610" w:type="dxa"/>
            <w:tcBorders>
              <w:left w:val="single" w:sz="4" w:space="0" w:color="auto"/>
            </w:tcBorders>
          </w:tcPr>
          <w:p w14:paraId="6878D74F" w14:textId="599A99B4" w:rsidR="00EE325E" w:rsidRPr="00EE325E" w:rsidRDefault="00EE325E" w:rsidP="00625BDB">
            <w:pPr>
              <w:rPr>
                <w:rFonts w:asciiTheme="minorHAnsi" w:hAnsiTheme="minorHAnsi" w:cstheme="minorHAnsi"/>
                <w:b/>
                <w:sz w:val="22"/>
                <w:szCs w:val="22"/>
              </w:rPr>
            </w:pPr>
            <w:r>
              <w:rPr>
                <w:rFonts w:asciiTheme="minorHAnsi" w:hAnsiTheme="minorHAnsi" w:cstheme="minorHAnsi"/>
                <w:b/>
                <w:sz w:val="22"/>
                <w:szCs w:val="22"/>
              </w:rPr>
              <w:t>Activity</w:t>
            </w:r>
          </w:p>
        </w:tc>
        <w:tc>
          <w:tcPr>
            <w:tcW w:w="2070" w:type="dxa"/>
          </w:tcPr>
          <w:p w14:paraId="7EE8DD11" w14:textId="1F2732E5" w:rsidR="00EE325E" w:rsidRDefault="00EE325E" w:rsidP="00625BDB">
            <w:pPr>
              <w:rPr>
                <w:rFonts w:asciiTheme="minorHAnsi" w:hAnsiTheme="minorHAnsi" w:cstheme="minorHAnsi"/>
                <w:b/>
                <w:sz w:val="22"/>
                <w:szCs w:val="22"/>
              </w:rPr>
            </w:pPr>
            <w:r>
              <w:rPr>
                <w:rFonts w:asciiTheme="minorHAnsi" w:hAnsiTheme="minorHAnsi" w:cstheme="minorHAnsi"/>
                <w:b/>
                <w:sz w:val="22"/>
                <w:szCs w:val="22"/>
              </w:rPr>
              <w:t>Zoom ID and Link</w:t>
            </w:r>
          </w:p>
        </w:tc>
        <w:tc>
          <w:tcPr>
            <w:tcW w:w="985" w:type="dxa"/>
            <w:tcBorders>
              <w:right w:val="nil"/>
            </w:tcBorders>
          </w:tcPr>
          <w:p w14:paraId="3B49B441" w14:textId="151CB584" w:rsidR="00EE325E" w:rsidRDefault="00EE325E" w:rsidP="00625BDB">
            <w:pPr>
              <w:rPr>
                <w:rFonts w:asciiTheme="minorHAnsi" w:hAnsiTheme="minorHAnsi" w:cstheme="minorHAnsi"/>
                <w:b/>
                <w:sz w:val="22"/>
                <w:szCs w:val="22"/>
              </w:rPr>
            </w:pPr>
            <w:r>
              <w:rPr>
                <w:rFonts w:asciiTheme="minorHAnsi" w:hAnsiTheme="minorHAnsi" w:cstheme="minorHAnsi"/>
                <w:b/>
                <w:sz w:val="22"/>
                <w:szCs w:val="22"/>
              </w:rPr>
              <w:t>Password</w:t>
            </w:r>
          </w:p>
        </w:tc>
      </w:tr>
      <w:tr w:rsidR="00EE325E" w14:paraId="1B8BDCB6" w14:textId="1594F3BD" w:rsidTr="00D36DB3">
        <w:trPr>
          <w:jc w:val="center"/>
        </w:trPr>
        <w:tc>
          <w:tcPr>
            <w:tcW w:w="2610" w:type="dxa"/>
            <w:tcBorders>
              <w:left w:val="single" w:sz="4" w:space="0" w:color="auto"/>
            </w:tcBorders>
          </w:tcPr>
          <w:p w14:paraId="333408A4" w14:textId="653A40E1" w:rsidR="00EE325E" w:rsidRPr="00EE325E" w:rsidRDefault="00EE325E" w:rsidP="00625BDB">
            <w:pPr>
              <w:rPr>
                <w:rFonts w:asciiTheme="minorHAnsi" w:hAnsiTheme="minorHAnsi" w:cstheme="minorHAnsi"/>
                <w:bCs/>
                <w:sz w:val="22"/>
                <w:szCs w:val="22"/>
              </w:rPr>
            </w:pPr>
            <w:r w:rsidRPr="00EE325E">
              <w:rPr>
                <w:rFonts w:asciiTheme="minorHAnsi" w:hAnsiTheme="minorHAnsi" w:cstheme="minorHAnsi"/>
                <w:bCs/>
                <w:sz w:val="22"/>
                <w:szCs w:val="22"/>
              </w:rPr>
              <w:t>TUESDAY  8am-9:50am</w:t>
            </w:r>
          </w:p>
        </w:tc>
        <w:tc>
          <w:tcPr>
            <w:tcW w:w="2070" w:type="dxa"/>
          </w:tcPr>
          <w:p w14:paraId="6E3C54BE" w14:textId="06D7D314" w:rsidR="00EE325E" w:rsidRDefault="00E61ADF" w:rsidP="00625BDB">
            <w:pPr>
              <w:rPr>
                <w:rFonts w:asciiTheme="minorHAnsi" w:hAnsiTheme="minorHAnsi" w:cstheme="minorHAnsi"/>
                <w:b/>
                <w:sz w:val="22"/>
                <w:szCs w:val="22"/>
              </w:rPr>
            </w:pPr>
            <w:hyperlink r:id="rId15" w:history="1">
              <w:r w:rsidR="00EE325E" w:rsidRPr="00EE325E">
                <w:rPr>
                  <w:rStyle w:val="Hyperlink"/>
                  <w:rFonts w:asciiTheme="minorHAnsi" w:hAnsiTheme="minorHAnsi" w:cstheme="minorHAnsi"/>
                  <w:b/>
                  <w:sz w:val="22"/>
                  <w:szCs w:val="22"/>
                </w:rPr>
                <w:t>916 3118 6486</w:t>
              </w:r>
            </w:hyperlink>
          </w:p>
        </w:tc>
        <w:tc>
          <w:tcPr>
            <w:tcW w:w="985" w:type="dxa"/>
            <w:tcBorders>
              <w:right w:val="nil"/>
            </w:tcBorders>
          </w:tcPr>
          <w:p w14:paraId="0E575023" w14:textId="39324443" w:rsidR="00EE325E" w:rsidRPr="007F6130" w:rsidRDefault="00EE325E" w:rsidP="00625BDB">
            <w:pPr>
              <w:rPr>
                <w:rFonts w:asciiTheme="minorHAnsi" w:hAnsiTheme="minorHAnsi" w:cstheme="minorHAnsi"/>
                <w:sz w:val="22"/>
                <w:szCs w:val="22"/>
              </w:rPr>
            </w:pPr>
            <w:r w:rsidRPr="007F6130">
              <w:rPr>
                <w:rFonts w:asciiTheme="minorHAnsi" w:hAnsiTheme="minorHAnsi" w:cstheme="minorHAnsi"/>
                <w:sz w:val="22"/>
                <w:szCs w:val="22"/>
              </w:rPr>
              <w:t>10601</w:t>
            </w:r>
          </w:p>
        </w:tc>
      </w:tr>
      <w:tr w:rsidR="00EE325E" w14:paraId="0372EFA1" w14:textId="46AA0437" w:rsidTr="00D36DB3">
        <w:trPr>
          <w:jc w:val="center"/>
        </w:trPr>
        <w:tc>
          <w:tcPr>
            <w:tcW w:w="2610" w:type="dxa"/>
            <w:tcBorders>
              <w:left w:val="single" w:sz="4" w:space="0" w:color="auto"/>
            </w:tcBorders>
          </w:tcPr>
          <w:p w14:paraId="5F9EE3F1" w14:textId="6EFFC520" w:rsidR="00EE325E" w:rsidRPr="00EE325E" w:rsidRDefault="00EE325E" w:rsidP="00625BDB">
            <w:pPr>
              <w:rPr>
                <w:rFonts w:asciiTheme="minorHAnsi" w:hAnsiTheme="minorHAnsi" w:cstheme="minorHAnsi"/>
                <w:bCs/>
                <w:sz w:val="22"/>
                <w:szCs w:val="22"/>
              </w:rPr>
            </w:pPr>
            <w:r w:rsidRPr="00EE325E">
              <w:rPr>
                <w:rFonts w:asciiTheme="minorHAnsi" w:hAnsiTheme="minorHAnsi" w:cstheme="minorHAnsi"/>
                <w:bCs/>
                <w:sz w:val="22"/>
                <w:szCs w:val="22"/>
              </w:rPr>
              <w:t>TUESDAY 10am-11:50am</w:t>
            </w:r>
          </w:p>
        </w:tc>
        <w:tc>
          <w:tcPr>
            <w:tcW w:w="2070" w:type="dxa"/>
          </w:tcPr>
          <w:p w14:paraId="6D9B8CBC" w14:textId="5265A367" w:rsidR="00EE325E" w:rsidRDefault="00E61ADF" w:rsidP="00625BDB">
            <w:pPr>
              <w:rPr>
                <w:rFonts w:asciiTheme="minorHAnsi" w:hAnsiTheme="minorHAnsi" w:cstheme="minorHAnsi"/>
                <w:b/>
                <w:sz w:val="22"/>
                <w:szCs w:val="22"/>
              </w:rPr>
            </w:pPr>
            <w:hyperlink r:id="rId16" w:history="1">
              <w:r w:rsidR="00EE325E" w:rsidRPr="00EE325E">
                <w:rPr>
                  <w:rStyle w:val="Hyperlink"/>
                  <w:rFonts w:asciiTheme="minorHAnsi" w:hAnsiTheme="minorHAnsi" w:cstheme="minorHAnsi"/>
                  <w:b/>
                  <w:sz w:val="22"/>
                  <w:szCs w:val="22"/>
                </w:rPr>
                <w:t>986 0125 9057</w:t>
              </w:r>
            </w:hyperlink>
          </w:p>
        </w:tc>
        <w:tc>
          <w:tcPr>
            <w:tcW w:w="985" w:type="dxa"/>
            <w:tcBorders>
              <w:right w:val="nil"/>
            </w:tcBorders>
          </w:tcPr>
          <w:p w14:paraId="03707FFC" w14:textId="016AFDBA" w:rsidR="00EE325E" w:rsidRPr="007F6130" w:rsidRDefault="00EE325E" w:rsidP="00625BDB">
            <w:pPr>
              <w:rPr>
                <w:rFonts w:asciiTheme="minorHAnsi" w:hAnsiTheme="minorHAnsi" w:cstheme="minorHAnsi"/>
                <w:sz w:val="22"/>
                <w:szCs w:val="22"/>
              </w:rPr>
            </w:pPr>
            <w:r w:rsidRPr="007F6130">
              <w:rPr>
                <w:rFonts w:asciiTheme="minorHAnsi" w:hAnsiTheme="minorHAnsi" w:cstheme="minorHAnsi"/>
                <w:sz w:val="22"/>
                <w:szCs w:val="22"/>
              </w:rPr>
              <w:t>10602</w:t>
            </w:r>
          </w:p>
        </w:tc>
      </w:tr>
      <w:tr w:rsidR="00EE325E" w14:paraId="6EDECCD2" w14:textId="0DEA9D66" w:rsidTr="00D36DB3">
        <w:trPr>
          <w:jc w:val="center"/>
        </w:trPr>
        <w:tc>
          <w:tcPr>
            <w:tcW w:w="2610" w:type="dxa"/>
            <w:tcBorders>
              <w:left w:val="single" w:sz="4" w:space="0" w:color="auto"/>
            </w:tcBorders>
          </w:tcPr>
          <w:p w14:paraId="6B5F932E" w14:textId="13639960" w:rsidR="00EE325E" w:rsidRPr="00EE325E" w:rsidRDefault="00EE325E" w:rsidP="00625BDB">
            <w:pPr>
              <w:rPr>
                <w:rFonts w:asciiTheme="minorHAnsi" w:hAnsiTheme="minorHAnsi" w:cstheme="minorHAnsi"/>
                <w:bCs/>
                <w:sz w:val="22"/>
                <w:szCs w:val="22"/>
              </w:rPr>
            </w:pPr>
            <w:r w:rsidRPr="00EE325E">
              <w:rPr>
                <w:rFonts w:asciiTheme="minorHAnsi" w:hAnsiTheme="minorHAnsi" w:cstheme="minorHAnsi"/>
                <w:bCs/>
                <w:sz w:val="22"/>
                <w:szCs w:val="22"/>
              </w:rPr>
              <w:t>THURSDAY 2pm-3:50pm</w:t>
            </w:r>
          </w:p>
        </w:tc>
        <w:tc>
          <w:tcPr>
            <w:tcW w:w="2070" w:type="dxa"/>
          </w:tcPr>
          <w:p w14:paraId="4C9E458B" w14:textId="49EAE2E8" w:rsidR="00EE325E" w:rsidRDefault="00E61ADF" w:rsidP="00625BDB">
            <w:pPr>
              <w:rPr>
                <w:rFonts w:asciiTheme="minorHAnsi" w:hAnsiTheme="minorHAnsi" w:cstheme="minorHAnsi"/>
                <w:b/>
                <w:sz w:val="22"/>
                <w:szCs w:val="22"/>
              </w:rPr>
            </w:pPr>
            <w:hyperlink r:id="rId17" w:history="1">
              <w:r w:rsidR="00EE325E" w:rsidRPr="00EE325E">
                <w:rPr>
                  <w:rStyle w:val="Hyperlink"/>
                  <w:rFonts w:asciiTheme="minorHAnsi" w:hAnsiTheme="minorHAnsi" w:cstheme="minorHAnsi"/>
                  <w:b/>
                  <w:sz w:val="22"/>
                  <w:szCs w:val="22"/>
                </w:rPr>
                <w:t>999 0800 1447</w:t>
              </w:r>
            </w:hyperlink>
          </w:p>
        </w:tc>
        <w:tc>
          <w:tcPr>
            <w:tcW w:w="985" w:type="dxa"/>
            <w:tcBorders>
              <w:right w:val="nil"/>
            </w:tcBorders>
          </w:tcPr>
          <w:p w14:paraId="7CA50407" w14:textId="25B7592F" w:rsidR="00EE325E" w:rsidRPr="007F6130" w:rsidRDefault="00EE325E" w:rsidP="00625BDB">
            <w:pPr>
              <w:rPr>
                <w:rFonts w:asciiTheme="minorHAnsi" w:hAnsiTheme="minorHAnsi" w:cstheme="minorHAnsi"/>
                <w:sz w:val="22"/>
                <w:szCs w:val="22"/>
              </w:rPr>
            </w:pPr>
            <w:r w:rsidRPr="007F6130">
              <w:rPr>
                <w:rFonts w:asciiTheme="minorHAnsi" w:hAnsiTheme="minorHAnsi" w:cstheme="minorHAnsi"/>
                <w:sz w:val="22"/>
                <w:szCs w:val="22"/>
              </w:rPr>
              <w:t>10603</w:t>
            </w:r>
          </w:p>
        </w:tc>
      </w:tr>
      <w:tr w:rsidR="00EE325E" w14:paraId="13924C99" w14:textId="619886AA" w:rsidTr="00D36DB3">
        <w:trPr>
          <w:jc w:val="center"/>
        </w:trPr>
        <w:tc>
          <w:tcPr>
            <w:tcW w:w="2610" w:type="dxa"/>
            <w:tcBorders>
              <w:left w:val="single" w:sz="4" w:space="0" w:color="auto"/>
              <w:bottom w:val="single" w:sz="4" w:space="0" w:color="auto"/>
            </w:tcBorders>
          </w:tcPr>
          <w:p w14:paraId="746480A2" w14:textId="4F4D9E92" w:rsidR="00EE325E" w:rsidRPr="00EE325E" w:rsidRDefault="00EE325E" w:rsidP="00625BDB">
            <w:pPr>
              <w:rPr>
                <w:rFonts w:asciiTheme="minorHAnsi" w:hAnsiTheme="minorHAnsi" w:cstheme="minorHAnsi"/>
                <w:bCs/>
                <w:sz w:val="22"/>
                <w:szCs w:val="22"/>
              </w:rPr>
            </w:pPr>
            <w:r w:rsidRPr="00EE325E">
              <w:rPr>
                <w:rFonts w:asciiTheme="minorHAnsi" w:hAnsiTheme="minorHAnsi" w:cstheme="minorHAnsi"/>
                <w:bCs/>
                <w:sz w:val="22"/>
                <w:szCs w:val="22"/>
              </w:rPr>
              <w:t>FRIDAY 8AM-9:50AM</w:t>
            </w:r>
          </w:p>
        </w:tc>
        <w:tc>
          <w:tcPr>
            <w:tcW w:w="2070" w:type="dxa"/>
          </w:tcPr>
          <w:p w14:paraId="4EA7B9DE" w14:textId="3B92B5C4" w:rsidR="00EE325E" w:rsidRDefault="00E61ADF" w:rsidP="00625BDB">
            <w:pPr>
              <w:rPr>
                <w:rFonts w:asciiTheme="minorHAnsi" w:hAnsiTheme="minorHAnsi" w:cstheme="minorHAnsi"/>
                <w:b/>
                <w:sz w:val="22"/>
                <w:szCs w:val="22"/>
              </w:rPr>
            </w:pPr>
            <w:hyperlink r:id="rId18" w:history="1">
              <w:r w:rsidR="00EE325E" w:rsidRPr="00EE325E">
                <w:rPr>
                  <w:rStyle w:val="Hyperlink"/>
                  <w:rFonts w:asciiTheme="minorHAnsi" w:hAnsiTheme="minorHAnsi" w:cstheme="minorHAnsi"/>
                  <w:b/>
                  <w:sz w:val="22"/>
                  <w:szCs w:val="22"/>
                </w:rPr>
                <w:t>936 5695 4170</w:t>
              </w:r>
            </w:hyperlink>
          </w:p>
        </w:tc>
        <w:tc>
          <w:tcPr>
            <w:tcW w:w="985" w:type="dxa"/>
            <w:tcBorders>
              <w:right w:val="nil"/>
            </w:tcBorders>
          </w:tcPr>
          <w:p w14:paraId="337306FE" w14:textId="1DBCE128" w:rsidR="00EE325E" w:rsidRPr="007F6130" w:rsidRDefault="00EE325E" w:rsidP="00625BDB">
            <w:pPr>
              <w:rPr>
                <w:rFonts w:asciiTheme="minorHAnsi" w:hAnsiTheme="minorHAnsi" w:cstheme="minorHAnsi"/>
                <w:sz w:val="22"/>
                <w:szCs w:val="22"/>
              </w:rPr>
            </w:pPr>
            <w:r w:rsidRPr="007F6130">
              <w:rPr>
                <w:rFonts w:asciiTheme="minorHAnsi" w:hAnsiTheme="minorHAnsi" w:cstheme="minorHAnsi"/>
                <w:sz w:val="22"/>
                <w:szCs w:val="22"/>
              </w:rPr>
              <w:t>10604</w:t>
            </w:r>
          </w:p>
        </w:tc>
      </w:tr>
      <w:tr w:rsidR="00EE325E" w14:paraId="05DCB277" w14:textId="5EE012F1" w:rsidTr="00D36DB3">
        <w:trPr>
          <w:jc w:val="center"/>
        </w:trPr>
        <w:tc>
          <w:tcPr>
            <w:tcW w:w="2610" w:type="dxa"/>
            <w:tcBorders>
              <w:left w:val="single" w:sz="4" w:space="0" w:color="auto"/>
            </w:tcBorders>
          </w:tcPr>
          <w:p w14:paraId="6E913FFA" w14:textId="6FC92A2B" w:rsidR="00EE325E" w:rsidRPr="00EE325E" w:rsidRDefault="00EE325E" w:rsidP="00EE325E">
            <w:pPr>
              <w:tabs>
                <w:tab w:val="left" w:pos="1692"/>
              </w:tabs>
              <w:rPr>
                <w:rFonts w:asciiTheme="minorHAnsi" w:hAnsiTheme="minorHAnsi" w:cstheme="minorHAnsi"/>
                <w:bCs/>
                <w:sz w:val="22"/>
                <w:szCs w:val="22"/>
              </w:rPr>
            </w:pPr>
            <w:r w:rsidRPr="00EE325E">
              <w:rPr>
                <w:rFonts w:asciiTheme="minorHAnsi" w:hAnsiTheme="minorHAnsi" w:cstheme="minorHAnsi"/>
                <w:bCs/>
                <w:sz w:val="22"/>
                <w:szCs w:val="22"/>
              </w:rPr>
              <w:t>FRIDAY 10am-11:50am</w:t>
            </w:r>
          </w:p>
        </w:tc>
        <w:tc>
          <w:tcPr>
            <w:tcW w:w="2070" w:type="dxa"/>
          </w:tcPr>
          <w:p w14:paraId="55505514" w14:textId="4C7022A0" w:rsidR="00EE325E" w:rsidRDefault="00E61ADF" w:rsidP="00625BDB">
            <w:pPr>
              <w:rPr>
                <w:rFonts w:asciiTheme="minorHAnsi" w:hAnsiTheme="minorHAnsi" w:cstheme="minorHAnsi"/>
                <w:b/>
                <w:sz w:val="22"/>
                <w:szCs w:val="22"/>
              </w:rPr>
            </w:pPr>
            <w:hyperlink r:id="rId19" w:history="1">
              <w:r w:rsidR="00EE325E" w:rsidRPr="00EE325E">
                <w:rPr>
                  <w:rStyle w:val="Hyperlink"/>
                  <w:rFonts w:asciiTheme="minorHAnsi" w:hAnsiTheme="minorHAnsi" w:cstheme="minorHAnsi"/>
                  <w:b/>
                  <w:sz w:val="22"/>
                  <w:szCs w:val="22"/>
                </w:rPr>
                <w:t>960 4713 7665</w:t>
              </w:r>
            </w:hyperlink>
          </w:p>
        </w:tc>
        <w:tc>
          <w:tcPr>
            <w:tcW w:w="985" w:type="dxa"/>
            <w:tcBorders>
              <w:right w:val="nil"/>
            </w:tcBorders>
          </w:tcPr>
          <w:p w14:paraId="55438B21" w14:textId="18686128" w:rsidR="00EE325E" w:rsidRPr="007F6130" w:rsidRDefault="00EE325E" w:rsidP="00625BDB">
            <w:pPr>
              <w:rPr>
                <w:rFonts w:asciiTheme="minorHAnsi" w:hAnsiTheme="minorHAnsi" w:cstheme="minorHAnsi"/>
                <w:sz w:val="22"/>
                <w:szCs w:val="22"/>
              </w:rPr>
            </w:pPr>
            <w:r w:rsidRPr="007F6130">
              <w:rPr>
                <w:rFonts w:asciiTheme="minorHAnsi" w:hAnsiTheme="minorHAnsi" w:cstheme="minorHAnsi"/>
                <w:sz w:val="22"/>
                <w:szCs w:val="22"/>
              </w:rPr>
              <w:t>10605</w:t>
            </w:r>
          </w:p>
        </w:tc>
      </w:tr>
    </w:tbl>
    <w:p w14:paraId="35417926" w14:textId="77777777" w:rsidR="00ED701F" w:rsidRDefault="00ED701F" w:rsidP="00625BDB">
      <w:pPr>
        <w:rPr>
          <w:rFonts w:asciiTheme="minorHAnsi" w:hAnsiTheme="minorHAnsi" w:cstheme="minorHAnsi"/>
          <w:b/>
          <w:sz w:val="22"/>
          <w:szCs w:val="22"/>
        </w:rPr>
      </w:pPr>
    </w:p>
    <w:p w14:paraId="29473432" w14:textId="2A5FB8CE" w:rsidR="00625BDB" w:rsidRPr="00445887" w:rsidRDefault="00DC61E0" w:rsidP="00625BDB">
      <w:pPr>
        <w:rPr>
          <w:rFonts w:asciiTheme="minorHAnsi" w:hAnsiTheme="minorHAnsi" w:cstheme="minorHAnsi"/>
          <w:b/>
          <w:sz w:val="22"/>
          <w:szCs w:val="22"/>
        </w:rPr>
      </w:pPr>
      <w:bookmarkStart w:id="0" w:name="_GoBack"/>
      <w:r>
        <w:rPr>
          <w:rFonts w:asciiTheme="minorHAnsi" w:hAnsiTheme="minorHAnsi" w:cstheme="minorHAnsi"/>
          <w:b/>
          <w:sz w:val="22"/>
          <w:szCs w:val="22"/>
        </w:rPr>
        <w:t>Office</w:t>
      </w:r>
      <w:r w:rsidR="00F641C6" w:rsidRPr="00445887">
        <w:rPr>
          <w:rFonts w:asciiTheme="minorHAnsi" w:hAnsiTheme="minorHAnsi" w:cstheme="minorHAnsi"/>
          <w:b/>
          <w:sz w:val="22"/>
          <w:szCs w:val="22"/>
        </w:rPr>
        <w:t xml:space="preserve"> Hours (tutoring, questions answered,</w:t>
      </w:r>
      <w:r w:rsidR="00AB6209">
        <w:rPr>
          <w:rFonts w:asciiTheme="minorHAnsi" w:hAnsiTheme="minorHAnsi" w:cstheme="minorHAnsi"/>
          <w:b/>
          <w:sz w:val="22"/>
          <w:szCs w:val="22"/>
        </w:rPr>
        <w:t xml:space="preserve"> maintenance</w:t>
      </w:r>
      <w:r w:rsidR="00F641C6" w:rsidRPr="00445887">
        <w:rPr>
          <w:rFonts w:asciiTheme="minorHAnsi" w:hAnsiTheme="minorHAnsi" w:cstheme="minorHAnsi"/>
          <w:b/>
          <w:sz w:val="22"/>
          <w:szCs w:val="22"/>
        </w:rPr>
        <w:t xml:space="preserve"> etc.)</w:t>
      </w:r>
    </w:p>
    <w:p w14:paraId="3A1B37FD" w14:textId="69B460E0" w:rsidR="00F641C6" w:rsidRPr="00445887" w:rsidRDefault="00F641C6" w:rsidP="00625BDB">
      <w:pPr>
        <w:rPr>
          <w:rFonts w:asciiTheme="minorHAnsi" w:hAnsiTheme="minorHAnsi" w:cstheme="minorHAnsi"/>
          <w:sz w:val="22"/>
          <w:szCs w:val="22"/>
        </w:rPr>
      </w:pPr>
      <w:r w:rsidRPr="00445887">
        <w:rPr>
          <w:rFonts w:asciiTheme="minorHAnsi" w:hAnsiTheme="minorHAnsi" w:cstheme="minorHAnsi"/>
          <w:sz w:val="22"/>
          <w:szCs w:val="22"/>
        </w:rPr>
        <w:tab/>
      </w:r>
      <w:r w:rsidR="00AB6209" w:rsidRPr="00AB6209">
        <w:rPr>
          <w:rFonts w:asciiTheme="minorHAnsi" w:hAnsiTheme="minorHAnsi" w:cstheme="minorHAnsi"/>
          <w:sz w:val="22"/>
          <w:szCs w:val="22"/>
          <w:u w:val="single"/>
        </w:rPr>
        <w:t>Dr.</w:t>
      </w:r>
      <w:r w:rsidR="00DC61E0" w:rsidRPr="00AB6209">
        <w:rPr>
          <w:rFonts w:asciiTheme="minorHAnsi" w:hAnsiTheme="minorHAnsi" w:cstheme="minorHAnsi"/>
          <w:sz w:val="22"/>
          <w:szCs w:val="22"/>
          <w:u w:val="single"/>
        </w:rPr>
        <w:t xml:space="preserve"> Suaray</w:t>
      </w:r>
      <w:r w:rsidRPr="00445887">
        <w:rPr>
          <w:rFonts w:asciiTheme="minorHAnsi" w:hAnsiTheme="minorHAnsi" w:cstheme="minorHAnsi"/>
          <w:sz w:val="22"/>
          <w:szCs w:val="22"/>
        </w:rPr>
        <w:t>:</w:t>
      </w:r>
      <w:r w:rsidR="00AB6209">
        <w:rPr>
          <w:rFonts w:asciiTheme="minorHAnsi" w:hAnsiTheme="minorHAnsi" w:cstheme="minorHAnsi"/>
          <w:sz w:val="22"/>
          <w:szCs w:val="22"/>
        </w:rPr>
        <w:t xml:space="preserve"> </w:t>
      </w:r>
      <w:r w:rsidRPr="00445887">
        <w:rPr>
          <w:rFonts w:asciiTheme="minorHAnsi" w:hAnsiTheme="minorHAnsi" w:cstheme="minorHAnsi"/>
          <w:sz w:val="22"/>
          <w:szCs w:val="22"/>
        </w:rPr>
        <w:t>Tuesday and Thursday</w:t>
      </w:r>
      <w:r w:rsidR="00690645">
        <w:rPr>
          <w:rFonts w:asciiTheme="minorHAnsi" w:hAnsiTheme="minorHAnsi" w:cstheme="minorHAnsi"/>
          <w:sz w:val="22"/>
          <w:szCs w:val="22"/>
        </w:rPr>
        <w:t xml:space="preserve"> 12-1pm,</w:t>
      </w:r>
      <w:r w:rsidRPr="00445887">
        <w:rPr>
          <w:rFonts w:asciiTheme="minorHAnsi" w:hAnsiTheme="minorHAnsi" w:cstheme="minorHAnsi"/>
          <w:sz w:val="22"/>
          <w:szCs w:val="22"/>
        </w:rPr>
        <w:t xml:space="preserve"> </w:t>
      </w:r>
      <w:r w:rsidR="00AB6209">
        <w:rPr>
          <w:rFonts w:asciiTheme="minorHAnsi" w:hAnsiTheme="minorHAnsi" w:cstheme="minorHAnsi"/>
          <w:sz w:val="22"/>
          <w:szCs w:val="22"/>
        </w:rPr>
        <w:t>before</w:t>
      </w:r>
      <w:r w:rsidRPr="00445887">
        <w:rPr>
          <w:rFonts w:asciiTheme="minorHAnsi" w:hAnsiTheme="minorHAnsi" w:cstheme="minorHAnsi"/>
          <w:sz w:val="22"/>
          <w:szCs w:val="22"/>
        </w:rPr>
        <w:t xml:space="preserve"> class </w:t>
      </w:r>
      <w:r w:rsidR="00D36DB3">
        <w:rPr>
          <w:rFonts w:asciiTheme="minorHAnsi" w:hAnsiTheme="minorHAnsi" w:cstheme="minorHAnsi"/>
          <w:sz w:val="22"/>
          <w:szCs w:val="22"/>
        </w:rPr>
        <w:t>using the lecture Zoom room</w:t>
      </w:r>
      <w:r w:rsidR="0023739B">
        <w:rPr>
          <w:rFonts w:asciiTheme="minorHAnsi" w:hAnsiTheme="minorHAnsi" w:cstheme="minorHAnsi"/>
          <w:sz w:val="22"/>
          <w:szCs w:val="22"/>
        </w:rPr>
        <w:t xml:space="preserve">: </w:t>
      </w:r>
      <w:hyperlink r:id="rId20" w:history="1">
        <w:r w:rsidR="0023739B" w:rsidRPr="007F6130">
          <w:rPr>
            <w:rStyle w:val="Hyperlink"/>
            <w:rFonts w:asciiTheme="minorHAnsi" w:hAnsiTheme="minorHAnsi" w:cstheme="minorHAnsi"/>
            <w:b/>
            <w:sz w:val="22"/>
            <w:szCs w:val="22"/>
          </w:rPr>
          <w:t>918 7090 5344</w:t>
        </w:r>
      </w:hyperlink>
      <w:r w:rsidR="0023739B">
        <w:rPr>
          <w:rFonts w:asciiTheme="minorHAnsi" w:hAnsiTheme="minorHAnsi" w:cstheme="minorHAnsi"/>
          <w:sz w:val="22"/>
          <w:szCs w:val="22"/>
        </w:rPr>
        <w:t xml:space="preserve">     </w:t>
      </w:r>
    </w:p>
    <w:p w14:paraId="7DD8A0A8" w14:textId="2163B4C3" w:rsidR="00F641C6" w:rsidRPr="00445887" w:rsidRDefault="00F641C6" w:rsidP="00625BDB">
      <w:pPr>
        <w:rPr>
          <w:rFonts w:asciiTheme="minorHAnsi" w:hAnsiTheme="minorHAnsi" w:cstheme="minorHAnsi"/>
          <w:sz w:val="22"/>
          <w:szCs w:val="22"/>
        </w:rPr>
      </w:pPr>
      <w:r w:rsidRPr="00445887">
        <w:rPr>
          <w:rFonts w:asciiTheme="minorHAnsi" w:hAnsiTheme="minorHAnsi" w:cstheme="minorHAnsi"/>
          <w:sz w:val="22"/>
          <w:szCs w:val="22"/>
        </w:rPr>
        <w:tab/>
      </w:r>
      <w:r w:rsidR="00DC61E0" w:rsidRPr="00AB6209">
        <w:rPr>
          <w:rFonts w:asciiTheme="minorHAnsi" w:hAnsiTheme="minorHAnsi" w:cstheme="minorHAnsi"/>
          <w:sz w:val="22"/>
          <w:szCs w:val="22"/>
          <w:u w:val="single"/>
        </w:rPr>
        <w:t>Valeria Torres</w:t>
      </w:r>
      <w:r w:rsidR="00AB6209">
        <w:rPr>
          <w:rFonts w:asciiTheme="minorHAnsi" w:hAnsiTheme="minorHAnsi" w:cstheme="minorHAnsi"/>
          <w:sz w:val="22"/>
          <w:szCs w:val="22"/>
        </w:rPr>
        <w:t xml:space="preserve">: </w:t>
      </w:r>
      <w:r w:rsidR="00690645">
        <w:rPr>
          <w:rFonts w:asciiTheme="minorHAnsi" w:hAnsiTheme="minorHAnsi" w:cstheme="minorHAnsi"/>
          <w:sz w:val="22"/>
          <w:szCs w:val="22"/>
        </w:rPr>
        <w:t xml:space="preserve">Monday and </w:t>
      </w:r>
      <w:r w:rsidRPr="00445887">
        <w:rPr>
          <w:rFonts w:asciiTheme="minorHAnsi" w:hAnsiTheme="minorHAnsi" w:cstheme="minorHAnsi"/>
          <w:sz w:val="22"/>
          <w:szCs w:val="22"/>
        </w:rPr>
        <w:t>Wednesday 12</w:t>
      </w:r>
      <w:r w:rsidR="0023739B">
        <w:rPr>
          <w:rFonts w:asciiTheme="minorHAnsi" w:hAnsiTheme="minorHAnsi" w:cstheme="minorHAnsi"/>
          <w:sz w:val="22"/>
          <w:szCs w:val="22"/>
        </w:rPr>
        <w:t xml:space="preserve"> to</w:t>
      </w:r>
      <w:r w:rsidRPr="00445887">
        <w:rPr>
          <w:rFonts w:asciiTheme="minorHAnsi" w:hAnsiTheme="minorHAnsi" w:cstheme="minorHAnsi"/>
          <w:sz w:val="22"/>
          <w:szCs w:val="22"/>
        </w:rPr>
        <w:t xml:space="preserve"> 1pm: </w:t>
      </w:r>
      <w:hyperlink r:id="rId21" w:history="1">
        <w:r w:rsidR="00690645" w:rsidRPr="0031381E">
          <w:rPr>
            <w:rStyle w:val="Hyperlink"/>
            <w:rFonts w:asciiTheme="minorHAnsi" w:hAnsiTheme="minorHAnsi" w:cstheme="minorHAnsi"/>
            <w:b/>
            <w:sz w:val="22"/>
            <w:szCs w:val="22"/>
          </w:rPr>
          <w:t>933 4801 7175</w:t>
        </w:r>
      </w:hyperlink>
    </w:p>
    <w:p w14:paraId="35682A71" w14:textId="024EEE1B" w:rsidR="00F641C6" w:rsidRPr="00690645" w:rsidRDefault="0080670E" w:rsidP="00625BDB">
      <w:pPr>
        <w:rPr>
          <w:rFonts w:asciiTheme="minorHAnsi" w:hAnsiTheme="minorHAnsi" w:cstheme="minorHAnsi"/>
          <w:sz w:val="22"/>
          <w:szCs w:val="22"/>
        </w:rPr>
      </w:pPr>
      <w:r>
        <w:rPr>
          <w:rFonts w:asciiTheme="minorHAnsi" w:hAnsiTheme="minorHAnsi" w:cstheme="minorHAnsi"/>
          <w:sz w:val="22"/>
          <w:szCs w:val="22"/>
        </w:rPr>
        <w:tab/>
      </w:r>
      <w:r w:rsidRPr="00AB6209">
        <w:rPr>
          <w:rFonts w:asciiTheme="minorHAnsi" w:hAnsiTheme="minorHAnsi" w:cstheme="minorHAnsi"/>
          <w:sz w:val="22"/>
          <w:szCs w:val="22"/>
          <w:u w:val="single"/>
        </w:rPr>
        <w:t>Manuel Quiroz</w:t>
      </w:r>
      <w:r w:rsidR="0023739B">
        <w:rPr>
          <w:rFonts w:asciiTheme="minorHAnsi" w:hAnsiTheme="minorHAnsi" w:cstheme="minorHAnsi"/>
          <w:sz w:val="22"/>
          <w:szCs w:val="22"/>
        </w:rPr>
        <w:t>:</w:t>
      </w:r>
      <w:r w:rsidR="00690645">
        <w:rPr>
          <w:rFonts w:asciiTheme="minorHAnsi" w:hAnsiTheme="minorHAnsi" w:cstheme="minorHAnsi"/>
          <w:sz w:val="22"/>
          <w:szCs w:val="22"/>
        </w:rPr>
        <w:t xml:space="preserve"> Wednesday and Thursday</w:t>
      </w:r>
      <w:r w:rsidR="0023739B">
        <w:rPr>
          <w:rFonts w:asciiTheme="minorHAnsi" w:hAnsiTheme="minorHAnsi" w:cstheme="minorHAnsi"/>
          <w:sz w:val="22"/>
          <w:szCs w:val="22"/>
        </w:rPr>
        <w:t xml:space="preserve"> 12-1pm in the lecture Zoom room:</w:t>
      </w:r>
      <w:r w:rsidR="00690645">
        <w:rPr>
          <w:rFonts w:asciiTheme="minorHAnsi" w:hAnsiTheme="minorHAnsi" w:cstheme="minorHAnsi"/>
          <w:sz w:val="22"/>
          <w:szCs w:val="22"/>
        </w:rPr>
        <w:t xml:space="preserve"> </w:t>
      </w:r>
      <w:hyperlink r:id="rId22" w:history="1">
        <w:r w:rsidR="0023739B" w:rsidRPr="007F6130">
          <w:rPr>
            <w:rStyle w:val="Hyperlink"/>
            <w:rFonts w:asciiTheme="minorHAnsi" w:hAnsiTheme="minorHAnsi" w:cstheme="minorHAnsi"/>
            <w:b/>
            <w:sz w:val="22"/>
            <w:szCs w:val="22"/>
          </w:rPr>
          <w:t>918 7090 5344</w:t>
        </w:r>
      </w:hyperlink>
      <w:r w:rsidR="0023739B">
        <w:rPr>
          <w:rFonts w:asciiTheme="minorHAnsi" w:hAnsiTheme="minorHAnsi" w:cstheme="minorHAnsi"/>
          <w:sz w:val="22"/>
          <w:szCs w:val="22"/>
        </w:rPr>
        <w:t xml:space="preserve">     </w:t>
      </w:r>
    </w:p>
    <w:bookmarkEnd w:id="0"/>
    <w:p w14:paraId="7CE1411E" w14:textId="77777777" w:rsidR="0080670E" w:rsidRPr="00445887" w:rsidRDefault="0080670E" w:rsidP="00625BDB">
      <w:pPr>
        <w:rPr>
          <w:rFonts w:asciiTheme="minorHAnsi" w:hAnsiTheme="minorHAnsi" w:cstheme="minorHAnsi"/>
          <w:sz w:val="22"/>
          <w:szCs w:val="22"/>
        </w:rPr>
      </w:pPr>
    </w:p>
    <w:p w14:paraId="0514C8E1" w14:textId="5E469716" w:rsidR="00625BDB" w:rsidRPr="00445887" w:rsidRDefault="00B8592A" w:rsidP="00625BDB">
      <w:pPr>
        <w:rPr>
          <w:rFonts w:asciiTheme="minorHAnsi" w:hAnsiTheme="minorHAnsi" w:cstheme="minorHAnsi"/>
          <w:b/>
          <w:bCs/>
          <w:sz w:val="22"/>
          <w:szCs w:val="22"/>
        </w:rPr>
      </w:pPr>
      <w:r w:rsidRPr="00445887">
        <w:rPr>
          <w:rFonts w:asciiTheme="minorHAnsi" w:hAnsiTheme="minorHAnsi" w:cstheme="minorHAnsi"/>
          <w:b/>
          <w:bCs/>
          <w:sz w:val="22"/>
          <w:szCs w:val="22"/>
        </w:rPr>
        <w:t>Course Description</w:t>
      </w:r>
      <w:r w:rsidR="38F117C7" w:rsidRPr="00445887">
        <w:rPr>
          <w:rFonts w:asciiTheme="minorHAnsi" w:hAnsiTheme="minorHAnsi" w:cstheme="minorHAnsi"/>
          <w:b/>
          <w:bCs/>
          <w:sz w:val="22"/>
          <w:szCs w:val="22"/>
        </w:rPr>
        <w:t xml:space="preserve"> </w:t>
      </w:r>
    </w:p>
    <w:p w14:paraId="1EE5033E" w14:textId="13F3A52F" w:rsidR="00625BDB" w:rsidRPr="00445887" w:rsidRDefault="00625BDB" w:rsidP="00625BDB">
      <w:pPr>
        <w:rPr>
          <w:rFonts w:asciiTheme="minorHAnsi" w:hAnsiTheme="minorHAnsi" w:cstheme="minorHAnsi"/>
          <w:sz w:val="22"/>
          <w:szCs w:val="22"/>
        </w:rPr>
      </w:pPr>
      <w:r w:rsidRPr="00445887">
        <w:rPr>
          <w:rFonts w:asciiTheme="minorHAnsi" w:hAnsiTheme="minorHAnsi" w:cstheme="minorHAnsi"/>
          <w:sz w:val="22"/>
          <w:szCs w:val="22"/>
        </w:rPr>
        <w:t xml:space="preserve">Through this course, you will develop a solid understanding of basic techniques of data analysis. You will have a working knowledge of statistics that will enable you to comprehend and critique popular usage of the subject. You will learn how to use statistical tools that are useful and practical in the physical, life and social sciences, and even liberal arts.           </w:t>
      </w:r>
    </w:p>
    <w:p w14:paraId="451D668A" w14:textId="77777777" w:rsidR="00625BDB" w:rsidRPr="00445887" w:rsidRDefault="00625BDB" w:rsidP="00625BDB">
      <w:pPr>
        <w:ind w:left="360"/>
        <w:rPr>
          <w:rFonts w:asciiTheme="minorHAnsi" w:hAnsiTheme="minorHAnsi" w:cstheme="minorHAnsi"/>
          <w:sz w:val="22"/>
          <w:szCs w:val="22"/>
        </w:rPr>
      </w:pPr>
    </w:p>
    <w:p w14:paraId="65F0F073" w14:textId="18BDD191" w:rsidR="00625BDB" w:rsidRPr="00445887" w:rsidRDefault="00625BDB" w:rsidP="00625BDB">
      <w:pPr>
        <w:rPr>
          <w:rFonts w:asciiTheme="minorHAnsi" w:hAnsiTheme="minorHAnsi" w:cstheme="minorHAnsi"/>
          <w:sz w:val="22"/>
          <w:szCs w:val="22"/>
        </w:rPr>
      </w:pPr>
      <w:r w:rsidRPr="00445887">
        <w:rPr>
          <w:rFonts w:asciiTheme="minorHAnsi" w:hAnsiTheme="minorHAnsi" w:cstheme="minorHAnsi"/>
          <w:b/>
          <w:bCs/>
          <w:sz w:val="22"/>
          <w:szCs w:val="22"/>
        </w:rPr>
        <w:t>Prerequisites/Corequisites:</w:t>
      </w:r>
      <w:r w:rsidRPr="00445887">
        <w:rPr>
          <w:rFonts w:asciiTheme="minorHAnsi" w:hAnsiTheme="minorHAnsi" w:cstheme="minorHAnsi"/>
          <w:sz w:val="22"/>
          <w:szCs w:val="22"/>
        </w:rPr>
        <w:t xml:space="preserve"> Appropriate Multiple Measures Placement or concurrent enrollment in STAT 90. </w:t>
      </w:r>
    </w:p>
    <w:p w14:paraId="5DAB0D64" w14:textId="77777777" w:rsidR="00B75F70" w:rsidRPr="00445887" w:rsidRDefault="00B75F70" w:rsidP="00B75F70">
      <w:pPr>
        <w:jc w:val="both"/>
        <w:rPr>
          <w:rFonts w:asciiTheme="minorHAnsi" w:hAnsiTheme="minorHAnsi" w:cstheme="minorHAnsi"/>
          <w:b/>
          <w:sz w:val="22"/>
          <w:szCs w:val="22"/>
        </w:rPr>
      </w:pPr>
    </w:p>
    <w:p w14:paraId="7EB4626D" w14:textId="6B841017" w:rsidR="00044F7A" w:rsidRPr="00445887" w:rsidRDefault="00B75F70" w:rsidP="00B75F70">
      <w:pPr>
        <w:jc w:val="both"/>
        <w:rPr>
          <w:rFonts w:asciiTheme="minorHAnsi" w:hAnsiTheme="minorHAnsi" w:cstheme="minorHAnsi"/>
          <w:b/>
          <w:sz w:val="22"/>
          <w:szCs w:val="22"/>
        </w:rPr>
      </w:pPr>
      <w:r w:rsidRPr="00445887">
        <w:rPr>
          <w:rFonts w:asciiTheme="minorHAnsi" w:hAnsiTheme="minorHAnsi" w:cstheme="minorHAnsi"/>
          <w:b/>
          <w:sz w:val="22"/>
          <w:szCs w:val="22"/>
        </w:rPr>
        <w:t>Learning Outcomes</w:t>
      </w:r>
    </w:p>
    <w:p w14:paraId="04A08A52" w14:textId="710E7A5D" w:rsidR="00B75F70" w:rsidRPr="00445887" w:rsidRDefault="00B75F70" w:rsidP="0047500B">
      <w:pPr>
        <w:pStyle w:val="ListParagraph"/>
        <w:numPr>
          <w:ilvl w:val="0"/>
          <w:numId w:val="39"/>
        </w:numPr>
        <w:jc w:val="both"/>
        <w:rPr>
          <w:rFonts w:asciiTheme="minorHAnsi" w:hAnsiTheme="minorHAnsi" w:cstheme="minorHAnsi"/>
          <w:sz w:val="22"/>
          <w:szCs w:val="22"/>
        </w:rPr>
      </w:pPr>
      <w:r w:rsidRPr="00445887">
        <w:rPr>
          <w:rFonts w:asciiTheme="minorHAnsi" w:hAnsiTheme="minorHAnsi" w:cstheme="minorHAnsi"/>
          <w:sz w:val="22"/>
          <w:szCs w:val="22"/>
        </w:rPr>
        <w:t>Students develop the ability to evaluate scientific information critically, using analytical reasoning and quantitative skills.</w:t>
      </w:r>
    </w:p>
    <w:p w14:paraId="1DE71B25" w14:textId="70DE5E86" w:rsidR="00B75F70" w:rsidRPr="00445887" w:rsidRDefault="00B75F70" w:rsidP="0047500B">
      <w:pPr>
        <w:pStyle w:val="ListParagraph"/>
        <w:numPr>
          <w:ilvl w:val="0"/>
          <w:numId w:val="39"/>
        </w:numPr>
        <w:jc w:val="both"/>
        <w:rPr>
          <w:rFonts w:asciiTheme="minorHAnsi" w:hAnsiTheme="minorHAnsi" w:cstheme="minorHAnsi"/>
          <w:sz w:val="22"/>
          <w:szCs w:val="22"/>
        </w:rPr>
      </w:pPr>
      <w:r w:rsidRPr="00445887">
        <w:rPr>
          <w:rFonts w:asciiTheme="minorHAnsi" w:hAnsiTheme="minorHAnsi" w:cstheme="minorHAnsi"/>
          <w:sz w:val="22"/>
          <w:szCs w:val="22"/>
        </w:rPr>
        <w:t>Students critique and interpret data presented in appropriate graphical, numerical and/or verbal formats.</w:t>
      </w:r>
    </w:p>
    <w:p w14:paraId="46092C7D" w14:textId="2EF2777A" w:rsidR="00B75F70" w:rsidRPr="00445887" w:rsidRDefault="00B75F70" w:rsidP="0047500B">
      <w:pPr>
        <w:pStyle w:val="ListParagraph"/>
        <w:numPr>
          <w:ilvl w:val="0"/>
          <w:numId w:val="39"/>
        </w:numPr>
        <w:jc w:val="both"/>
        <w:rPr>
          <w:rFonts w:asciiTheme="minorHAnsi" w:hAnsiTheme="minorHAnsi" w:cstheme="minorHAnsi"/>
          <w:sz w:val="22"/>
          <w:szCs w:val="22"/>
        </w:rPr>
      </w:pPr>
      <w:r w:rsidRPr="00445887">
        <w:rPr>
          <w:rFonts w:asciiTheme="minorHAnsi" w:hAnsiTheme="minorHAnsi" w:cstheme="minorHAnsi"/>
          <w:sz w:val="22"/>
          <w:szCs w:val="22"/>
        </w:rPr>
        <w:t>Students apply foundational statistical analyses to a variety of problems in their major field of study.</w:t>
      </w:r>
    </w:p>
    <w:p w14:paraId="68FC8D47" w14:textId="2A5CDAB2" w:rsidR="00B75F70" w:rsidRPr="00445887" w:rsidRDefault="00B75F70" w:rsidP="0047500B">
      <w:pPr>
        <w:pStyle w:val="ListParagraph"/>
        <w:numPr>
          <w:ilvl w:val="0"/>
          <w:numId w:val="39"/>
        </w:numPr>
        <w:jc w:val="both"/>
        <w:rPr>
          <w:rFonts w:asciiTheme="minorHAnsi" w:hAnsiTheme="minorHAnsi" w:cstheme="minorHAnsi"/>
          <w:sz w:val="22"/>
          <w:szCs w:val="22"/>
        </w:rPr>
      </w:pPr>
      <w:r w:rsidRPr="00445887">
        <w:rPr>
          <w:rFonts w:asciiTheme="minorHAnsi" w:hAnsiTheme="minorHAnsi" w:cstheme="minorHAnsi"/>
          <w:sz w:val="22"/>
          <w:szCs w:val="22"/>
        </w:rPr>
        <w:t>Students can construct and interpret confidence intervals.</w:t>
      </w:r>
    </w:p>
    <w:p w14:paraId="3BC4BCC7" w14:textId="004CACEF" w:rsidR="00B75F70" w:rsidRPr="00445887" w:rsidRDefault="00B75F70" w:rsidP="0047500B">
      <w:pPr>
        <w:pStyle w:val="ListParagraph"/>
        <w:numPr>
          <w:ilvl w:val="0"/>
          <w:numId w:val="39"/>
        </w:numPr>
        <w:jc w:val="both"/>
        <w:rPr>
          <w:rFonts w:asciiTheme="minorHAnsi" w:hAnsiTheme="minorHAnsi" w:cstheme="minorHAnsi"/>
          <w:sz w:val="22"/>
          <w:szCs w:val="22"/>
        </w:rPr>
      </w:pPr>
      <w:r w:rsidRPr="00445887">
        <w:rPr>
          <w:rFonts w:asciiTheme="minorHAnsi" w:hAnsiTheme="minorHAnsi" w:cstheme="minorHAnsi"/>
          <w:sz w:val="22"/>
          <w:szCs w:val="22"/>
        </w:rPr>
        <w:t>Given summary data and a claim to be tested using a t or z-test, the student will determine the null hypothesis and the alternative hypothesis, identify the claim and assign it correctly to the null hypothesis or the alternative hypothesis, compute the test statistic, and conclude whether to accept or reject the claim. Lastly, the student will determine accurately the p-value for the hypothesis test and explain what it means given the context of the summary data and the conditions required for the t or z-test</w:t>
      </w:r>
    </w:p>
    <w:p w14:paraId="058AEBEC" w14:textId="4E6F8C57" w:rsidR="00B75F70" w:rsidRPr="00445887" w:rsidRDefault="00B75F70" w:rsidP="0047500B">
      <w:pPr>
        <w:pStyle w:val="ListParagraph"/>
        <w:numPr>
          <w:ilvl w:val="0"/>
          <w:numId w:val="39"/>
        </w:numPr>
        <w:jc w:val="both"/>
        <w:rPr>
          <w:rFonts w:asciiTheme="minorHAnsi" w:hAnsiTheme="minorHAnsi" w:cstheme="minorHAnsi"/>
          <w:sz w:val="22"/>
          <w:szCs w:val="22"/>
        </w:rPr>
      </w:pPr>
      <w:r w:rsidRPr="00445887">
        <w:rPr>
          <w:rFonts w:asciiTheme="minorHAnsi" w:hAnsiTheme="minorHAnsi" w:cstheme="minorHAnsi"/>
          <w:sz w:val="22"/>
          <w:szCs w:val="22"/>
        </w:rPr>
        <w:t>Students strengthen their skills in reading, writing, oral communication, and critical thinking</w:t>
      </w:r>
    </w:p>
    <w:p w14:paraId="3C297A2F" w14:textId="7D575106" w:rsidR="0047500B" w:rsidRDefault="0047500B" w:rsidP="0047500B">
      <w:pPr>
        <w:rPr>
          <w:rFonts w:asciiTheme="minorHAnsi" w:hAnsiTheme="minorHAnsi" w:cstheme="minorHAnsi"/>
          <w:b/>
          <w:bCs/>
          <w:sz w:val="22"/>
          <w:szCs w:val="22"/>
        </w:rPr>
      </w:pPr>
    </w:p>
    <w:p w14:paraId="19CC5DE0" w14:textId="503A163E" w:rsidR="00D36DB3" w:rsidRDefault="00D36DB3" w:rsidP="0047500B">
      <w:pPr>
        <w:rPr>
          <w:rFonts w:asciiTheme="minorHAnsi" w:hAnsiTheme="minorHAnsi" w:cstheme="minorHAnsi"/>
          <w:b/>
          <w:bCs/>
          <w:sz w:val="22"/>
          <w:szCs w:val="22"/>
        </w:rPr>
      </w:pPr>
    </w:p>
    <w:p w14:paraId="5F742762" w14:textId="0617B2CC" w:rsidR="00D36DB3" w:rsidRDefault="00D36DB3" w:rsidP="0047500B">
      <w:pPr>
        <w:rPr>
          <w:rFonts w:asciiTheme="minorHAnsi" w:hAnsiTheme="minorHAnsi" w:cstheme="minorHAnsi"/>
          <w:b/>
          <w:bCs/>
          <w:sz w:val="22"/>
          <w:szCs w:val="22"/>
        </w:rPr>
      </w:pPr>
    </w:p>
    <w:p w14:paraId="36302559" w14:textId="701593FB" w:rsidR="00D36DB3" w:rsidRDefault="00D36DB3" w:rsidP="0047500B">
      <w:pPr>
        <w:rPr>
          <w:rFonts w:asciiTheme="minorHAnsi" w:hAnsiTheme="minorHAnsi" w:cstheme="minorHAnsi"/>
          <w:b/>
          <w:bCs/>
          <w:sz w:val="22"/>
          <w:szCs w:val="22"/>
        </w:rPr>
      </w:pPr>
    </w:p>
    <w:p w14:paraId="06DAFD6C" w14:textId="34286D06" w:rsidR="00D36DB3" w:rsidRDefault="00D36DB3" w:rsidP="0047500B">
      <w:pPr>
        <w:rPr>
          <w:rFonts w:asciiTheme="minorHAnsi" w:hAnsiTheme="minorHAnsi" w:cstheme="minorHAnsi"/>
          <w:b/>
          <w:bCs/>
          <w:sz w:val="22"/>
          <w:szCs w:val="22"/>
        </w:rPr>
      </w:pPr>
    </w:p>
    <w:p w14:paraId="0DEB4E3B" w14:textId="77777777" w:rsidR="000874B9" w:rsidRPr="00445887" w:rsidRDefault="000874B9" w:rsidP="0047500B">
      <w:pPr>
        <w:rPr>
          <w:rFonts w:asciiTheme="minorHAnsi" w:hAnsiTheme="minorHAnsi" w:cstheme="minorHAnsi"/>
          <w:b/>
          <w:bCs/>
          <w:sz w:val="22"/>
          <w:szCs w:val="22"/>
        </w:rPr>
      </w:pPr>
    </w:p>
    <w:p w14:paraId="6493F2EC" w14:textId="2265F30A" w:rsidR="00B75F70" w:rsidRPr="00445887" w:rsidRDefault="00E102B1" w:rsidP="0047500B">
      <w:pPr>
        <w:rPr>
          <w:rFonts w:asciiTheme="minorHAnsi" w:hAnsiTheme="minorHAnsi" w:cstheme="minorHAnsi"/>
          <w:b/>
          <w:bCs/>
          <w:sz w:val="22"/>
          <w:szCs w:val="22"/>
        </w:rPr>
      </w:pPr>
      <w:r w:rsidRPr="00445887">
        <w:rPr>
          <w:rFonts w:asciiTheme="minorHAnsi" w:hAnsiTheme="minorHAnsi" w:cstheme="minorHAnsi"/>
          <w:b/>
          <w:bCs/>
          <w:sz w:val="22"/>
          <w:szCs w:val="22"/>
        </w:rPr>
        <w:lastRenderedPageBreak/>
        <w:t xml:space="preserve">Required </w:t>
      </w:r>
      <w:r w:rsidR="00B75F70" w:rsidRPr="00445887">
        <w:rPr>
          <w:rFonts w:asciiTheme="minorHAnsi" w:hAnsiTheme="minorHAnsi" w:cstheme="minorHAnsi"/>
          <w:b/>
          <w:bCs/>
          <w:sz w:val="22"/>
          <w:szCs w:val="22"/>
        </w:rPr>
        <w:t>Course Materials</w:t>
      </w:r>
      <w:r w:rsidR="001808D3" w:rsidRPr="00445887">
        <w:rPr>
          <w:rFonts w:asciiTheme="minorHAnsi" w:hAnsiTheme="minorHAnsi" w:cstheme="minorHAnsi"/>
          <w:b/>
          <w:bCs/>
          <w:sz w:val="22"/>
          <w:szCs w:val="22"/>
        </w:rPr>
        <w:t>:</w:t>
      </w:r>
      <w:r w:rsidR="00625BDB" w:rsidRPr="00445887">
        <w:rPr>
          <w:rFonts w:asciiTheme="minorHAnsi" w:hAnsiTheme="minorHAnsi" w:cstheme="minorHAnsi"/>
          <w:b/>
          <w:bCs/>
          <w:sz w:val="22"/>
          <w:szCs w:val="22"/>
        </w:rPr>
        <w:t xml:space="preserve"> </w:t>
      </w:r>
    </w:p>
    <w:p w14:paraId="364DB524" w14:textId="221E9372" w:rsidR="00625BDB" w:rsidRDefault="00B75F70" w:rsidP="0047500B">
      <w:pPr>
        <w:pStyle w:val="ListParagraph"/>
        <w:numPr>
          <w:ilvl w:val="0"/>
          <w:numId w:val="37"/>
        </w:numPr>
        <w:rPr>
          <w:rFonts w:asciiTheme="minorHAnsi" w:hAnsiTheme="minorHAnsi" w:cstheme="minorHAnsi"/>
          <w:color w:val="000000"/>
          <w:sz w:val="22"/>
          <w:szCs w:val="22"/>
        </w:rPr>
      </w:pPr>
      <w:proofErr w:type="spellStart"/>
      <w:r w:rsidRPr="00445887">
        <w:rPr>
          <w:rFonts w:asciiTheme="minorHAnsi" w:hAnsiTheme="minorHAnsi" w:cstheme="minorHAnsi"/>
          <w:b/>
          <w:bCs/>
          <w:sz w:val="22"/>
          <w:szCs w:val="22"/>
        </w:rPr>
        <w:t>Coursepack</w:t>
      </w:r>
      <w:proofErr w:type="spellEnd"/>
      <w:r w:rsidRPr="00445887">
        <w:rPr>
          <w:rFonts w:asciiTheme="minorHAnsi" w:hAnsiTheme="minorHAnsi" w:cstheme="minorHAnsi"/>
          <w:b/>
          <w:bCs/>
          <w:sz w:val="22"/>
          <w:szCs w:val="22"/>
        </w:rPr>
        <w:t>:</w:t>
      </w:r>
      <w:r w:rsidRPr="00445887">
        <w:rPr>
          <w:rFonts w:asciiTheme="minorHAnsi" w:hAnsiTheme="minorHAnsi" w:cstheme="minorHAnsi"/>
          <w:sz w:val="22"/>
          <w:szCs w:val="22"/>
        </w:rPr>
        <w:t xml:space="preserve">  </w:t>
      </w:r>
      <w:r w:rsidR="00625BDB" w:rsidRPr="00445887">
        <w:rPr>
          <w:rFonts w:asciiTheme="minorHAnsi" w:hAnsiTheme="minorHAnsi" w:cstheme="minorHAnsi"/>
          <w:color w:val="000000"/>
          <w:sz w:val="22"/>
          <w:szCs w:val="22"/>
        </w:rPr>
        <w:t xml:space="preserve">STAT 108 STATISTICS FOR EVERYDAY LIFE: WORKBOOK WITH NOTES </w:t>
      </w:r>
    </w:p>
    <w:tbl>
      <w:tblPr>
        <w:tblStyle w:val="TableGrid"/>
        <w:tblW w:w="10355" w:type="dxa"/>
        <w:tblInd w:w="-5" w:type="dxa"/>
        <w:tblLook w:val="04A0" w:firstRow="1" w:lastRow="0" w:firstColumn="1" w:lastColumn="0" w:noHBand="0" w:noVBand="1"/>
      </w:tblPr>
      <w:tblGrid>
        <w:gridCol w:w="8324"/>
        <w:gridCol w:w="2031"/>
      </w:tblGrid>
      <w:tr w:rsidR="00C87CFC" w14:paraId="1FFFDE85" w14:textId="77777777" w:rsidTr="00C87CFC">
        <w:trPr>
          <w:trHeight w:val="1970"/>
        </w:trPr>
        <w:tc>
          <w:tcPr>
            <w:tcW w:w="8324" w:type="dxa"/>
            <w:tcBorders>
              <w:top w:val="nil"/>
              <w:left w:val="nil"/>
              <w:bottom w:val="nil"/>
              <w:right w:val="nil"/>
            </w:tcBorders>
          </w:tcPr>
          <w:p w14:paraId="2B709A6B" w14:textId="77777777" w:rsidR="00AB6209" w:rsidRPr="00445887" w:rsidRDefault="00AB6209" w:rsidP="00AB6209">
            <w:pPr>
              <w:numPr>
                <w:ilvl w:val="0"/>
                <w:numId w:val="30"/>
              </w:numPr>
              <w:rPr>
                <w:rFonts w:asciiTheme="minorHAnsi" w:hAnsiTheme="minorHAnsi" w:cstheme="minorHAnsi"/>
                <w:color w:val="000000"/>
                <w:sz w:val="22"/>
                <w:szCs w:val="22"/>
              </w:rPr>
            </w:pPr>
            <w:r w:rsidRPr="00445887">
              <w:rPr>
                <w:rFonts w:asciiTheme="minorHAnsi" w:hAnsiTheme="minorHAnsi" w:cstheme="minorHAnsi"/>
                <w:color w:val="000000"/>
                <w:sz w:val="22"/>
                <w:szCs w:val="22"/>
              </w:rPr>
              <w:t>The hard copy from the </w:t>
            </w:r>
            <w:hyperlink r:id="rId23" w:tgtFrame="_blank" w:history="1">
              <w:r w:rsidRPr="00445887">
                <w:rPr>
                  <w:rStyle w:val="Hyperlink"/>
                  <w:rFonts w:asciiTheme="minorHAnsi" w:hAnsiTheme="minorHAnsi" w:cstheme="minorHAnsi"/>
                  <w:sz w:val="22"/>
                  <w:szCs w:val="22"/>
                </w:rPr>
                <w:t>CSULB Bookstore</w:t>
              </w:r>
            </w:hyperlink>
            <w:r w:rsidRPr="00445887">
              <w:rPr>
                <w:rFonts w:asciiTheme="minorHAnsi" w:hAnsiTheme="minorHAnsi" w:cstheme="minorHAnsi"/>
                <w:color w:val="000000"/>
                <w:sz w:val="22"/>
                <w:szCs w:val="22"/>
              </w:rPr>
              <w:t> for $13.50 is best if you do NOT have technology for writing on the digital copy, or if you prefer a paper copy. </w:t>
            </w:r>
          </w:p>
          <w:p w14:paraId="19E0D743" w14:textId="77777777" w:rsidR="00AB6209" w:rsidRPr="00445887" w:rsidRDefault="00AB6209" w:rsidP="00AB6209">
            <w:pPr>
              <w:numPr>
                <w:ilvl w:val="0"/>
                <w:numId w:val="30"/>
              </w:numPr>
              <w:rPr>
                <w:rFonts w:asciiTheme="minorHAnsi" w:hAnsiTheme="minorHAnsi" w:cstheme="minorHAnsi"/>
                <w:color w:val="000000"/>
                <w:sz w:val="22"/>
                <w:szCs w:val="22"/>
              </w:rPr>
            </w:pPr>
            <w:r w:rsidRPr="00445887">
              <w:rPr>
                <w:rFonts w:asciiTheme="minorHAnsi" w:hAnsiTheme="minorHAnsi" w:cstheme="minorHAnsi"/>
                <w:color w:val="000000"/>
                <w:sz w:val="22"/>
                <w:szCs w:val="22"/>
              </w:rPr>
              <w:t>A digital copy from </w:t>
            </w:r>
            <w:proofErr w:type="spellStart"/>
            <w:r w:rsidRPr="00445887">
              <w:rPr>
                <w:rFonts w:asciiTheme="minorHAnsi" w:hAnsiTheme="minorHAnsi" w:cstheme="minorHAnsi"/>
                <w:color w:val="000000"/>
                <w:sz w:val="22"/>
                <w:szCs w:val="22"/>
              </w:rPr>
              <w:fldChar w:fldCharType="begin"/>
            </w:r>
            <w:r w:rsidRPr="00445887">
              <w:rPr>
                <w:rFonts w:asciiTheme="minorHAnsi" w:hAnsiTheme="minorHAnsi" w:cstheme="minorHAnsi"/>
                <w:color w:val="000000"/>
                <w:sz w:val="22"/>
                <w:szCs w:val="22"/>
              </w:rPr>
              <w:instrText xml:space="preserve"> HYPERLINK "https://csulb.redshelf.com/book/1607164/stat-108-statistics-for-everyday-life-1607164-none-zhou-and-suaray" \t "_blank" </w:instrText>
            </w:r>
            <w:r w:rsidRPr="00445887">
              <w:rPr>
                <w:rFonts w:asciiTheme="minorHAnsi" w:hAnsiTheme="minorHAnsi" w:cstheme="minorHAnsi"/>
                <w:color w:val="000000"/>
                <w:sz w:val="22"/>
                <w:szCs w:val="22"/>
              </w:rPr>
              <w:fldChar w:fldCharType="separate"/>
            </w:r>
            <w:r w:rsidRPr="00445887">
              <w:rPr>
                <w:rStyle w:val="Hyperlink"/>
                <w:rFonts w:asciiTheme="minorHAnsi" w:hAnsiTheme="minorHAnsi" w:cstheme="minorHAnsi"/>
                <w:sz w:val="22"/>
                <w:szCs w:val="22"/>
              </w:rPr>
              <w:t>RedShelf</w:t>
            </w:r>
            <w:proofErr w:type="spellEnd"/>
            <w:r w:rsidRPr="00445887">
              <w:rPr>
                <w:rFonts w:asciiTheme="minorHAnsi" w:hAnsiTheme="minorHAnsi" w:cstheme="minorHAnsi"/>
                <w:color w:val="000000"/>
                <w:sz w:val="22"/>
                <w:szCs w:val="22"/>
              </w:rPr>
              <w:fldChar w:fldCharType="end"/>
            </w:r>
            <w:r w:rsidRPr="00445887">
              <w:rPr>
                <w:rFonts w:asciiTheme="minorHAnsi" w:hAnsiTheme="minorHAnsi" w:cstheme="minorHAnsi"/>
                <w:color w:val="000000"/>
                <w:sz w:val="22"/>
                <w:szCs w:val="22"/>
              </w:rPr>
              <w:t> for $8.95 is best if you have technology for writing on the digital copy.</w:t>
            </w:r>
          </w:p>
          <w:p w14:paraId="61AED764" w14:textId="77777777" w:rsidR="00AB6209" w:rsidRDefault="00AB6209" w:rsidP="00AB6209">
            <w:pPr>
              <w:numPr>
                <w:ilvl w:val="0"/>
                <w:numId w:val="30"/>
              </w:numPr>
              <w:rPr>
                <w:rFonts w:asciiTheme="minorHAnsi" w:hAnsiTheme="minorHAnsi" w:cstheme="minorHAnsi"/>
                <w:color w:val="000000"/>
                <w:sz w:val="22"/>
                <w:szCs w:val="22"/>
              </w:rPr>
            </w:pPr>
            <w:r w:rsidRPr="00445887">
              <w:rPr>
                <w:rFonts w:asciiTheme="minorHAnsi" w:hAnsiTheme="minorHAnsi" w:cstheme="minorHAnsi"/>
                <w:color w:val="000000"/>
                <w:sz w:val="22"/>
                <w:szCs w:val="22"/>
              </w:rPr>
              <w:t>The </w:t>
            </w:r>
            <w:hyperlink r:id="rId24" w:tgtFrame="_self" w:history="1">
              <w:r w:rsidRPr="00445887">
                <w:rPr>
                  <w:rStyle w:val="Hyperlink"/>
                  <w:rFonts w:asciiTheme="minorHAnsi" w:hAnsiTheme="minorHAnsi" w:cstheme="minorHAnsi"/>
                  <w:sz w:val="22"/>
                  <w:szCs w:val="22"/>
                </w:rPr>
                <w:t>first 2 weeks of material </w:t>
              </w:r>
            </w:hyperlink>
            <w:r w:rsidRPr="00445887">
              <w:rPr>
                <w:rFonts w:asciiTheme="minorHAnsi" w:hAnsiTheme="minorHAnsi" w:cstheme="minorHAnsi"/>
                <w:color w:val="000000"/>
                <w:sz w:val="22"/>
                <w:szCs w:val="22"/>
              </w:rPr>
              <w:t xml:space="preserve">are provided for you in case you cannot purchase the </w:t>
            </w:r>
            <w:proofErr w:type="spellStart"/>
            <w:r w:rsidRPr="00445887">
              <w:rPr>
                <w:rFonts w:asciiTheme="minorHAnsi" w:hAnsiTheme="minorHAnsi" w:cstheme="minorHAnsi"/>
                <w:color w:val="000000"/>
                <w:sz w:val="22"/>
                <w:szCs w:val="22"/>
              </w:rPr>
              <w:t>coursepack</w:t>
            </w:r>
            <w:proofErr w:type="spellEnd"/>
            <w:r w:rsidRPr="00445887">
              <w:rPr>
                <w:rFonts w:asciiTheme="minorHAnsi" w:hAnsiTheme="minorHAnsi" w:cstheme="minorHAnsi"/>
                <w:color w:val="000000"/>
                <w:sz w:val="22"/>
                <w:szCs w:val="22"/>
              </w:rPr>
              <w:t xml:space="preserve"> immediately. </w:t>
            </w:r>
          </w:p>
          <w:p w14:paraId="06467BCC" w14:textId="77777777" w:rsidR="00AB6209" w:rsidRDefault="00AB6209" w:rsidP="00AB6209">
            <w:pPr>
              <w:pStyle w:val="ListParagraph"/>
              <w:ind w:left="0"/>
              <w:rPr>
                <w:rFonts w:asciiTheme="minorHAnsi" w:hAnsiTheme="minorHAnsi" w:cstheme="minorHAnsi"/>
                <w:color w:val="000000"/>
                <w:sz w:val="22"/>
                <w:szCs w:val="22"/>
              </w:rPr>
            </w:pPr>
          </w:p>
        </w:tc>
        <w:tc>
          <w:tcPr>
            <w:tcW w:w="2031" w:type="dxa"/>
            <w:tcBorders>
              <w:top w:val="nil"/>
              <w:left w:val="nil"/>
              <w:bottom w:val="nil"/>
              <w:right w:val="nil"/>
            </w:tcBorders>
          </w:tcPr>
          <w:p w14:paraId="5907EC44" w14:textId="33E349F7" w:rsidR="00C87CFC" w:rsidRDefault="00C87CFC" w:rsidP="00AB6209">
            <w:pPr>
              <w:pStyle w:val="ListParagraph"/>
              <w:ind w:left="0"/>
              <w:rPr>
                <w:rFonts w:asciiTheme="minorHAnsi" w:hAnsiTheme="minorHAnsi" w:cstheme="minorHAnsi"/>
                <w:color w:val="000000"/>
                <w:sz w:val="22"/>
                <w:szCs w:val="22"/>
              </w:rPr>
            </w:pPr>
            <w:r w:rsidRPr="00C87CFC">
              <w:rPr>
                <w:rFonts w:asciiTheme="minorHAnsi" w:hAnsiTheme="minorHAnsi" w:cstheme="minorHAnsi"/>
                <w:noProof/>
                <w:color w:val="000000"/>
                <w:sz w:val="22"/>
                <w:szCs w:val="22"/>
              </w:rPr>
              <w:drawing>
                <wp:inline distT="0" distB="0" distL="0" distR="0" wp14:anchorId="78858F96" wp14:editId="66BE76E0">
                  <wp:extent cx="999490" cy="121214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00928" cy="1213891"/>
                          </a:xfrm>
                          <a:prstGeom prst="rect">
                            <a:avLst/>
                          </a:prstGeom>
                        </pic:spPr>
                      </pic:pic>
                    </a:graphicData>
                  </a:graphic>
                </wp:inline>
              </w:drawing>
            </w:r>
          </w:p>
        </w:tc>
      </w:tr>
      <w:tr w:rsidR="00AB6209" w14:paraId="48E6F499" w14:textId="77777777" w:rsidTr="00C87CFC">
        <w:trPr>
          <w:trHeight w:val="1970"/>
        </w:trPr>
        <w:tc>
          <w:tcPr>
            <w:tcW w:w="8324" w:type="dxa"/>
            <w:tcBorders>
              <w:top w:val="nil"/>
              <w:left w:val="nil"/>
              <w:bottom w:val="nil"/>
              <w:right w:val="nil"/>
            </w:tcBorders>
          </w:tcPr>
          <w:p w14:paraId="7B60E548" w14:textId="3F8EF6C5" w:rsidR="00C87CFC" w:rsidRDefault="00C87CFC" w:rsidP="00EE325E">
            <w:pPr>
              <w:pStyle w:val="ListParagraph"/>
              <w:numPr>
                <w:ilvl w:val="0"/>
                <w:numId w:val="30"/>
              </w:numPr>
              <w:pBdr>
                <w:between w:val="single" w:sz="4" w:space="1" w:color="auto"/>
                <w:bar w:val="single" w:sz="4" w:color="auto"/>
              </w:pBdr>
              <w:rPr>
                <w:rFonts w:asciiTheme="minorHAnsi" w:hAnsiTheme="minorHAnsi" w:cstheme="minorHAnsi"/>
                <w:color w:val="000000"/>
                <w:sz w:val="22"/>
                <w:szCs w:val="22"/>
              </w:rPr>
            </w:pPr>
            <w:r w:rsidRPr="00C87CFC">
              <w:rPr>
                <w:rFonts w:asciiTheme="minorHAnsi" w:hAnsiTheme="minorHAnsi" w:cstheme="minorHAnsi"/>
                <w:b/>
                <w:bCs/>
                <w:color w:val="000000"/>
                <w:sz w:val="22"/>
                <w:szCs w:val="22"/>
              </w:rPr>
              <w:t>Textbook</w:t>
            </w:r>
            <w:r w:rsidRPr="00C87CFC">
              <w:rPr>
                <w:rFonts w:asciiTheme="minorHAnsi" w:hAnsiTheme="minorHAnsi" w:cstheme="minorHAnsi"/>
                <w:color w:val="000000"/>
                <w:sz w:val="22"/>
                <w:szCs w:val="22"/>
              </w:rPr>
              <w:t xml:space="preserve"> - </w:t>
            </w:r>
            <w:r w:rsidRPr="00C87CFC">
              <w:rPr>
                <w:rFonts w:asciiTheme="minorHAnsi" w:hAnsiTheme="minorHAnsi" w:cstheme="minorHAnsi"/>
                <w:b/>
                <w:color w:val="000000"/>
                <w:sz w:val="22"/>
                <w:szCs w:val="22"/>
              </w:rPr>
              <w:t>OPENSTAX</w:t>
            </w:r>
            <w:r w:rsidRPr="00C87CFC">
              <w:rPr>
                <w:rFonts w:asciiTheme="minorHAnsi" w:hAnsiTheme="minorHAnsi" w:cstheme="minorHAnsi"/>
                <w:color w:val="000000"/>
                <w:sz w:val="22"/>
                <w:szCs w:val="22"/>
              </w:rPr>
              <w:t xml:space="preserve"> INTRO STATS E-BOOK &amp; WEBASSIGN ACCESS </w:t>
            </w:r>
            <w:r>
              <w:rPr>
                <w:rFonts w:asciiTheme="minorHAnsi" w:hAnsiTheme="minorHAnsi" w:cstheme="minorHAnsi"/>
                <w:color w:val="000000"/>
                <w:sz w:val="22"/>
                <w:szCs w:val="22"/>
              </w:rPr>
              <w:t>–</w:t>
            </w:r>
          </w:p>
          <w:p w14:paraId="4DAA0B27" w14:textId="56F11FE1" w:rsidR="00C87CFC" w:rsidRPr="00C87CFC" w:rsidRDefault="00C87CFC" w:rsidP="007845D0">
            <w:pPr>
              <w:pStyle w:val="ListParagraph"/>
              <w:pBdr>
                <w:between w:val="single" w:sz="4" w:space="1" w:color="auto"/>
                <w:bar w:val="single" w:sz="4" w:color="auto"/>
              </w:pBdr>
              <w:spacing w:after="120"/>
              <w:rPr>
                <w:rFonts w:asciiTheme="minorHAnsi" w:hAnsiTheme="minorHAnsi" w:cstheme="minorHAnsi"/>
                <w:color w:val="000000"/>
                <w:sz w:val="22"/>
                <w:szCs w:val="22"/>
              </w:rPr>
            </w:pPr>
            <w:r w:rsidRPr="00C87CFC">
              <w:rPr>
                <w:rFonts w:asciiTheme="minorHAnsi" w:hAnsiTheme="minorHAnsi" w:cstheme="minorHAnsi"/>
                <w:color w:val="000000"/>
                <w:sz w:val="22"/>
                <w:szCs w:val="22"/>
              </w:rPr>
              <w:t>This is an open source textbook, which means the book is free and available only online. You can access the book at OpenStax, and even download a PDF version. </w:t>
            </w:r>
          </w:p>
          <w:p w14:paraId="7367E29B" w14:textId="77777777" w:rsidR="00415350" w:rsidRPr="00415350" w:rsidRDefault="00C87CFC" w:rsidP="00EE325E">
            <w:pPr>
              <w:pStyle w:val="BodyText"/>
              <w:widowControl w:val="0"/>
              <w:numPr>
                <w:ilvl w:val="0"/>
                <w:numId w:val="30"/>
              </w:numPr>
              <w:pBdr>
                <w:between w:val="single" w:sz="4" w:space="1" w:color="auto"/>
                <w:bar w:val="single" w:sz="4" w:color="auto"/>
              </w:pBdr>
              <w:spacing w:after="0"/>
              <w:rPr>
                <w:rFonts w:asciiTheme="minorHAnsi" w:hAnsiTheme="minorHAnsi" w:cstheme="minorHAnsi"/>
                <w:sz w:val="22"/>
                <w:szCs w:val="22"/>
              </w:rPr>
            </w:pPr>
            <w:r w:rsidRPr="00415350">
              <w:rPr>
                <w:rFonts w:asciiTheme="minorHAnsi" w:hAnsiTheme="minorHAnsi" w:cstheme="minorHAnsi"/>
                <w:color w:val="000000"/>
                <w:sz w:val="22"/>
                <w:szCs w:val="22"/>
              </w:rPr>
              <w:t xml:space="preserve">You will need WebAssign access to do homework online. </w:t>
            </w:r>
            <w:r w:rsidRPr="00415350">
              <w:rPr>
                <w:rFonts w:asciiTheme="minorHAnsi" w:hAnsiTheme="minorHAnsi" w:cstheme="minorHAnsi"/>
                <w:sz w:val="22"/>
                <w:szCs w:val="22"/>
              </w:rPr>
              <w:t>You can purchase the WebAssign access code at webassign.net</w:t>
            </w:r>
            <w:r w:rsidRPr="00415350">
              <w:rPr>
                <w:rFonts w:asciiTheme="minorHAnsi" w:hAnsiTheme="minorHAnsi" w:cstheme="minorHAnsi"/>
                <w:color w:val="000000"/>
                <w:sz w:val="22"/>
                <w:szCs w:val="22"/>
              </w:rPr>
              <w:t xml:space="preserve">. </w:t>
            </w:r>
            <w:r w:rsidRPr="00415350">
              <w:rPr>
                <w:rFonts w:asciiTheme="minorHAnsi" w:hAnsiTheme="minorHAnsi" w:cstheme="minorHAnsi"/>
                <w:sz w:val="22"/>
                <w:szCs w:val="22"/>
              </w:rPr>
              <w:t xml:space="preserve">The Course Key to connect you to my class is </w:t>
            </w:r>
            <w:proofErr w:type="spellStart"/>
            <w:r w:rsidR="004E6887" w:rsidRPr="00415350">
              <w:rPr>
                <w:rFonts w:asciiTheme="minorHAnsi" w:hAnsiTheme="minorHAnsi" w:cstheme="minorHAnsi"/>
                <w:b/>
                <w:bCs/>
                <w:sz w:val="22"/>
                <w:szCs w:val="22"/>
              </w:rPr>
              <w:t>csulb</w:t>
            </w:r>
            <w:proofErr w:type="spellEnd"/>
            <w:r w:rsidR="004E6887" w:rsidRPr="00415350">
              <w:rPr>
                <w:rFonts w:asciiTheme="minorHAnsi" w:hAnsiTheme="minorHAnsi" w:cstheme="minorHAnsi"/>
                <w:b/>
                <w:bCs/>
                <w:sz w:val="22"/>
                <w:szCs w:val="22"/>
              </w:rPr>
              <w:t xml:space="preserve"> 5586 931</w:t>
            </w:r>
            <w:r w:rsidR="00415350" w:rsidRPr="00415350">
              <w:rPr>
                <w:rFonts w:asciiTheme="minorHAnsi" w:hAnsiTheme="minorHAnsi" w:cstheme="minorHAnsi"/>
                <w:b/>
                <w:bCs/>
                <w:sz w:val="22"/>
                <w:szCs w:val="22"/>
              </w:rPr>
              <w:t>7</w:t>
            </w:r>
            <w:r w:rsidRPr="00415350">
              <w:rPr>
                <w:rFonts w:asciiTheme="minorHAnsi" w:hAnsiTheme="minorHAnsi" w:cstheme="minorHAnsi"/>
                <w:b/>
                <w:sz w:val="22"/>
                <w:szCs w:val="22"/>
              </w:rPr>
              <w:t xml:space="preserve">.  </w:t>
            </w:r>
          </w:p>
          <w:p w14:paraId="4347833C" w14:textId="77777777" w:rsidR="00415350" w:rsidRDefault="00415350" w:rsidP="00415350">
            <w:pPr>
              <w:pStyle w:val="BodyText"/>
              <w:widowControl w:val="0"/>
              <w:pBdr>
                <w:between w:val="single" w:sz="4" w:space="1" w:color="auto"/>
                <w:bar w:val="single" w:sz="4" w:color="auto"/>
              </w:pBdr>
              <w:spacing w:after="0"/>
              <w:ind w:left="720"/>
              <w:rPr>
                <w:rFonts w:asciiTheme="minorHAnsi" w:hAnsiTheme="minorHAnsi" w:cstheme="minorHAnsi"/>
                <w:sz w:val="22"/>
                <w:szCs w:val="22"/>
              </w:rPr>
            </w:pPr>
          </w:p>
          <w:p w14:paraId="6EC903B6" w14:textId="736D4D9D" w:rsidR="00C87CFC" w:rsidRPr="00415350" w:rsidRDefault="00C87CFC" w:rsidP="00415350">
            <w:pPr>
              <w:pStyle w:val="BodyText"/>
              <w:widowControl w:val="0"/>
              <w:numPr>
                <w:ilvl w:val="0"/>
                <w:numId w:val="37"/>
              </w:numPr>
              <w:pBdr>
                <w:between w:val="single" w:sz="4" w:space="1" w:color="auto"/>
                <w:bar w:val="single" w:sz="4" w:color="auto"/>
              </w:pBdr>
              <w:spacing w:after="0"/>
              <w:ind w:left="702"/>
              <w:rPr>
                <w:rFonts w:asciiTheme="minorHAnsi" w:hAnsiTheme="minorHAnsi" w:cstheme="minorHAnsi"/>
                <w:sz w:val="22"/>
                <w:szCs w:val="22"/>
              </w:rPr>
            </w:pPr>
            <w:r w:rsidRPr="00415350">
              <w:rPr>
                <w:rFonts w:asciiTheme="minorHAnsi" w:hAnsiTheme="minorHAnsi" w:cstheme="minorHAnsi"/>
                <w:sz w:val="22"/>
                <w:szCs w:val="22"/>
              </w:rPr>
              <w:t xml:space="preserve">There is a free 2-week trial so you can begin your homework even if you have not yet purchased the access code. Should you need additional guidance, please visit If you have other courses that use Cengage products, consider using </w:t>
            </w:r>
            <w:r w:rsidRPr="00415350">
              <w:rPr>
                <w:rFonts w:asciiTheme="minorHAnsi" w:hAnsiTheme="minorHAnsi" w:cstheme="minorHAnsi"/>
                <w:b/>
                <w:sz w:val="22"/>
                <w:szCs w:val="22"/>
              </w:rPr>
              <w:t>Cengage Unlimited</w:t>
            </w:r>
            <w:r w:rsidR="007845D0" w:rsidRPr="00415350">
              <w:rPr>
                <w:rFonts w:asciiTheme="minorHAnsi" w:hAnsiTheme="minorHAnsi" w:cstheme="minorHAnsi"/>
                <w:b/>
                <w:sz w:val="22"/>
                <w:szCs w:val="22"/>
              </w:rPr>
              <w:t xml:space="preserve">: </w:t>
            </w:r>
            <w:hyperlink r:id="rId26" w:history="1">
              <w:r w:rsidR="007845D0" w:rsidRPr="00415350">
                <w:rPr>
                  <w:rStyle w:val="Hyperlink"/>
                  <w:rFonts w:asciiTheme="minorHAnsi" w:hAnsiTheme="minorHAnsi" w:cstheme="minorHAnsi"/>
                  <w:b/>
                  <w:sz w:val="22"/>
                  <w:szCs w:val="22"/>
                </w:rPr>
                <w:t>https://www.cengage.com/unlimited/</w:t>
              </w:r>
            </w:hyperlink>
            <w:r w:rsidR="007845D0" w:rsidRPr="00415350">
              <w:rPr>
                <w:rFonts w:asciiTheme="minorHAnsi" w:hAnsiTheme="minorHAnsi" w:cstheme="minorHAnsi"/>
                <w:b/>
                <w:sz w:val="22"/>
                <w:szCs w:val="22"/>
              </w:rPr>
              <w:t xml:space="preserve"> </w:t>
            </w:r>
          </w:p>
          <w:p w14:paraId="3AD3DA1F" w14:textId="072FBA8E" w:rsidR="00AB6209" w:rsidRPr="003514E9" w:rsidRDefault="00C87CFC" w:rsidP="003514E9">
            <w:pPr>
              <w:pStyle w:val="BodyText"/>
              <w:widowControl w:val="0"/>
              <w:pBdr>
                <w:between w:val="single" w:sz="4" w:space="1" w:color="auto"/>
                <w:bar w:val="single" w:sz="4" w:color="auto"/>
              </w:pBdr>
              <w:spacing w:after="0"/>
              <w:ind w:left="720"/>
              <w:jc w:val="center"/>
              <w:rPr>
                <w:rFonts w:asciiTheme="minorHAnsi" w:hAnsiTheme="minorHAnsi" w:cstheme="minorHAnsi"/>
                <w:sz w:val="22"/>
                <w:szCs w:val="22"/>
              </w:rPr>
            </w:pPr>
            <w:r w:rsidRPr="00C87CFC">
              <w:rPr>
                <w:rFonts w:asciiTheme="minorHAnsi" w:hAnsiTheme="minorHAnsi" w:cstheme="minorHAnsi"/>
                <w:noProof/>
                <w:sz w:val="22"/>
                <w:szCs w:val="22"/>
              </w:rPr>
              <w:drawing>
                <wp:inline distT="0" distB="0" distL="0" distR="0" wp14:anchorId="34851A6D" wp14:editId="2928A34F">
                  <wp:extent cx="1177290" cy="326300"/>
                  <wp:effectExtent l="0" t="0" r="38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31913" cy="341439"/>
                          </a:xfrm>
                          <a:prstGeom prst="rect">
                            <a:avLst/>
                          </a:prstGeom>
                        </pic:spPr>
                      </pic:pic>
                    </a:graphicData>
                  </a:graphic>
                </wp:inline>
              </w:drawing>
            </w:r>
          </w:p>
        </w:tc>
        <w:tc>
          <w:tcPr>
            <w:tcW w:w="2031" w:type="dxa"/>
            <w:tcBorders>
              <w:top w:val="nil"/>
              <w:left w:val="nil"/>
              <w:bottom w:val="nil"/>
              <w:right w:val="nil"/>
            </w:tcBorders>
          </w:tcPr>
          <w:p w14:paraId="6C63BA17" w14:textId="78EA4F1F" w:rsidR="00AB6209" w:rsidRPr="00AB6209" w:rsidRDefault="00AB6209" w:rsidP="00AB6209">
            <w:pPr>
              <w:pStyle w:val="ListParagraph"/>
              <w:ind w:left="0"/>
              <w:rPr>
                <w:rFonts w:asciiTheme="minorHAnsi" w:hAnsiTheme="minorHAnsi" w:cstheme="minorHAnsi"/>
                <w:color w:val="000000"/>
                <w:sz w:val="22"/>
                <w:szCs w:val="22"/>
              </w:rPr>
            </w:pPr>
            <w:r w:rsidRPr="00AB6209">
              <w:rPr>
                <w:rFonts w:asciiTheme="minorHAnsi" w:hAnsiTheme="minorHAnsi" w:cstheme="minorHAnsi"/>
                <w:noProof/>
                <w:color w:val="000000"/>
                <w:sz w:val="22"/>
                <w:szCs w:val="22"/>
              </w:rPr>
              <w:drawing>
                <wp:inline distT="0" distB="0" distL="0" distR="0" wp14:anchorId="4FEA4DD3" wp14:editId="1441A4B5">
                  <wp:extent cx="999490" cy="121856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15205" cy="1237725"/>
                          </a:xfrm>
                          <a:prstGeom prst="rect">
                            <a:avLst/>
                          </a:prstGeom>
                        </pic:spPr>
                      </pic:pic>
                    </a:graphicData>
                  </a:graphic>
                </wp:inline>
              </w:drawing>
            </w:r>
          </w:p>
        </w:tc>
      </w:tr>
    </w:tbl>
    <w:p w14:paraId="37F7ACFC" w14:textId="77777777" w:rsidR="00044F7A" w:rsidRPr="00445887" w:rsidRDefault="00044F7A" w:rsidP="003514E9">
      <w:pPr>
        <w:rPr>
          <w:rFonts w:asciiTheme="minorHAnsi" w:hAnsiTheme="minorHAnsi" w:cstheme="minorHAnsi"/>
          <w:sz w:val="22"/>
          <w:szCs w:val="2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9419"/>
      </w:tblGrid>
      <w:tr w:rsidR="00415350" w14:paraId="4ACF092E" w14:textId="77777777" w:rsidTr="003514E9">
        <w:tc>
          <w:tcPr>
            <w:tcW w:w="450" w:type="dxa"/>
          </w:tcPr>
          <w:p w14:paraId="042F5D25" w14:textId="5181180E" w:rsidR="00415350" w:rsidRDefault="003514E9" w:rsidP="003514E9">
            <w:pPr>
              <w:ind w:left="180" w:hanging="180"/>
              <w:rPr>
                <w:rFonts w:asciiTheme="minorHAnsi" w:hAnsiTheme="minorHAnsi" w:cstheme="minorHAnsi"/>
                <w:b/>
                <w:bCs/>
                <w:sz w:val="22"/>
                <w:szCs w:val="22"/>
              </w:rPr>
            </w:pPr>
            <w:r w:rsidRPr="00BC2B8D">
              <w:rPr>
                <w:noProof/>
              </w:rPr>
              <w:drawing>
                <wp:inline distT="0" distB="0" distL="0" distR="0" wp14:anchorId="591C9950" wp14:editId="1BF04682">
                  <wp:extent cx="342900" cy="4981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4251" cy="514647"/>
                          </a:xfrm>
                          <a:prstGeom prst="rect">
                            <a:avLst/>
                          </a:prstGeom>
                        </pic:spPr>
                      </pic:pic>
                    </a:graphicData>
                  </a:graphic>
                </wp:inline>
              </w:drawing>
            </w:r>
            <w:r>
              <w:rPr>
                <w:rFonts w:asciiTheme="minorHAnsi" w:hAnsiTheme="minorHAnsi" w:cstheme="minorHAnsi"/>
                <w:b/>
                <w:bCs/>
                <w:sz w:val="22"/>
                <w:szCs w:val="22"/>
              </w:rPr>
              <w:t xml:space="preserve"> </w:t>
            </w:r>
          </w:p>
        </w:tc>
        <w:tc>
          <w:tcPr>
            <w:tcW w:w="9715" w:type="dxa"/>
          </w:tcPr>
          <w:p w14:paraId="2F69F6FC" w14:textId="77777777" w:rsidR="003514E9" w:rsidRPr="00445887" w:rsidRDefault="003514E9" w:rsidP="003514E9">
            <w:pPr>
              <w:ind w:left="180" w:hanging="180"/>
              <w:rPr>
                <w:rFonts w:asciiTheme="minorHAnsi" w:hAnsiTheme="minorHAnsi" w:cstheme="minorHAnsi"/>
                <w:sz w:val="22"/>
                <w:szCs w:val="22"/>
              </w:rPr>
            </w:pPr>
            <w:r w:rsidRPr="00445887">
              <w:rPr>
                <w:rFonts w:asciiTheme="minorHAnsi" w:hAnsiTheme="minorHAnsi" w:cstheme="minorHAnsi"/>
                <w:b/>
                <w:bCs/>
                <w:sz w:val="22"/>
                <w:szCs w:val="22"/>
              </w:rPr>
              <w:t>Calculator</w:t>
            </w:r>
            <w:r w:rsidRPr="00445887">
              <w:rPr>
                <w:rFonts w:asciiTheme="minorHAnsi" w:hAnsiTheme="minorHAnsi" w:cstheme="minorHAnsi"/>
                <w:sz w:val="22"/>
                <w:szCs w:val="22"/>
              </w:rPr>
              <w:t xml:space="preserve">:  </w:t>
            </w:r>
            <w:r>
              <w:rPr>
                <w:rFonts w:asciiTheme="minorHAnsi" w:hAnsiTheme="minorHAnsi" w:cstheme="minorHAnsi"/>
                <w:b/>
                <w:sz w:val="22"/>
                <w:szCs w:val="22"/>
              </w:rPr>
              <w:t>G</w:t>
            </w:r>
            <w:r w:rsidRPr="00445887">
              <w:rPr>
                <w:rFonts w:asciiTheme="minorHAnsi" w:hAnsiTheme="minorHAnsi" w:cstheme="minorHAnsi"/>
                <w:b/>
                <w:sz w:val="22"/>
                <w:szCs w:val="22"/>
              </w:rPr>
              <w:t>raphing</w:t>
            </w:r>
            <w:r w:rsidRPr="00445887">
              <w:rPr>
                <w:rFonts w:asciiTheme="minorHAnsi" w:hAnsiTheme="minorHAnsi" w:cstheme="minorHAnsi"/>
                <w:sz w:val="22"/>
                <w:szCs w:val="22"/>
              </w:rPr>
              <w:t xml:space="preserve"> calculator.</w:t>
            </w:r>
          </w:p>
          <w:p w14:paraId="0F34F4A5" w14:textId="77777777" w:rsidR="003514E9" w:rsidRPr="00445887" w:rsidRDefault="003514E9" w:rsidP="003514E9">
            <w:pPr>
              <w:numPr>
                <w:ilvl w:val="1"/>
                <w:numId w:val="32"/>
              </w:numPr>
              <w:ind w:left="810"/>
              <w:rPr>
                <w:rFonts w:asciiTheme="minorHAnsi" w:hAnsiTheme="minorHAnsi" w:cstheme="minorHAnsi"/>
                <w:color w:val="000000"/>
                <w:sz w:val="22"/>
                <w:szCs w:val="22"/>
              </w:rPr>
            </w:pPr>
            <w:r w:rsidRPr="00445887">
              <w:rPr>
                <w:rFonts w:asciiTheme="minorHAnsi" w:hAnsiTheme="minorHAnsi" w:cstheme="minorHAnsi"/>
                <w:color w:val="000000"/>
                <w:sz w:val="22"/>
                <w:szCs w:val="22"/>
              </w:rPr>
              <w:t>TI 83 will work for most, but not all functions.</w:t>
            </w:r>
          </w:p>
          <w:p w14:paraId="7D9A2246" w14:textId="77777777" w:rsidR="003514E9" w:rsidRPr="00445887" w:rsidRDefault="003514E9" w:rsidP="003514E9">
            <w:pPr>
              <w:numPr>
                <w:ilvl w:val="1"/>
                <w:numId w:val="32"/>
              </w:numPr>
              <w:ind w:left="810"/>
              <w:rPr>
                <w:rFonts w:asciiTheme="minorHAnsi" w:hAnsiTheme="minorHAnsi" w:cstheme="minorHAnsi"/>
                <w:b/>
                <w:bCs/>
                <w:color w:val="393939"/>
                <w:sz w:val="22"/>
                <w:szCs w:val="22"/>
                <w:shd w:val="clear" w:color="auto" w:fill="FBF5EA"/>
              </w:rPr>
            </w:pPr>
            <w:r w:rsidRPr="00445887">
              <w:rPr>
                <w:rFonts w:asciiTheme="minorHAnsi" w:hAnsiTheme="minorHAnsi" w:cstheme="minorHAnsi"/>
                <w:color w:val="000000"/>
                <w:sz w:val="22"/>
                <w:szCs w:val="22"/>
              </w:rPr>
              <w:t xml:space="preserve">TI 84, TI </w:t>
            </w:r>
            <w:proofErr w:type="spellStart"/>
            <w:r w:rsidRPr="00445887">
              <w:rPr>
                <w:rFonts w:asciiTheme="minorHAnsi" w:hAnsiTheme="minorHAnsi" w:cstheme="minorHAnsi"/>
                <w:color w:val="000000"/>
                <w:sz w:val="22"/>
                <w:szCs w:val="22"/>
              </w:rPr>
              <w:t>Nspire</w:t>
            </w:r>
            <w:proofErr w:type="spellEnd"/>
            <w:r w:rsidRPr="00445887">
              <w:rPr>
                <w:rFonts w:asciiTheme="minorHAnsi" w:hAnsiTheme="minorHAnsi" w:cstheme="minorHAnsi"/>
                <w:color w:val="000000"/>
                <w:sz w:val="22"/>
                <w:szCs w:val="22"/>
              </w:rPr>
              <w:t>, any Casio graphing calculator will work</w:t>
            </w:r>
            <w:r>
              <w:rPr>
                <w:rFonts w:asciiTheme="minorHAnsi" w:hAnsiTheme="minorHAnsi" w:cstheme="minorHAnsi"/>
                <w:color w:val="000000"/>
                <w:sz w:val="22"/>
                <w:szCs w:val="22"/>
              </w:rPr>
              <w:t xml:space="preserve"> for all functions</w:t>
            </w:r>
            <w:r w:rsidRPr="00445887">
              <w:rPr>
                <w:rFonts w:asciiTheme="minorHAnsi" w:hAnsiTheme="minorHAnsi" w:cstheme="minorHAnsi"/>
                <w:color w:val="000000"/>
                <w:sz w:val="22"/>
                <w:szCs w:val="22"/>
              </w:rPr>
              <w:t xml:space="preserve">.  </w:t>
            </w:r>
          </w:p>
          <w:p w14:paraId="28150E37" w14:textId="72FEFF0A" w:rsidR="00415350" w:rsidRDefault="00415350" w:rsidP="0047500B">
            <w:pPr>
              <w:rPr>
                <w:rFonts w:asciiTheme="minorHAnsi" w:hAnsiTheme="minorHAnsi" w:cstheme="minorHAnsi"/>
                <w:b/>
                <w:bCs/>
                <w:sz w:val="22"/>
                <w:szCs w:val="22"/>
              </w:rPr>
            </w:pPr>
          </w:p>
        </w:tc>
      </w:tr>
    </w:tbl>
    <w:p w14:paraId="38620C54" w14:textId="4356964C" w:rsidR="001E7B7C" w:rsidRPr="00445887" w:rsidRDefault="00511679" w:rsidP="0047500B">
      <w:pPr>
        <w:pStyle w:val="Heading2"/>
        <w:spacing w:before="0" w:after="0"/>
        <w:rPr>
          <w:rFonts w:asciiTheme="minorHAnsi" w:hAnsiTheme="minorHAnsi" w:cstheme="minorHAnsi"/>
          <w:sz w:val="22"/>
          <w:szCs w:val="22"/>
        </w:rPr>
      </w:pPr>
      <w:r w:rsidRPr="00445887">
        <w:rPr>
          <w:rFonts w:asciiTheme="minorHAnsi" w:hAnsiTheme="minorHAnsi" w:cstheme="minorHAnsi"/>
          <w:sz w:val="22"/>
          <w:szCs w:val="22"/>
        </w:rPr>
        <w:t>Course Structure and Delivery Mode</w:t>
      </w:r>
      <w:r w:rsidR="009B7FEF" w:rsidRPr="00445887">
        <w:rPr>
          <w:rFonts w:asciiTheme="minorHAnsi" w:hAnsiTheme="minorHAnsi" w:cstheme="minorHAnsi"/>
          <w:sz w:val="22"/>
          <w:szCs w:val="22"/>
        </w:rPr>
        <w:t xml:space="preserve"> </w:t>
      </w:r>
    </w:p>
    <w:p w14:paraId="338C5A86" w14:textId="0844C6CD" w:rsidR="001D3973" w:rsidRPr="00445887" w:rsidRDefault="001E7B7C" w:rsidP="0047500B">
      <w:pPr>
        <w:pStyle w:val="ListParagraph"/>
        <w:numPr>
          <w:ilvl w:val="0"/>
          <w:numId w:val="35"/>
        </w:numPr>
        <w:jc w:val="both"/>
        <w:rPr>
          <w:rFonts w:asciiTheme="minorHAnsi" w:hAnsiTheme="minorHAnsi" w:cstheme="minorHAnsi"/>
          <w:sz w:val="22"/>
          <w:szCs w:val="22"/>
        </w:rPr>
      </w:pPr>
      <w:r w:rsidRPr="00445887">
        <w:rPr>
          <w:rFonts w:asciiTheme="minorHAnsi" w:hAnsiTheme="minorHAnsi" w:cstheme="minorHAnsi"/>
          <w:sz w:val="22"/>
          <w:szCs w:val="22"/>
        </w:rPr>
        <w:t>BeachBoard</w:t>
      </w:r>
      <w:r w:rsidR="001D3973" w:rsidRPr="00445887">
        <w:rPr>
          <w:rFonts w:asciiTheme="minorHAnsi" w:hAnsiTheme="minorHAnsi" w:cstheme="minorHAnsi"/>
          <w:sz w:val="22"/>
          <w:szCs w:val="22"/>
        </w:rPr>
        <w:t xml:space="preserve"> (BB), </w:t>
      </w:r>
      <w:r w:rsidRPr="00445887">
        <w:rPr>
          <w:rFonts w:asciiTheme="minorHAnsi" w:hAnsiTheme="minorHAnsi" w:cstheme="minorHAnsi"/>
          <w:sz w:val="22"/>
          <w:szCs w:val="22"/>
        </w:rPr>
        <w:t>CSULB’s Learning Management System (LMS)</w:t>
      </w:r>
      <w:r w:rsidR="001D3973" w:rsidRPr="00445887">
        <w:rPr>
          <w:rFonts w:asciiTheme="minorHAnsi" w:hAnsiTheme="minorHAnsi" w:cstheme="minorHAnsi"/>
          <w:sz w:val="22"/>
          <w:szCs w:val="22"/>
        </w:rPr>
        <w:t xml:space="preserve">, will be used to find assignments, take quizzes and exams, access grades, etc. Log into BB as soon as possible to read the home page, then click “content” and then click “start here” and complete the list of items. </w:t>
      </w:r>
      <w:r w:rsidR="001D3973" w:rsidRPr="00445887">
        <w:rPr>
          <w:rFonts w:asciiTheme="minorHAnsi" w:hAnsiTheme="minorHAnsi" w:cstheme="minorHAnsi"/>
          <w:bCs/>
          <w:sz w:val="22"/>
          <w:szCs w:val="22"/>
        </w:rPr>
        <w:t xml:space="preserve">For BeachBoard, use the latest versions of </w:t>
      </w:r>
      <w:hyperlink r:id="rId30" w:history="1">
        <w:r w:rsidR="001D3973" w:rsidRPr="00445887">
          <w:rPr>
            <w:rStyle w:val="Hyperlink"/>
            <w:rFonts w:asciiTheme="minorHAnsi" w:hAnsiTheme="minorHAnsi" w:cstheme="minorHAnsi"/>
            <w:sz w:val="22"/>
            <w:szCs w:val="22"/>
          </w:rPr>
          <w:t>Google Chrome</w:t>
        </w:r>
      </w:hyperlink>
      <w:r w:rsidR="001D3973" w:rsidRPr="00445887">
        <w:rPr>
          <w:rFonts w:asciiTheme="minorHAnsi" w:hAnsiTheme="minorHAnsi" w:cstheme="minorHAnsi"/>
          <w:bCs/>
          <w:sz w:val="22"/>
          <w:szCs w:val="22"/>
        </w:rPr>
        <w:t xml:space="preserve"> (PC and Mac), </w:t>
      </w:r>
      <w:hyperlink r:id="rId31" w:history="1">
        <w:r w:rsidR="001D3973" w:rsidRPr="00445887">
          <w:rPr>
            <w:rStyle w:val="Hyperlink"/>
            <w:rFonts w:asciiTheme="minorHAnsi" w:hAnsiTheme="minorHAnsi" w:cstheme="minorHAnsi"/>
            <w:sz w:val="22"/>
            <w:szCs w:val="22"/>
          </w:rPr>
          <w:t>Mozilla Firefox</w:t>
        </w:r>
      </w:hyperlink>
      <w:r w:rsidR="001D3973" w:rsidRPr="00445887">
        <w:rPr>
          <w:rFonts w:asciiTheme="minorHAnsi" w:hAnsiTheme="minorHAnsi" w:cstheme="minorHAnsi"/>
          <w:bCs/>
          <w:sz w:val="22"/>
          <w:szCs w:val="22"/>
        </w:rPr>
        <w:t xml:space="preserve"> (PC and Mac),</w:t>
      </w:r>
      <w:r w:rsidR="00943665">
        <w:rPr>
          <w:rFonts w:asciiTheme="minorHAnsi" w:hAnsiTheme="minorHAnsi" w:cstheme="minorHAnsi"/>
          <w:bCs/>
          <w:sz w:val="22"/>
          <w:szCs w:val="22"/>
        </w:rPr>
        <w:t xml:space="preserve"> Microsoft Edge (PC or Mac),</w:t>
      </w:r>
      <w:r w:rsidR="001D3973" w:rsidRPr="00445887">
        <w:rPr>
          <w:rFonts w:asciiTheme="minorHAnsi" w:hAnsiTheme="minorHAnsi" w:cstheme="minorHAnsi"/>
          <w:bCs/>
          <w:sz w:val="22"/>
          <w:szCs w:val="22"/>
        </w:rPr>
        <w:t xml:space="preserve"> or </w:t>
      </w:r>
      <w:hyperlink r:id="rId32" w:history="1">
        <w:r w:rsidR="001D3973" w:rsidRPr="00445887">
          <w:rPr>
            <w:rStyle w:val="Hyperlink"/>
            <w:rFonts w:asciiTheme="minorHAnsi" w:hAnsiTheme="minorHAnsi" w:cstheme="minorHAnsi"/>
            <w:sz w:val="22"/>
            <w:szCs w:val="22"/>
          </w:rPr>
          <w:t>Safari</w:t>
        </w:r>
      </w:hyperlink>
      <w:r w:rsidR="001D3973" w:rsidRPr="00445887">
        <w:rPr>
          <w:rFonts w:asciiTheme="minorHAnsi" w:hAnsiTheme="minorHAnsi" w:cstheme="minorHAnsi"/>
          <w:bCs/>
          <w:sz w:val="22"/>
          <w:szCs w:val="22"/>
        </w:rPr>
        <w:t xml:space="preserve"> (Mac) for the best user experience and compatibility if you are downloading or viewing Microsoft documents from a course.</w:t>
      </w:r>
      <w:r w:rsidR="001D3973" w:rsidRPr="00445887">
        <w:rPr>
          <w:rFonts w:asciiTheme="minorHAnsi" w:hAnsiTheme="minorHAnsi" w:cstheme="minorHAnsi"/>
          <w:sz w:val="22"/>
          <w:szCs w:val="22"/>
        </w:rPr>
        <w:t xml:space="preserve"> If you need technical assistance at any time during the course or need to report a problem with BeachBoard, please contact the Technology Help Desk using their </w:t>
      </w:r>
      <w:hyperlink r:id="rId33">
        <w:r w:rsidR="001D3973" w:rsidRPr="00445887">
          <w:rPr>
            <w:rStyle w:val="Hyperlink"/>
            <w:rFonts w:asciiTheme="minorHAnsi" w:hAnsiTheme="minorHAnsi" w:cstheme="minorHAnsi"/>
            <w:sz w:val="22"/>
            <w:szCs w:val="22"/>
          </w:rPr>
          <w:t>online form</w:t>
        </w:r>
      </w:hyperlink>
      <w:r w:rsidR="001D3973" w:rsidRPr="00445887">
        <w:rPr>
          <w:rFonts w:asciiTheme="minorHAnsi" w:hAnsiTheme="minorHAnsi" w:cstheme="minorHAnsi"/>
          <w:sz w:val="22"/>
          <w:szCs w:val="22"/>
        </w:rPr>
        <w:t>, by phone at (562) 985-4959</w:t>
      </w:r>
      <w:r w:rsidR="001D3973" w:rsidRPr="00445887">
        <w:rPr>
          <w:rFonts w:asciiTheme="minorHAnsi" w:hAnsiTheme="minorHAnsi" w:cstheme="minorHAnsi"/>
          <w:i/>
          <w:iCs/>
          <w:sz w:val="22"/>
          <w:szCs w:val="22"/>
        </w:rPr>
        <w:t>.</w:t>
      </w:r>
    </w:p>
    <w:p w14:paraId="7B37B077" w14:textId="0FFEFC8E" w:rsidR="001E7B7C" w:rsidRPr="00445887" w:rsidRDefault="001E7B7C" w:rsidP="0047500B">
      <w:pPr>
        <w:pStyle w:val="ListParagraph"/>
        <w:numPr>
          <w:ilvl w:val="0"/>
          <w:numId w:val="35"/>
        </w:numPr>
        <w:jc w:val="both"/>
        <w:rPr>
          <w:rFonts w:asciiTheme="minorHAnsi" w:hAnsiTheme="minorHAnsi" w:cstheme="minorHAnsi"/>
          <w:sz w:val="22"/>
          <w:szCs w:val="22"/>
        </w:rPr>
      </w:pPr>
      <w:r w:rsidRPr="00445887">
        <w:rPr>
          <w:rFonts w:asciiTheme="minorHAnsi" w:hAnsiTheme="minorHAnsi" w:cstheme="minorHAnsi"/>
          <w:sz w:val="22"/>
          <w:szCs w:val="22"/>
        </w:rPr>
        <w:t>Zoom</w:t>
      </w:r>
      <w:r w:rsidR="001D3973" w:rsidRPr="00445887">
        <w:rPr>
          <w:rFonts w:asciiTheme="minorHAnsi" w:hAnsiTheme="minorHAnsi" w:cstheme="minorHAnsi"/>
          <w:bCs/>
          <w:sz w:val="22"/>
          <w:szCs w:val="22"/>
        </w:rPr>
        <w:t xml:space="preserve">, </w:t>
      </w:r>
      <w:r w:rsidRPr="00445887">
        <w:rPr>
          <w:rFonts w:asciiTheme="minorHAnsi" w:hAnsiTheme="minorHAnsi" w:cstheme="minorHAnsi"/>
          <w:bCs/>
          <w:sz w:val="22"/>
          <w:szCs w:val="22"/>
        </w:rPr>
        <w:t>a video conferencing tool</w:t>
      </w:r>
      <w:r w:rsidR="001D3973" w:rsidRPr="00445887">
        <w:rPr>
          <w:rFonts w:asciiTheme="minorHAnsi" w:hAnsiTheme="minorHAnsi" w:cstheme="minorHAnsi"/>
          <w:bCs/>
          <w:sz w:val="22"/>
          <w:szCs w:val="22"/>
        </w:rPr>
        <w:t>, will be used during large lecture, activity sessions, and for student hours</w:t>
      </w:r>
      <w:r w:rsidRPr="00445887">
        <w:rPr>
          <w:rFonts w:asciiTheme="minorHAnsi" w:hAnsiTheme="minorHAnsi" w:cstheme="minorHAnsi"/>
          <w:bCs/>
          <w:sz w:val="22"/>
          <w:szCs w:val="22"/>
        </w:rPr>
        <w:t>.</w:t>
      </w:r>
      <w:r w:rsidR="001D3973" w:rsidRPr="00445887">
        <w:rPr>
          <w:rFonts w:asciiTheme="minorHAnsi" w:hAnsiTheme="minorHAnsi" w:cstheme="minorHAnsi"/>
          <w:bCs/>
          <w:sz w:val="22"/>
          <w:szCs w:val="22"/>
        </w:rPr>
        <w:t xml:space="preserve"> You </w:t>
      </w:r>
      <w:r w:rsidR="001D3973" w:rsidRPr="00445887">
        <w:rPr>
          <w:rFonts w:asciiTheme="minorHAnsi" w:hAnsiTheme="minorHAnsi" w:cstheme="minorHAnsi"/>
          <w:b/>
          <w:bCs/>
          <w:sz w:val="22"/>
          <w:szCs w:val="22"/>
          <w:u w:val="single"/>
        </w:rPr>
        <w:t>MUST</w:t>
      </w:r>
      <w:r w:rsidR="001D3973" w:rsidRPr="00445887">
        <w:rPr>
          <w:rFonts w:asciiTheme="minorHAnsi" w:hAnsiTheme="minorHAnsi" w:cstheme="minorHAnsi"/>
          <w:bCs/>
          <w:sz w:val="22"/>
          <w:szCs w:val="22"/>
        </w:rPr>
        <w:t xml:space="preserve"> log into Zoom using your CSULB email account.</w:t>
      </w:r>
      <w:r w:rsidRPr="00445887">
        <w:rPr>
          <w:rFonts w:asciiTheme="minorHAnsi" w:hAnsiTheme="minorHAnsi" w:cstheme="minorHAnsi"/>
          <w:bCs/>
          <w:sz w:val="22"/>
          <w:szCs w:val="22"/>
        </w:rPr>
        <w:t xml:space="preserve"> </w:t>
      </w:r>
      <w:r w:rsidR="001D3973" w:rsidRPr="00445887">
        <w:rPr>
          <w:rFonts w:asciiTheme="minorHAnsi" w:hAnsiTheme="minorHAnsi" w:cstheme="minorHAnsi"/>
          <w:bCs/>
          <w:sz w:val="22"/>
          <w:szCs w:val="22"/>
        </w:rPr>
        <w:t xml:space="preserve">One way to do this is to access </w:t>
      </w:r>
      <w:r w:rsidRPr="00445887">
        <w:rPr>
          <w:rFonts w:asciiTheme="minorHAnsi" w:hAnsiTheme="minorHAnsi" w:cstheme="minorHAnsi"/>
          <w:bCs/>
          <w:sz w:val="22"/>
          <w:szCs w:val="22"/>
        </w:rPr>
        <w:t>Zoom through your </w:t>
      </w:r>
      <w:hyperlink r:id="rId34" w:history="1">
        <w:r w:rsidRPr="00445887">
          <w:rPr>
            <w:rStyle w:val="Hyperlink"/>
            <w:rFonts w:asciiTheme="minorHAnsi" w:hAnsiTheme="minorHAnsi" w:cstheme="minorHAnsi"/>
            <w:sz w:val="22"/>
            <w:szCs w:val="22"/>
          </w:rPr>
          <w:t>Single Sign-On (SSO)</w:t>
        </w:r>
      </w:hyperlink>
      <w:r w:rsidRPr="00445887">
        <w:rPr>
          <w:rFonts w:asciiTheme="minorHAnsi" w:hAnsiTheme="minorHAnsi" w:cstheme="minorHAnsi"/>
          <w:bCs/>
          <w:sz w:val="22"/>
          <w:szCs w:val="22"/>
        </w:rPr>
        <w:t> dashboard</w:t>
      </w:r>
      <w:r w:rsidR="001D3973" w:rsidRPr="00445887">
        <w:rPr>
          <w:rFonts w:asciiTheme="minorHAnsi" w:hAnsiTheme="minorHAnsi" w:cstheme="minorHAnsi"/>
          <w:bCs/>
          <w:sz w:val="22"/>
          <w:szCs w:val="22"/>
        </w:rPr>
        <w:t xml:space="preserve">, then click on the </w:t>
      </w:r>
      <w:r w:rsidRPr="00445887">
        <w:rPr>
          <w:rFonts w:asciiTheme="minorHAnsi" w:hAnsiTheme="minorHAnsi" w:cstheme="minorHAnsi"/>
          <w:bCs/>
          <w:sz w:val="22"/>
          <w:szCs w:val="22"/>
        </w:rPr>
        <w:t xml:space="preserve">ZOOM chiclet. </w:t>
      </w:r>
    </w:p>
    <w:p w14:paraId="1DA3FD61" w14:textId="2E6CD4D4" w:rsidR="001D3973" w:rsidRPr="00445887" w:rsidRDefault="001D3973" w:rsidP="001D3973">
      <w:pPr>
        <w:pStyle w:val="NormalWeb"/>
        <w:numPr>
          <w:ilvl w:val="0"/>
          <w:numId w:val="35"/>
        </w:numPr>
        <w:spacing w:before="0" w:beforeAutospacing="0" w:after="0" w:afterAutospacing="0"/>
        <w:rPr>
          <w:rFonts w:asciiTheme="minorHAnsi" w:hAnsiTheme="minorHAnsi" w:cstheme="minorHAnsi"/>
          <w:sz w:val="22"/>
          <w:szCs w:val="22"/>
        </w:rPr>
      </w:pPr>
      <w:r w:rsidRPr="00445887">
        <w:rPr>
          <w:rFonts w:asciiTheme="minorHAnsi" w:hAnsiTheme="minorHAnsi" w:cstheme="minorHAnsi"/>
          <w:sz w:val="22"/>
          <w:szCs w:val="22"/>
          <w:shd w:val="clear" w:color="auto" w:fill="FFFFFF"/>
        </w:rPr>
        <w:t xml:space="preserve">This term we will be using Piazza for class discussion. The system is highly catered to getting you help fast and efficiently from classmates, the TA, and myself. Rather than emailing questions to the teaching staff, I encourage you to post your questions on Piazza. If you have any problems or feedback for the developers, email </w:t>
      </w:r>
      <w:hyperlink r:id="rId35" w:history="1">
        <w:r w:rsidRPr="00445887">
          <w:rPr>
            <w:rStyle w:val="Hyperlink"/>
            <w:rFonts w:asciiTheme="minorHAnsi" w:hAnsiTheme="minorHAnsi" w:cstheme="minorHAnsi"/>
            <w:sz w:val="22"/>
            <w:szCs w:val="22"/>
            <w:shd w:val="clear" w:color="auto" w:fill="FFFFFF"/>
          </w:rPr>
          <w:t>team@piazza.com</w:t>
        </w:r>
      </w:hyperlink>
      <w:r w:rsidRPr="00445887">
        <w:rPr>
          <w:rFonts w:asciiTheme="minorHAnsi" w:hAnsiTheme="minorHAnsi" w:cstheme="minorHAnsi"/>
          <w:sz w:val="22"/>
          <w:szCs w:val="22"/>
          <w:shd w:val="clear" w:color="auto" w:fill="FFFFFF"/>
        </w:rPr>
        <w:t>.</w:t>
      </w:r>
      <w:r w:rsidRPr="00445887">
        <w:rPr>
          <w:rFonts w:asciiTheme="minorHAnsi" w:hAnsiTheme="minorHAnsi" w:cstheme="minorHAnsi"/>
          <w:sz w:val="22"/>
          <w:szCs w:val="22"/>
        </w:rPr>
        <w:t xml:space="preserve"> </w:t>
      </w:r>
      <w:r w:rsidRPr="00445887">
        <w:rPr>
          <w:rFonts w:asciiTheme="minorHAnsi" w:hAnsiTheme="minorHAnsi" w:cstheme="minorHAnsi"/>
          <w:sz w:val="22"/>
          <w:szCs w:val="22"/>
          <w:shd w:val="clear" w:color="auto" w:fill="FFFFFF"/>
        </w:rPr>
        <w:t xml:space="preserve">Find our class signup link at: </w:t>
      </w:r>
      <w:hyperlink r:id="rId36" w:history="1">
        <w:r w:rsidRPr="00445887">
          <w:rPr>
            <w:rStyle w:val="Hyperlink"/>
            <w:rFonts w:asciiTheme="minorHAnsi" w:eastAsiaTheme="majorEastAsia" w:hAnsiTheme="minorHAnsi" w:cstheme="minorHAnsi"/>
            <w:sz w:val="22"/>
            <w:szCs w:val="22"/>
            <w:shd w:val="clear" w:color="auto" w:fill="FFFFFF"/>
          </w:rPr>
          <w:t>https://piazza.com/csulb/fall2020/8873</w:t>
        </w:r>
      </w:hyperlink>
    </w:p>
    <w:p w14:paraId="202D9BAA" w14:textId="48F47AB7" w:rsidR="001D3973" w:rsidRPr="00445887" w:rsidRDefault="001D3973" w:rsidP="001D3973">
      <w:pPr>
        <w:pStyle w:val="NormalWeb"/>
        <w:numPr>
          <w:ilvl w:val="0"/>
          <w:numId w:val="35"/>
        </w:numPr>
        <w:spacing w:before="0" w:beforeAutospacing="0" w:after="0" w:afterAutospacing="0"/>
        <w:rPr>
          <w:rFonts w:asciiTheme="minorHAnsi" w:hAnsiTheme="minorHAnsi" w:cstheme="minorHAnsi"/>
          <w:sz w:val="22"/>
          <w:szCs w:val="22"/>
        </w:rPr>
      </w:pPr>
      <w:r w:rsidRPr="00445887">
        <w:rPr>
          <w:rFonts w:asciiTheme="minorHAnsi" w:hAnsiTheme="minorHAnsi" w:cstheme="minorHAnsi"/>
          <w:sz w:val="22"/>
          <w:szCs w:val="22"/>
        </w:rPr>
        <w:t>MS Teams will be used to upload any assignments or other work that needs to be graded. Please download the MS Teams app to your computer and/or tablet as soon as possible.</w:t>
      </w:r>
    </w:p>
    <w:p w14:paraId="6614A3EE" w14:textId="09CCEEF3" w:rsidR="001D3973" w:rsidRPr="00445887" w:rsidRDefault="001D3973" w:rsidP="001D3973">
      <w:pPr>
        <w:pStyle w:val="NormalWeb"/>
        <w:numPr>
          <w:ilvl w:val="0"/>
          <w:numId w:val="35"/>
        </w:numPr>
        <w:spacing w:before="0" w:beforeAutospacing="0" w:after="0" w:afterAutospacing="0"/>
        <w:rPr>
          <w:rFonts w:asciiTheme="minorHAnsi" w:hAnsiTheme="minorHAnsi" w:cstheme="minorHAnsi"/>
          <w:sz w:val="22"/>
          <w:szCs w:val="22"/>
        </w:rPr>
      </w:pPr>
      <w:r w:rsidRPr="00445887">
        <w:rPr>
          <w:rFonts w:asciiTheme="minorHAnsi" w:hAnsiTheme="minorHAnsi" w:cstheme="minorHAnsi"/>
          <w:sz w:val="22"/>
          <w:szCs w:val="22"/>
        </w:rPr>
        <w:t xml:space="preserve">WebAssign will be used </w:t>
      </w:r>
      <w:r w:rsidR="003D2E64" w:rsidRPr="00445887">
        <w:rPr>
          <w:rFonts w:asciiTheme="minorHAnsi" w:hAnsiTheme="minorHAnsi" w:cstheme="minorHAnsi"/>
          <w:sz w:val="22"/>
          <w:szCs w:val="22"/>
        </w:rPr>
        <w:t>for online homework. See above under “Textbook”.</w:t>
      </w:r>
    </w:p>
    <w:p w14:paraId="76C61EDD" w14:textId="07621A10" w:rsidR="00CE2378" w:rsidRPr="00445887" w:rsidRDefault="147F8C13" w:rsidP="0047500B">
      <w:pPr>
        <w:pStyle w:val="Heading2"/>
        <w:spacing w:before="0" w:after="0"/>
        <w:rPr>
          <w:rFonts w:asciiTheme="minorHAnsi" w:hAnsiTheme="minorHAnsi" w:cstheme="minorHAnsi"/>
          <w:sz w:val="22"/>
          <w:szCs w:val="22"/>
        </w:rPr>
      </w:pPr>
      <w:r w:rsidRPr="00445887">
        <w:rPr>
          <w:rFonts w:asciiTheme="minorHAnsi" w:hAnsiTheme="minorHAnsi" w:cstheme="minorHAnsi"/>
          <w:sz w:val="22"/>
          <w:szCs w:val="22"/>
        </w:rPr>
        <w:lastRenderedPageBreak/>
        <w:t xml:space="preserve">Course Communication </w:t>
      </w:r>
    </w:p>
    <w:p w14:paraId="0ECACAA0" w14:textId="170DC466" w:rsidR="007703AB" w:rsidRDefault="147F8C13" w:rsidP="00D36DB3">
      <w:pPr>
        <w:ind w:left="720"/>
        <w:jc w:val="both"/>
        <w:rPr>
          <w:rFonts w:asciiTheme="minorHAnsi" w:hAnsiTheme="minorHAnsi" w:cstheme="minorHAnsi"/>
          <w:sz w:val="22"/>
          <w:szCs w:val="22"/>
        </w:rPr>
      </w:pPr>
      <w:r w:rsidRPr="00445887">
        <w:rPr>
          <w:rFonts w:asciiTheme="minorHAnsi" w:hAnsiTheme="minorHAnsi" w:cstheme="minorHAnsi"/>
          <w:sz w:val="22"/>
          <w:szCs w:val="22"/>
        </w:rPr>
        <w:t>We will use BeachBoard</w:t>
      </w:r>
      <w:r w:rsidR="007703AB">
        <w:rPr>
          <w:rFonts w:asciiTheme="minorHAnsi" w:hAnsiTheme="minorHAnsi" w:cstheme="minorHAnsi"/>
          <w:sz w:val="22"/>
          <w:szCs w:val="22"/>
        </w:rPr>
        <w:t xml:space="preserve">, </w:t>
      </w:r>
      <w:r w:rsidR="003514E9">
        <w:rPr>
          <w:rFonts w:asciiTheme="minorHAnsi" w:hAnsiTheme="minorHAnsi" w:cstheme="minorHAnsi"/>
          <w:sz w:val="22"/>
          <w:szCs w:val="22"/>
        </w:rPr>
        <w:t>Microsoft Teams</w:t>
      </w:r>
      <w:r w:rsidR="007703AB">
        <w:rPr>
          <w:rFonts w:asciiTheme="minorHAnsi" w:hAnsiTheme="minorHAnsi" w:cstheme="minorHAnsi"/>
          <w:sz w:val="22"/>
          <w:szCs w:val="22"/>
        </w:rPr>
        <w:t>, and email</w:t>
      </w:r>
      <w:r w:rsidRPr="00445887">
        <w:rPr>
          <w:rFonts w:asciiTheme="minorHAnsi" w:hAnsiTheme="minorHAnsi" w:cstheme="minorHAnsi"/>
          <w:sz w:val="22"/>
          <w:szCs w:val="22"/>
        </w:rPr>
        <w:t xml:space="preserve"> to </w:t>
      </w:r>
      <w:r w:rsidRPr="00445887">
        <w:rPr>
          <w:rFonts w:asciiTheme="minorHAnsi" w:hAnsiTheme="minorHAnsi" w:cstheme="minorHAnsi"/>
          <w:b/>
          <w:bCs/>
          <w:sz w:val="22"/>
          <w:szCs w:val="22"/>
        </w:rPr>
        <w:t xml:space="preserve">make announcements, </w:t>
      </w:r>
      <w:r w:rsidRPr="00445887">
        <w:rPr>
          <w:rFonts w:asciiTheme="minorHAnsi" w:hAnsiTheme="minorHAnsi" w:cstheme="minorHAnsi"/>
          <w:sz w:val="22"/>
          <w:szCs w:val="22"/>
        </w:rPr>
        <w:t xml:space="preserve">communicate information, post assignments and corresponding due dates, and discuss course-related topics. </w:t>
      </w:r>
      <w:r w:rsidRPr="00445887">
        <w:rPr>
          <w:rFonts w:asciiTheme="minorHAnsi" w:hAnsiTheme="minorHAnsi" w:cstheme="minorHAnsi"/>
          <w:b/>
          <w:bCs/>
          <w:sz w:val="22"/>
          <w:szCs w:val="22"/>
        </w:rPr>
        <w:t xml:space="preserve"> Please note, it is your responsibility to check </w:t>
      </w:r>
      <w:r w:rsidRPr="00445887">
        <w:rPr>
          <w:rFonts w:asciiTheme="minorHAnsi" w:hAnsiTheme="minorHAnsi" w:cstheme="minorHAnsi"/>
          <w:sz w:val="22"/>
          <w:szCs w:val="22"/>
        </w:rPr>
        <w:t xml:space="preserve">BeachBoard’s dashboard </w:t>
      </w:r>
      <w:r w:rsidRPr="00445887">
        <w:rPr>
          <w:rFonts w:asciiTheme="minorHAnsi" w:hAnsiTheme="minorHAnsi" w:cstheme="minorHAnsi"/>
          <w:b/>
          <w:bCs/>
          <w:sz w:val="22"/>
          <w:szCs w:val="22"/>
        </w:rPr>
        <w:t>regularly</w:t>
      </w:r>
      <w:r w:rsidRPr="00445887">
        <w:rPr>
          <w:rFonts w:asciiTheme="minorHAnsi" w:hAnsiTheme="minorHAnsi" w:cstheme="minorHAnsi"/>
          <w:bCs/>
          <w:sz w:val="22"/>
          <w:szCs w:val="22"/>
        </w:rPr>
        <w:t>, as</w:t>
      </w:r>
      <w:r w:rsidRPr="00445887">
        <w:rPr>
          <w:rFonts w:asciiTheme="minorHAnsi" w:hAnsiTheme="minorHAnsi" w:cstheme="minorHAnsi"/>
          <w:b/>
          <w:bCs/>
          <w:sz w:val="22"/>
          <w:szCs w:val="22"/>
        </w:rPr>
        <w:t xml:space="preserve"> </w:t>
      </w:r>
      <w:r w:rsidRPr="00445887">
        <w:rPr>
          <w:rFonts w:asciiTheme="minorHAnsi" w:hAnsiTheme="minorHAnsi" w:cstheme="minorHAnsi"/>
          <w:sz w:val="22"/>
          <w:szCs w:val="22"/>
        </w:rPr>
        <w:t>it will contain</w:t>
      </w:r>
      <w:r w:rsidRPr="00445887">
        <w:rPr>
          <w:rFonts w:asciiTheme="minorHAnsi" w:hAnsiTheme="minorHAnsi" w:cstheme="minorHAnsi"/>
          <w:b/>
          <w:bCs/>
          <w:sz w:val="22"/>
          <w:szCs w:val="22"/>
        </w:rPr>
        <w:t xml:space="preserve"> important information about upcoming class assignments, activities, or concerns.</w:t>
      </w:r>
    </w:p>
    <w:p w14:paraId="1C565106" w14:textId="77777777" w:rsidR="00DA1A6B" w:rsidRDefault="00DA1A6B" w:rsidP="0047500B">
      <w:pPr>
        <w:pStyle w:val="NormalWeb"/>
        <w:spacing w:before="0" w:beforeAutospacing="0" w:after="0" w:afterAutospacing="0"/>
        <w:ind w:right="566"/>
        <w:rPr>
          <w:rFonts w:asciiTheme="minorHAnsi" w:hAnsiTheme="minorHAnsi" w:cstheme="minorHAnsi"/>
          <w:b/>
          <w:bCs/>
          <w:color w:val="000000"/>
          <w:sz w:val="22"/>
          <w:szCs w:val="22"/>
        </w:rPr>
      </w:pPr>
    </w:p>
    <w:p w14:paraId="413EF56B" w14:textId="36DB764E" w:rsidR="009B7FEF" w:rsidRPr="00445887" w:rsidRDefault="009B7FEF" w:rsidP="0047500B">
      <w:pPr>
        <w:pStyle w:val="NormalWeb"/>
        <w:spacing w:before="0" w:beforeAutospacing="0" w:after="0" w:afterAutospacing="0"/>
        <w:ind w:right="566"/>
        <w:rPr>
          <w:rFonts w:asciiTheme="minorHAnsi" w:hAnsiTheme="minorHAnsi" w:cstheme="minorHAnsi"/>
          <w:b/>
          <w:bCs/>
          <w:color w:val="000000"/>
          <w:sz w:val="22"/>
          <w:szCs w:val="22"/>
        </w:rPr>
      </w:pPr>
      <w:r w:rsidRPr="00445887">
        <w:rPr>
          <w:rFonts w:asciiTheme="minorHAnsi" w:hAnsiTheme="minorHAnsi" w:cstheme="minorHAnsi"/>
          <w:b/>
          <w:bCs/>
          <w:color w:val="000000"/>
          <w:sz w:val="22"/>
          <w:szCs w:val="22"/>
        </w:rPr>
        <w:t>Zoom Norms </w:t>
      </w:r>
      <w:r w:rsidR="007703AB">
        <w:rPr>
          <w:rFonts w:asciiTheme="minorHAnsi" w:hAnsiTheme="minorHAnsi" w:cstheme="minorHAnsi"/>
          <w:b/>
          <w:bCs/>
          <w:color w:val="000000"/>
          <w:sz w:val="22"/>
          <w:szCs w:val="22"/>
        </w:rPr>
        <w:t>for LECTURE</w:t>
      </w:r>
    </w:p>
    <w:p w14:paraId="2759E30A" w14:textId="2B8D51A5" w:rsidR="009B7FEF" w:rsidRPr="00445887" w:rsidRDefault="009B7FEF" w:rsidP="0047500B">
      <w:pPr>
        <w:pStyle w:val="NormalWeb"/>
        <w:numPr>
          <w:ilvl w:val="0"/>
          <w:numId w:val="34"/>
        </w:numPr>
        <w:spacing w:before="0" w:beforeAutospacing="0" w:after="0" w:afterAutospacing="0"/>
        <w:rPr>
          <w:rFonts w:asciiTheme="minorHAnsi" w:hAnsiTheme="minorHAnsi" w:cstheme="minorHAnsi"/>
          <w:color w:val="000000"/>
          <w:sz w:val="22"/>
          <w:szCs w:val="22"/>
        </w:rPr>
      </w:pPr>
      <w:r w:rsidRPr="00445887">
        <w:rPr>
          <w:rFonts w:asciiTheme="minorHAnsi" w:hAnsiTheme="minorHAnsi" w:cstheme="minorHAnsi"/>
          <w:color w:val="000000"/>
          <w:sz w:val="22"/>
          <w:szCs w:val="22"/>
        </w:rPr>
        <w:t>Sign in to Zoom with your CSULB account. Use your first and last name (+ pronouns</w:t>
      </w:r>
      <w:r w:rsidR="003D2E64" w:rsidRPr="00445887">
        <w:rPr>
          <w:rFonts w:asciiTheme="minorHAnsi" w:hAnsiTheme="minorHAnsi" w:cstheme="minorHAnsi"/>
          <w:color w:val="000000"/>
          <w:sz w:val="22"/>
          <w:szCs w:val="22"/>
        </w:rPr>
        <w:t>, if desired</w:t>
      </w:r>
      <w:r w:rsidRPr="00445887">
        <w:rPr>
          <w:rFonts w:asciiTheme="minorHAnsi" w:hAnsiTheme="minorHAnsi" w:cstheme="minorHAnsi"/>
          <w:color w:val="000000"/>
          <w:sz w:val="22"/>
          <w:szCs w:val="22"/>
        </w:rPr>
        <w:t>) as your Zoom screen name. e.g., “Jane Doe (she/her).” </w:t>
      </w:r>
    </w:p>
    <w:p w14:paraId="3E67AFF4" w14:textId="14CC19A5" w:rsidR="009B7FEF" w:rsidRDefault="009B7FEF" w:rsidP="0047500B">
      <w:pPr>
        <w:pStyle w:val="NormalWeb"/>
        <w:numPr>
          <w:ilvl w:val="0"/>
          <w:numId w:val="34"/>
        </w:numPr>
        <w:spacing w:before="0" w:beforeAutospacing="0" w:after="0" w:afterAutospacing="0"/>
        <w:ind w:right="3989"/>
        <w:rPr>
          <w:rFonts w:asciiTheme="minorHAnsi" w:hAnsiTheme="minorHAnsi" w:cstheme="minorHAnsi"/>
          <w:color w:val="000000"/>
          <w:sz w:val="22"/>
          <w:szCs w:val="22"/>
        </w:rPr>
      </w:pPr>
      <w:r w:rsidRPr="00445887">
        <w:rPr>
          <w:rFonts w:asciiTheme="minorHAnsi" w:hAnsiTheme="minorHAnsi" w:cstheme="minorHAnsi"/>
          <w:color w:val="000000"/>
          <w:sz w:val="22"/>
          <w:szCs w:val="22"/>
        </w:rPr>
        <w:t>Have relevant course materials open and available. </w:t>
      </w:r>
    </w:p>
    <w:p w14:paraId="75008749" w14:textId="15306CA7" w:rsidR="007703AB" w:rsidRDefault="007703AB" w:rsidP="007703AB">
      <w:pPr>
        <w:pStyle w:val="NormalWeb"/>
        <w:numPr>
          <w:ilvl w:val="0"/>
          <w:numId w:val="34"/>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During </w:t>
      </w:r>
      <w:r w:rsidRPr="007703AB">
        <w:rPr>
          <w:rFonts w:asciiTheme="minorHAnsi" w:hAnsiTheme="minorHAnsi" w:cstheme="minorHAnsi"/>
          <w:b/>
          <w:color w:val="000000"/>
          <w:sz w:val="22"/>
          <w:szCs w:val="22"/>
        </w:rPr>
        <w:t>lecture</w:t>
      </w:r>
      <w:r>
        <w:rPr>
          <w:rFonts w:asciiTheme="minorHAnsi" w:hAnsiTheme="minorHAnsi" w:cstheme="minorHAnsi"/>
          <w:color w:val="000000"/>
          <w:sz w:val="22"/>
          <w:szCs w:val="22"/>
        </w:rPr>
        <w:t>, you should generally have your camera off. Videos of the lecture will be available for the class to view throughout the semester.</w:t>
      </w:r>
    </w:p>
    <w:p w14:paraId="7DC5122A" w14:textId="4B3FA0F3" w:rsidR="007703AB" w:rsidRDefault="007703AB" w:rsidP="007703AB">
      <w:pPr>
        <w:pStyle w:val="NormalWeb"/>
        <w:numPr>
          <w:ilvl w:val="0"/>
          <w:numId w:val="34"/>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Your mic should be </w:t>
      </w:r>
      <w:r>
        <w:rPr>
          <w:rFonts w:asciiTheme="minorHAnsi" w:hAnsiTheme="minorHAnsi" w:cstheme="minorHAnsi"/>
          <w:b/>
          <w:color w:val="000000"/>
          <w:sz w:val="22"/>
          <w:szCs w:val="22"/>
        </w:rPr>
        <w:t>muted</w:t>
      </w:r>
      <w:r>
        <w:rPr>
          <w:rFonts w:asciiTheme="minorHAnsi" w:hAnsiTheme="minorHAnsi" w:cstheme="minorHAnsi"/>
          <w:color w:val="000000"/>
          <w:sz w:val="22"/>
          <w:szCs w:val="22"/>
        </w:rPr>
        <w:t xml:space="preserve"> unless called on by the professor. You should use the </w:t>
      </w:r>
      <w:r>
        <w:rPr>
          <w:rFonts w:asciiTheme="minorHAnsi" w:hAnsiTheme="minorHAnsi" w:cstheme="minorHAnsi"/>
          <w:b/>
          <w:color w:val="000000"/>
          <w:sz w:val="22"/>
          <w:szCs w:val="22"/>
        </w:rPr>
        <w:t xml:space="preserve">raise hand </w:t>
      </w:r>
      <w:r>
        <w:rPr>
          <w:rFonts w:asciiTheme="minorHAnsi" w:hAnsiTheme="minorHAnsi" w:cstheme="minorHAnsi"/>
          <w:color w:val="000000"/>
          <w:sz w:val="22"/>
          <w:szCs w:val="22"/>
        </w:rPr>
        <w:t xml:space="preserve">feature or type in the </w:t>
      </w:r>
      <w:r>
        <w:rPr>
          <w:rFonts w:asciiTheme="minorHAnsi" w:hAnsiTheme="minorHAnsi" w:cstheme="minorHAnsi"/>
          <w:b/>
          <w:color w:val="000000"/>
          <w:sz w:val="22"/>
          <w:szCs w:val="22"/>
        </w:rPr>
        <w:t>chat box</w:t>
      </w:r>
      <w:r>
        <w:rPr>
          <w:rFonts w:asciiTheme="minorHAnsi" w:hAnsiTheme="minorHAnsi" w:cstheme="minorHAnsi"/>
          <w:color w:val="000000"/>
          <w:sz w:val="22"/>
          <w:szCs w:val="22"/>
        </w:rPr>
        <w:t xml:space="preserve"> in Zoom if you have a question.</w:t>
      </w:r>
    </w:p>
    <w:p w14:paraId="18526005" w14:textId="5AD52A0C" w:rsidR="007703AB" w:rsidRPr="007703AB" w:rsidRDefault="007703AB" w:rsidP="007703AB">
      <w:pPr>
        <w:pStyle w:val="NormalWeb"/>
        <w:numPr>
          <w:ilvl w:val="0"/>
          <w:numId w:val="34"/>
        </w:numPr>
        <w:spacing w:before="0" w:beforeAutospacing="0" w:after="0" w:afterAutospacing="0"/>
        <w:rPr>
          <w:rFonts w:asciiTheme="minorHAnsi" w:hAnsiTheme="minorHAnsi" w:cstheme="minorHAnsi"/>
          <w:color w:val="000000"/>
          <w:sz w:val="22"/>
          <w:szCs w:val="22"/>
        </w:rPr>
      </w:pPr>
      <w:r w:rsidRPr="00445887">
        <w:rPr>
          <w:rFonts w:asciiTheme="minorHAnsi" w:hAnsiTheme="minorHAnsi" w:cstheme="minorHAnsi"/>
          <w:color w:val="000000"/>
          <w:sz w:val="22"/>
          <w:szCs w:val="22"/>
        </w:rPr>
        <w:t>You will participate in polls and respond to questions in the chat box as we work through examples. </w:t>
      </w:r>
    </w:p>
    <w:p w14:paraId="6B1DE8B7" w14:textId="77777777" w:rsidR="007703AB" w:rsidRDefault="007703AB" w:rsidP="007703AB">
      <w:pPr>
        <w:pStyle w:val="NormalWeb"/>
        <w:spacing w:before="0" w:beforeAutospacing="0" w:after="0" w:afterAutospacing="0"/>
        <w:ind w:right="566"/>
        <w:rPr>
          <w:rFonts w:asciiTheme="minorHAnsi" w:hAnsiTheme="minorHAnsi" w:cstheme="minorHAnsi"/>
          <w:b/>
          <w:bCs/>
          <w:color w:val="000000"/>
          <w:sz w:val="22"/>
          <w:szCs w:val="22"/>
        </w:rPr>
      </w:pPr>
    </w:p>
    <w:p w14:paraId="4FB5FF06" w14:textId="75759D87" w:rsidR="007703AB" w:rsidRPr="007703AB" w:rsidRDefault="007703AB" w:rsidP="007703AB">
      <w:pPr>
        <w:pStyle w:val="NormalWeb"/>
        <w:spacing w:before="0" w:beforeAutospacing="0" w:after="0" w:afterAutospacing="0"/>
        <w:ind w:right="566"/>
        <w:rPr>
          <w:rFonts w:asciiTheme="minorHAnsi" w:hAnsiTheme="minorHAnsi" w:cstheme="minorHAnsi"/>
          <w:b/>
          <w:bCs/>
          <w:color w:val="000000"/>
          <w:sz w:val="22"/>
          <w:szCs w:val="22"/>
        </w:rPr>
      </w:pPr>
      <w:r w:rsidRPr="00445887">
        <w:rPr>
          <w:rFonts w:asciiTheme="minorHAnsi" w:hAnsiTheme="minorHAnsi" w:cstheme="minorHAnsi"/>
          <w:b/>
          <w:bCs/>
          <w:color w:val="000000"/>
          <w:sz w:val="22"/>
          <w:szCs w:val="22"/>
        </w:rPr>
        <w:t>Zoom Norms </w:t>
      </w:r>
      <w:r>
        <w:rPr>
          <w:rFonts w:asciiTheme="minorHAnsi" w:hAnsiTheme="minorHAnsi" w:cstheme="minorHAnsi"/>
          <w:b/>
          <w:bCs/>
          <w:color w:val="000000"/>
          <w:sz w:val="22"/>
          <w:szCs w:val="22"/>
        </w:rPr>
        <w:t>for ACTIVITY</w:t>
      </w:r>
    </w:p>
    <w:p w14:paraId="2AD5FBC2" w14:textId="01ED42F5" w:rsidR="009B7FEF" w:rsidRPr="00445887" w:rsidRDefault="007703AB" w:rsidP="0047500B">
      <w:pPr>
        <w:pStyle w:val="NormalWeb"/>
        <w:numPr>
          <w:ilvl w:val="0"/>
          <w:numId w:val="34"/>
        </w:numPr>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During </w:t>
      </w:r>
      <w:r w:rsidRPr="007703AB">
        <w:rPr>
          <w:rFonts w:asciiTheme="minorHAnsi" w:hAnsiTheme="minorHAnsi" w:cstheme="minorHAnsi"/>
          <w:b/>
          <w:color w:val="000000"/>
          <w:sz w:val="22"/>
          <w:szCs w:val="22"/>
        </w:rPr>
        <w:t>activity</w:t>
      </w:r>
      <w:r>
        <w:rPr>
          <w:rFonts w:asciiTheme="minorHAnsi" w:hAnsiTheme="minorHAnsi" w:cstheme="minorHAnsi"/>
          <w:color w:val="000000"/>
          <w:sz w:val="22"/>
          <w:szCs w:val="22"/>
        </w:rPr>
        <w:t>, w</w:t>
      </w:r>
      <w:r w:rsidR="003D2E64" w:rsidRPr="007703AB">
        <w:rPr>
          <w:rFonts w:asciiTheme="minorHAnsi" w:hAnsiTheme="minorHAnsi" w:cstheme="minorHAnsi"/>
          <w:color w:val="000000"/>
          <w:sz w:val="22"/>
          <w:szCs w:val="22"/>
        </w:rPr>
        <w:t>e</w:t>
      </w:r>
      <w:r w:rsidR="003D2E64" w:rsidRPr="00445887">
        <w:rPr>
          <w:rFonts w:asciiTheme="minorHAnsi" w:hAnsiTheme="minorHAnsi" w:cstheme="minorHAnsi"/>
          <w:color w:val="000000"/>
          <w:sz w:val="22"/>
          <w:szCs w:val="22"/>
        </w:rPr>
        <w:t xml:space="preserve"> prefer that your</w:t>
      </w:r>
      <w:r w:rsidR="009B7FEF" w:rsidRPr="00445887">
        <w:rPr>
          <w:rFonts w:asciiTheme="minorHAnsi" w:hAnsiTheme="minorHAnsi" w:cstheme="minorHAnsi"/>
          <w:color w:val="000000"/>
          <w:sz w:val="22"/>
          <w:szCs w:val="22"/>
        </w:rPr>
        <w:t xml:space="preserve"> camera</w:t>
      </w:r>
      <w:r w:rsidR="003D2E64" w:rsidRPr="00445887">
        <w:rPr>
          <w:rFonts w:asciiTheme="minorHAnsi" w:hAnsiTheme="minorHAnsi" w:cstheme="minorHAnsi"/>
          <w:color w:val="000000"/>
          <w:sz w:val="22"/>
          <w:szCs w:val="22"/>
        </w:rPr>
        <w:t xml:space="preserve"> be</w:t>
      </w:r>
      <w:r w:rsidR="009B7FEF" w:rsidRPr="00445887">
        <w:rPr>
          <w:rFonts w:asciiTheme="minorHAnsi" w:hAnsiTheme="minorHAnsi" w:cstheme="minorHAnsi"/>
          <w:color w:val="000000"/>
          <w:sz w:val="22"/>
          <w:szCs w:val="22"/>
        </w:rPr>
        <w:t xml:space="preserve"> </w:t>
      </w:r>
      <w:r w:rsidR="009B7FEF" w:rsidRPr="007703AB">
        <w:rPr>
          <w:rFonts w:asciiTheme="minorHAnsi" w:hAnsiTheme="minorHAnsi" w:cstheme="minorHAnsi"/>
          <w:b/>
          <w:color w:val="000000"/>
          <w:sz w:val="22"/>
          <w:szCs w:val="22"/>
        </w:rPr>
        <w:t>on</w:t>
      </w:r>
      <w:r w:rsidR="009B7FEF" w:rsidRPr="00445887">
        <w:rPr>
          <w:rFonts w:asciiTheme="minorHAnsi" w:hAnsiTheme="minorHAnsi" w:cstheme="minorHAnsi"/>
          <w:color w:val="000000"/>
          <w:sz w:val="22"/>
          <w:szCs w:val="22"/>
        </w:rPr>
        <w:t xml:space="preserve"> (use a privacy background if you prefer)</w:t>
      </w:r>
      <w:r w:rsidR="003D2E64" w:rsidRPr="00445887">
        <w:rPr>
          <w:rFonts w:asciiTheme="minorHAnsi" w:hAnsiTheme="minorHAnsi" w:cstheme="minorHAnsi"/>
          <w:color w:val="000000"/>
          <w:sz w:val="22"/>
          <w:szCs w:val="22"/>
        </w:rPr>
        <w:t>, but understand this might not be possible</w:t>
      </w:r>
      <w:r w:rsidR="009B7FEF" w:rsidRPr="00445887">
        <w:rPr>
          <w:rFonts w:asciiTheme="minorHAnsi" w:hAnsiTheme="minorHAnsi" w:cstheme="minorHAnsi"/>
          <w:color w:val="000000"/>
          <w:sz w:val="22"/>
          <w:szCs w:val="22"/>
        </w:rPr>
        <w:t xml:space="preserve">. It is an important way to make this online environment become a community. </w:t>
      </w:r>
      <w:r w:rsidR="003D2E64" w:rsidRPr="00445887">
        <w:rPr>
          <w:rFonts w:asciiTheme="minorHAnsi" w:hAnsiTheme="minorHAnsi" w:cstheme="minorHAnsi"/>
          <w:color w:val="000000"/>
          <w:sz w:val="22"/>
          <w:szCs w:val="22"/>
        </w:rPr>
        <w:t xml:space="preserve"> </w:t>
      </w:r>
    </w:p>
    <w:p w14:paraId="6E280C54" w14:textId="6A5FA1F8" w:rsidR="009B7FEF" w:rsidRPr="00445887" w:rsidRDefault="009B7FEF" w:rsidP="0047500B">
      <w:pPr>
        <w:pStyle w:val="NormalWeb"/>
        <w:numPr>
          <w:ilvl w:val="0"/>
          <w:numId w:val="34"/>
        </w:numPr>
        <w:spacing w:before="0" w:beforeAutospacing="0" w:after="0" w:afterAutospacing="0"/>
        <w:rPr>
          <w:rFonts w:asciiTheme="minorHAnsi" w:hAnsiTheme="minorHAnsi" w:cstheme="minorHAnsi"/>
          <w:color w:val="000000"/>
          <w:sz w:val="22"/>
          <w:szCs w:val="22"/>
        </w:rPr>
      </w:pPr>
      <w:r w:rsidRPr="00445887">
        <w:rPr>
          <w:rFonts w:asciiTheme="minorHAnsi" w:hAnsiTheme="minorHAnsi" w:cstheme="minorHAnsi"/>
          <w:color w:val="000000"/>
          <w:sz w:val="22"/>
          <w:szCs w:val="22"/>
        </w:rPr>
        <w:t>When you get assigned to Breakout Rooms, quickly get on task. If needed, designate someone to share their screen. </w:t>
      </w:r>
      <w:r w:rsidR="003D2E64" w:rsidRPr="00445887">
        <w:rPr>
          <w:rFonts w:asciiTheme="minorHAnsi" w:hAnsiTheme="minorHAnsi" w:cstheme="minorHAnsi"/>
          <w:color w:val="000000"/>
          <w:sz w:val="22"/>
          <w:szCs w:val="22"/>
        </w:rPr>
        <w:t>This is probably the most important time to turn on your camera.</w:t>
      </w:r>
    </w:p>
    <w:p w14:paraId="116DDDF7" w14:textId="3FA73607" w:rsidR="009B7FEF" w:rsidRPr="00445887" w:rsidRDefault="009B7FEF" w:rsidP="0047500B">
      <w:pPr>
        <w:pStyle w:val="NormalWeb"/>
        <w:numPr>
          <w:ilvl w:val="0"/>
          <w:numId w:val="34"/>
        </w:numPr>
        <w:spacing w:before="0" w:beforeAutospacing="0" w:after="0" w:afterAutospacing="0"/>
        <w:rPr>
          <w:rFonts w:asciiTheme="minorHAnsi" w:hAnsiTheme="minorHAnsi" w:cstheme="minorHAnsi"/>
          <w:color w:val="000000"/>
          <w:sz w:val="22"/>
          <w:szCs w:val="22"/>
        </w:rPr>
      </w:pPr>
      <w:r w:rsidRPr="00445887">
        <w:rPr>
          <w:rFonts w:asciiTheme="minorHAnsi" w:hAnsiTheme="minorHAnsi" w:cstheme="minorHAnsi"/>
          <w:color w:val="000000"/>
          <w:sz w:val="22"/>
          <w:szCs w:val="22"/>
        </w:rPr>
        <w:t>If there is background noise where you</w:t>
      </w:r>
      <w:r w:rsidR="003D2E64" w:rsidRPr="00445887">
        <w:rPr>
          <w:rFonts w:asciiTheme="minorHAnsi" w:hAnsiTheme="minorHAnsi" w:cstheme="minorHAnsi"/>
          <w:color w:val="000000"/>
          <w:sz w:val="22"/>
          <w:szCs w:val="22"/>
        </w:rPr>
        <w:t xml:space="preserve"> are</w:t>
      </w:r>
      <w:r w:rsidRPr="00445887">
        <w:rPr>
          <w:rFonts w:asciiTheme="minorHAnsi" w:hAnsiTheme="minorHAnsi" w:cstheme="minorHAnsi"/>
          <w:color w:val="000000"/>
          <w:sz w:val="22"/>
          <w:szCs w:val="22"/>
        </w:rPr>
        <w:t xml:space="preserve"> Zooming from, please mute your mic if you’re not speaking. </w:t>
      </w:r>
    </w:p>
    <w:p w14:paraId="3EE9127D" w14:textId="77777777" w:rsidR="009B7FEF" w:rsidRPr="00445887" w:rsidRDefault="009B7FEF" w:rsidP="0047500B">
      <w:pPr>
        <w:pStyle w:val="NormalWeb"/>
        <w:numPr>
          <w:ilvl w:val="0"/>
          <w:numId w:val="34"/>
        </w:numPr>
        <w:spacing w:before="0" w:beforeAutospacing="0" w:after="0" w:afterAutospacing="0"/>
        <w:rPr>
          <w:rFonts w:asciiTheme="minorHAnsi" w:hAnsiTheme="minorHAnsi" w:cstheme="minorHAnsi"/>
          <w:color w:val="000000"/>
          <w:sz w:val="22"/>
          <w:szCs w:val="22"/>
        </w:rPr>
      </w:pPr>
      <w:r w:rsidRPr="00445887">
        <w:rPr>
          <w:rFonts w:asciiTheme="minorHAnsi" w:hAnsiTheme="minorHAnsi" w:cstheme="minorHAnsi"/>
          <w:color w:val="000000"/>
          <w:sz w:val="22"/>
          <w:szCs w:val="22"/>
        </w:rPr>
        <w:t>You will participate in polls and respond to questions in the chat box as we work through examples. </w:t>
      </w:r>
    </w:p>
    <w:p w14:paraId="0E772360" w14:textId="77777777" w:rsidR="009B7FEF" w:rsidRPr="00445887" w:rsidRDefault="009B7FEF" w:rsidP="0047500B">
      <w:pPr>
        <w:pStyle w:val="NormalWeb"/>
        <w:numPr>
          <w:ilvl w:val="0"/>
          <w:numId w:val="34"/>
        </w:numPr>
        <w:spacing w:before="0" w:beforeAutospacing="0" w:after="0" w:afterAutospacing="0"/>
        <w:ind w:right="662"/>
        <w:rPr>
          <w:rFonts w:asciiTheme="minorHAnsi" w:hAnsiTheme="minorHAnsi" w:cstheme="minorHAnsi"/>
          <w:color w:val="000000"/>
          <w:sz w:val="22"/>
          <w:szCs w:val="22"/>
        </w:rPr>
      </w:pPr>
      <w:r w:rsidRPr="00445887">
        <w:rPr>
          <w:rFonts w:asciiTheme="minorHAnsi" w:hAnsiTheme="minorHAnsi" w:cstheme="minorHAnsi"/>
          <w:color w:val="000000"/>
          <w:sz w:val="22"/>
          <w:szCs w:val="22"/>
        </w:rPr>
        <w:t>You will be asked to work in Breakout Rooms with a small group of your classmates. </w:t>
      </w:r>
    </w:p>
    <w:p w14:paraId="08AE4D80" w14:textId="0ACC6118" w:rsidR="00426EC3" w:rsidRPr="000C4C62" w:rsidRDefault="009B7FEF" w:rsidP="0047500B">
      <w:pPr>
        <w:pStyle w:val="NormalWeb"/>
        <w:numPr>
          <w:ilvl w:val="0"/>
          <w:numId w:val="34"/>
        </w:numPr>
        <w:spacing w:before="0" w:beforeAutospacing="0" w:after="0" w:afterAutospacing="0"/>
        <w:ind w:right="3682"/>
        <w:rPr>
          <w:rFonts w:asciiTheme="minorHAnsi" w:hAnsiTheme="minorHAnsi" w:cstheme="minorHAnsi"/>
          <w:color w:val="000000"/>
          <w:sz w:val="22"/>
          <w:szCs w:val="22"/>
        </w:rPr>
      </w:pPr>
      <w:r w:rsidRPr="00445887">
        <w:rPr>
          <w:rFonts w:asciiTheme="minorHAnsi" w:hAnsiTheme="minorHAnsi" w:cstheme="minorHAnsi"/>
          <w:color w:val="000000"/>
          <w:sz w:val="22"/>
          <w:szCs w:val="22"/>
        </w:rPr>
        <w:t>Relevant questions (and answers) in the chat are fine. </w:t>
      </w:r>
    </w:p>
    <w:p w14:paraId="169E44E3" w14:textId="77777777" w:rsidR="00445887" w:rsidRPr="00445887" w:rsidRDefault="00445887" w:rsidP="0047500B">
      <w:pPr>
        <w:rPr>
          <w:rFonts w:asciiTheme="minorHAnsi" w:hAnsiTheme="minorHAnsi" w:cstheme="minorHAnsi"/>
          <w:sz w:val="22"/>
          <w:szCs w:val="22"/>
        </w:rPr>
      </w:pPr>
    </w:p>
    <w:p w14:paraId="4762A7D9" w14:textId="69F4A699" w:rsidR="00E745D7" w:rsidRPr="00445887" w:rsidRDefault="00E745D7" w:rsidP="0047500B">
      <w:pPr>
        <w:rPr>
          <w:rFonts w:asciiTheme="minorHAnsi" w:hAnsiTheme="minorHAnsi" w:cstheme="minorHAnsi"/>
          <w:b/>
          <w:bCs/>
          <w:sz w:val="22"/>
          <w:szCs w:val="22"/>
        </w:rPr>
      </w:pPr>
      <w:r w:rsidRPr="00445887">
        <w:rPr>
          <w:rFonts w:asciiTheme="minorHAnsi" w:hAnsiTheme="minorHAnsi" w:cstheme="minorHAnsi"/>
          <w:b/>
          <w:bCs/>
          <w:sz w:val="22"/>
          <w:szCs w:val="22"/>
        </w:rPr>
        <w:t>GRADING SCALE</w:t>
      </w:r>
      <w:r w:rsidR="36F28745" w:rsidRPr="00445887">
        <w:rPr>
          <w:rFonts w:asciiTheme="minorHAnsi" w:hAnsiTheme="minorHAnsi" w:cstheme="minorHAnsi"/>
          <w:b/>
          <w:bCs/>
          <w:sz w:val="22"/>
          <w:szCs w:val="22"/>
        </w:rPr>
        <w:t xml:space="preserve"> </w:t>
      </w:r>
    </w:p>
    <w:tbl>
      <w:tblPr>
        <w:tblStyle w:val="TableGrid"/>
        <w:tblW w:w="0" w:type="auto"/>
        <w:tblInd w:w="2695" w:type="dxa"/>
        <w:tblLook w:val="04A0" w:firstRow="1" w:lastRow="0" w:firstColumn="1" w:lastColumn="0" w:noHBand="0" w:noVBand="1"/>
      </w:tblPr>
      <w:tblGrid>
        <w:gridCol w:w="1980"/>
        <w:gridCol w:w="2070"/>
      </w:tblGrid>
      <w:tr w:rsidR="00E745D7" w:rsidRPr="00445887" w14:paraId="71AE504F" w14:textId="77777777" w:rsidTr="003D2E64">
        <w:tc>
          <w:tcPr>
            <w:tcW w:w="1980" w:type="dxa"/>
          </w:tcPr>
          <w:p w14:paraId="2ECDFE65" w14:textId="77777777" w:rsidR="00E745D7" w:rsidRPr="00445887" w:rsidRDefault="00E745D7" w:rsidP="0047500B">
            <w:pPr>
              <w:rPr>
                <w:rFonts w:asciiTheme="minorHAnsi" w:hAnsiTheme="minorHAnsi" w:cstheme="minorHAnsi"/>
                <w:b/>
                <w:sz w:val="22"/>
                <w:szCs w:val="22"/>
              </w:rPr>
            </w:pPr>
            <w:r w:rsidRPr="00445887">
              <w:rPr>
                <w:rFonts w:asciiTheme="minorHAnsi" w:hAnsiTheme="minorHAnsi" w:cstheme="minorHAnsi"/>
                <w:b/>
                <w:sz w:val="22"/>
                <w:szCs w:val="22"/>
              </w:rPr>
              <w:t>LETTER GRADE</w:t>
            </w:r>
          </w:p>
        </w:tc>
        <w:tc>
          <w:tcPr>
            <w:tcW w:w="2070" w:type="dxa"/>
          </w:tcPr>
          <w:p w14:paraId="2FA540A9" w14:textId="77777777" w:rsidR="00E745D7" w:rsidRPr="00445887" w:rsidRDefault="00E745D7" w:rsidP="0047500B">
            <w:pPr>
              <w:rPr>
                <w:rFonts w:asciiTheme="minorHAnsi" w:hAnsiTheme="minorHAnsi" w:cstheme="minorHAnsi"/>
                <w:sz w:val="22"/>
                <w:szCs w:val="22"/>
              </w:rPr>
            </w:pPr>
            <w:r w:rsidRPr="00445887">
              <w:rPr>
                <w:rFonts w:asciiTheme="minorHAnsi" w:hAnsiTheme="minorHAnsi" w:cstheme="minorHAnsi"/>
                <w:b/>
                <w:sz w:val="22"/>
                <w:szCs w:val="22"/>
              </w:rPr>
              <w:t>PERCENTAGE</w:t>
            </w:r>
          </w:p>
        </w:tc>
      </w:tr>
      <w:tr w:rsidR="00E745D7" w:rsidRPr="00445887" w14:paraId="334F4F81" w14:textId="77777777" w:rsidTr="003D2E64">
        <w:tc>
          <w:tcPr>
            <w:tcW w:w="1980" w:type="dxa"/>
          </w:tcPr>
          <w:p w14:paraId="474BDA63" w14:textId="77777777" w:rsidR="00E745D7" w:rsidRPr="00445887" w:rsidRDefault="00E745D7" w:rsidP="0047500B">
            <w:pPr>
              <w:rPr>
                <w:rFonts w:asciiTheme="minorHAnsi" w:hAnsiTheme="minorHAnsi" w:cstheme="minorHAnsi"/>
                <w:b/>
                <w:sz w:val="22"/>
                <w:szCs w:val="22"/>
              </w:rPr>
            </w:pPr>
            <w:r w:rsidRPr="00445887">
              <w:rPr>
                <w:rFonts w:asciiTheme="minorHAnsi" w:hAnsiTheme="minorHAnsi" w:cstheme="minorHAnsi"/>
                <w:b/>
                <w:sz w:val="22"/>
                <w:szCs w:val="22"/>
              </w:rPr>
              <w:t>A</w:t>
            </w:r>
          </w:p>
        </w:tc>
        <w:tc>
          <w:tcPr>
            <w:tcW w:w="2070" w:type="dxa"/>
          </w:tcPr>
          <w:p w14:paraId="4405F330" w14:textId="77777777" w:rsidR="00E745D7" w:rsidRPr="00445887" w:rsidRDefault="00E745D7" w:rsidP="0047500B">
            <w:pPr>
              <w:rPr>
                <w:rFonts w:asciiTheme="minorHAnsi" w:hAnsiTheme="minorHAnsi" w:cstheme="minorHAnsi"/>
                <w:sz w:val="22"/>
                <w:szCs w:val="22"/>
              </w:rPr>
            </w:pPr>
            <w:r w:rsidRPr="00445887">
              <w:rPr>
                <w:rFonts w:asciiTheme="minorHAnsi" w:hAnsiTheme="minorHAnsi" w:cstheme="minorHAnsi"/>
                <w:sz w:val="22"/>
                <w:szCs w:val="22"/>
              </w:rPr>
              <w:t>90-100%</w:t>
            </w:r>
          </w:p>
        </w:tc>
      </w:tr>
      <w:tr w:rsidR="00E745D7" w:rsidRPr="00445887" w14:paraId="797EB77B" w14:textId="77777777" w:rsidTr="003D2E64">
        <w:tc>
          <w:tcPr>
            <w:tcW w:w="1980" w:type="dxa"/>
          </w:tcPr>
          <w:p w14:paraId="04A9E441" w14:textId="77777777" w:rsidR="00E745D7" w:rsidRPr="00445887" w:rsidRDefault="00E745D7" w:rsidP="0047500B">
            <w:pPr>
              <w:rPr>
                <w:rFonts w:asciiTheme="minorHAnsi" w:hAnsiTheme="minorHAnsi" w:cstheme="minorHAnsi"/>
                <w:b/>
                <w:sz w:val="22"/>
                <w:szCs w:val="22"/>
              </w:rPr>
            </w:pPr>
            <w:r w:rsidRPr="00445887">
              <w:rPr>
                <w:rFonts w:asciiTheme="minorHAnsi" w:hAnsiTheme="minorHAnsi" w:cstheme="minorHAnsi"/>
                <w:b/>
                <w:sz w:val="22"/>
                <w:szCs w:val="22"/>
              </w:rPr>
              <w:t>B</w:t>
            </w:r>
          </w:p>
        </w:tc>
        <w:tc>
          <w:tcPr>
            <w:tcW w:w="2070" w:type="dxa"/>
          </w:tcPr>
          <w:p w14:paraId="04A643AB" w14:textId="77777777" w:rsidR="00E745D7" w:rsidRPr="00445887" w:rsidRDefault="00E745D7" w:rsidP="0047500B">
            <w:pPr>
              <w:rPr>
                <w:rFonts w:asciiTheme="minorHAnsi" w:hAnsiTheme="minorHAnsi" w:cstheme="minorHAnsi"/>
                <w:sz w:val="22"/>
                <w:szCs w:val="22"/>
              </w:rPr>
            </w:pPr>
            <w:r w:rsidRPr="00445887">
              <w:rPr>
                <w:rFonts w:asciiTheme="minorHAnsi" w:hAnsiTheme="minorHAnsi" w:cstheme="minorHAnsi"/>
                <w:sz w:val="22"/>
                <w:szCs w:val="22"/>
              </w:rPr>
              <w:t>80-89%</w:t>
            </w:r>
          </w:p>
        </w:tc>
      </w:tr>
      <w:tr w:rsidR="00E745D7" w:rsidRPr="00445887" w14:paraId="2A54BB35" w14:textId="77777777" w:rsidTr="003D2E64">
        <w:tc>
          <w:tcPr>
            <w:tcW w:w="1980" w:type="dxa"/>
          </w:tcPr>
          <w:p w14:paraId="0D51EB03" w14:textId="77777777" w:rsidR="00E745D7" w:rsidRPr="00445887" w:rsidRDefault="00E745D7" w:rsidP="0047500B">
            <w:pPr>
              <w:rPr>
                <w:rFonts w:asciiTheme="minorHAnsi" w:hAnsiTheme="minorHAnsi" w:cstheme="minorHAnsi"/>
                <w:b/>
                <w:sz w:val="22"/>
                <w:szCs w:val="22"/>
              </w:rPr>
            </w:pPr>
            <w:r w:rsidRPr="00445887">
              <w:rPr>
                <w:rFonts w:asciiTheme="minorHAnsi" w:hAnsiTheme="minorHAnsi" w:cstheme="minorHAnsi"/>
                <w:b/>
                <w:sz w:val="22"/>
                <w:szCs w:val="22"/>
              </w:rPr>
              <w:t>C</w:t>
            </w:r>
          </w:p>
        </w:tc>
        <w:tc>
          <w:tcPr>
            <w:tcW w:w="2070" w:type="dxa"/>
          </w:tcPr>
          <w:p w14:paraId="1AB19959" w14:textId="77777777" w:rsidR="00E745D7" w:rsidRPr="00445887" w:rsidRDefault="00E745D7" w:rsidP="0047500B">
            <w:pPr>
              <w:rPr>
                <w:rFonts w:asciiTheme="minorHAnsi" w:hAnsiTheme="minorHAnsi" w:cstheme="minorHAnsi"/>
                <w:sz w:val="22"/>
                <w:szCs w:val="22"/>
              </w:rPr>
            </w:pPr>
            <w:r w:rsidRPr="00445887">
              <w:rPr>
                <w:rFonts w:asciiTheme="minorHAnsi" w:hAnsiTheme="minorHAnsi" w:cstheme="minorHAnsi"/>
                <w:sz w:val="22"/>
                <w:szCs w:val="22"/>
              </w:rPr>
              <w:t>70-79%</w:t>
            </w:r>
          </w:p>
        </w:tc>
      </w:tr>
      <w:tr w:rsidR="00E745D7" w:rsidRPr="00445887" w14:paraId="407DCA7E" w14:textId="77777777" w:rsidTr="003D2E64">
        <w:tc>
          <w:tcPr>
            <w:tcW w:w="1980" w:type="dxa"/>
          </w:tcPr>
          <w:p w14:paraId="0F9EABDC" w14:textId="77777777" w:rsidR="00E745D7" w:rsidRPr="00445887" w:rsidRDefault="00E745D7" w:rsidP="0047500B">
            <w:pPr>
              <w:rPr>
                <w:rFonts w:asciiTheme="minorHAnsi" w:hAnsiTheme="minorHAnsi" w:cstheme="minorHAnsi"/>
                <w:b/>
                <w:sz w:val="22"/>
                <w:szCs w:val="22"/>
              </w:rPr>
            </w:pPr>
            <w:r w:rsidRPr="00445887">
              <w:rPr>
                <w:rFonts w:asciiTheme="minorHAnsi" w:hAnsiTheme="minorHAnsi" w:cstheme="minorHAnsi"/>
                <w:b/>
                <w:sz w:val="22"/>
                <w:szCs w:val="22"/>
              </w:rPr>
              <w:t>D</w:t>
            </w:r>
          </w:p>
        </w:tc>
        <w:tc>
          <w:tcPr>
            <w:tcW w:w="2070" w:type="dxa"/>
          </w:tcPr>
          <w:p w14:paraId="5533D4F6" w14:textId="77777777" w:rsidR="00E745D7" w:rsidRPr="00445887" w:rsidRDefault="00E745D7" w:rsidP="0047500B">
            <w:pPr>
              <w:rPr>
                <w:rFonts w:asciiTheme="minorHAnsi" w:hAnsiTheme="minorHAnsi" w:cstheme="minorHAnsi"/>
                <w:sz w:val="22"/>
                <w:szCs w:val="22"/>
              </w:rPr>
            </w:pPr>
            <w:r w:rsidRPr="00445887">
              <w:rPr>
                <w:rFonts w:asciiTheme="minorHAnsi" w:hAnsiTheme="minorHAnsi" w:cstheme="minorHAnsi"/>
                <w:sz w:val="22"/>
                <w:szCs w:val="22"/>
              </w:rPr>
              <w:t>60-69%</w:t>
            </w:r>
          </w:p>
        </w:tc>
      </w:tr>
      <w:tr w:rsidR="00E745D7" w:rsidRPr="00445887" w14:paraId="3C623500" w14:textId="77777777" w:rsidTr="003D2E64">
        <w:tc>
          <w:tcPr>
            <w:tcW w:w="1980" w:type="dxa"/>
          </w:tcPr>
          <w:p w14:paraId="34CE178B" w14:textId="77777777" w:rsidR="00E745D7" w:rsidRPr="00445887" w:rsidRDefault="00E745D7" w:rsidP="0047500B">
            <w:pPr>
              <w:rPr>
                <w:rFonts w:asciiTheme="minorHAnsi" w:hAnsiTheme="minorHAnsi" w:cstheme="minorHAnsi"/>
                <w:b/>
                <w:sz w:val="22"/>
                <w:szCs w:val="22"/>
              </w:rPr>
            </w:pPr>
            <w:r w:rsidRPr="00445887">
              <w:rPr>
                <w:rFonts w:asciiTheme="minorHAnsi" w:hAnsiTheme="minorHAnsi" w:cstheme="minorHAnsi"/>
                <w:b/>
                <w:sz w:val="22"/>
                <w:szCs w:val="22"/>
              </w:rPr>
              <w:t>F</w:t>
            </w:r>
          </w:p>
        </w:tc>
        <w:tc>
          <w:tcPr>
            <w:tcW w:w="2070" w:type="dxa"/>
          </w:tcPr>
          <w:p w14:paraId="616A0C2E" w14:textId="77777777" w:rsidR="00E745D7" w:rsidRPr="00445887" w:rsidRDefault="00E745D7" w:rsidP="0047500B">
            <w:pPr>
              <w:rPr>
                <w:rFonts w:asciiTheme="minorHAnsi" w:hAnsiTheme="minorHAnsi" w:cstheme="minorHAnsi"/>
                <w:sz w:val="22"/>
                <w:szCs w:val="22"/>
              </w:rPr>
            </w:pPr>
            <w:r w:rsidRPr="00445887">
              <w:rPr>
                <w:rFonts w:asciiTheme="minorHAnsi" w:hAnsiTheme="minorHAnsi" w:cstheme="minorHAnsi"/>
                <w:sz w:val="22"/>
                <w:szCs w:val="22"/>
              </w:rPr>
              <w:t>59% and below</w:t>
            </w:r>
          </w:p>
        </w:tc>
      </w:tr>
    </w:tbl>
    <w:p w14:paraId="3D344B7F" w14:textId="77777777" w:rsidR="00016C10" w:rsidRPr="00445887" w:rsidRDefault="00016C10" w:rsidP="0047500B">
      <w:pPr>
        <w:jc w:val="both"/>
        <w:rPr>
          <w:rFonts w:asciiTheme="minorHAnsi" w:hAnsiTheme="minorHAnsi" w:cstheme="minorHAnsi"/>
          <w:sz w:val="22"/>
          <w:szCs w:val="22"/>
        </w:rPr>
      </w:pPr>
    </w:p>
    <w:p w14:paraId="29C6FB85" w14:textId="08179797" w:rsidR="005523E5" w:rsidRPr="00445887" w:rsidRDefault="008145E1" w:rsidP="0047500B">
      <w:pPr>
        <w:rPr>
          <w:rFonts w:asciiTheme="minorHAnsi" w:hAnsiTheme="minorHAnsi" w:cstheme="minorHAnsi"/>
          <w:b/>
          <w:bCs/>
          <w:sz w:val="22"/>
          <w:szCs w:val="22"/>
        </w:rPr>
      </w:pPr>
      <w:r w:rsidRPr="00445887">
        <w:rPr>
          <w:rFonts w:asciiTheme="minorHAnsi" w:hAnsiTheme="minorHAnsi" w:cstheme="minorHAnsi"/>
          <w:b/>
          <w:bCs/>
          <w:sz w:val="22"/>
          <w:szCs w:val="22"/>
        </w:rPr>
        <w:t xml:space="preserve">Evaluation </w:t>
      </w:r>
      <w:r w:rsidR="4829163E" w:rsidRPr="00445887">
        <w:rPr>
          <w:rFonts w:asciiTheme="minorHAnsi" w:hAnsiTheme="minorHAnsi" w:cstheme="minorHAnsi"/>
          <w:b/>
          <w:bCs/>
          <w:sz w:val="22"/>
          <w:szCs w:val="22"/>
        </w:rPr>
        <w:t>Components</w:t>
      </w:r>
      <w:r w:rsidR="00E95FCA" w:rsidRPr="00445887">
        <w:rPr>
          <w:rFonts w:asciiTheme="minorHAnsi" w:hAnsiTheme="minorHAnsi" w:cstheme="minorHAnsi"/>
          <w:b/>
          <w:bCs/>
          <w:sz w:val="22"/>
          <w:szCs w:val="22"/>
        </w:rPr>
        <w:t xml:space="preserve"> </w:t>
      </w:r>
      <w:r w:rsidR="2F482BCF" w:rsidRPr="00445887">
        <w:rPr>
          <w:rFonts w:asciiTheme="minorHAnsi" w:hAnsiTheme="minorHAnsi" w:cstheme="minorHAnsi"/>
          <w:b/>
          <w:bCs/>
          <w:sz w:val="22"/>
          <w:szCs w:val="22"/>
        </w:rPr>
        <w:t xml:space="preserve">and their </w:t>
      </w:r>
      <w:r w:rsidR="00426EC3" w:rsidRPr="00445887">
        <w:rPr>
          <w:rFonts w:asciiTheme="minorHAnsi" w:hAnsiTheme="minorHAnsi" w:cstheme="minorHAnsi"/>
          <w:b/>
          <w:bCs/>
          <w:sz w:val="22"/>
          <w:szCs w:val="22"/>
        </w:rPr>
        <w:t>Points</w:t>
      </w:r>
      <w:r w:rsidR="00E95FCA" w:rsidRPr="00445887">
        <w:rPr>
          <w:rFonts w:asciiTheme="minorHAnsi" w:hAnsiTheme="minorHAnsi" w:cstheme="minorHAnsi"/>
          <w:b/>
          <w:bCs/>
          <w:sz w:val="22"/>
          <w:szCs w:val="22"/>
        </w:rPr>
        <w:t xml:space="preserve"> </w:t>
      </w:r>
    </w:p>
    <w:p w14:paraId="69337011" w14:textId="20F0EB83" w:rsidR="0069164B" w:rsidRPr="00445887" w:rsidRDefault="0069164B" w:rsidP="0047500B">
      <w:pPr>
        <w:rPr>
          <w:rFonts w:asciiTheme="minorHAnsi" w:hAnsiTheme="minorHAnsi" w:cstheme="minorHAnsi"/>
          <w:bCs/>
          <w:sz w:val="22"/>
          <w:szCs w:val="22"/>
        </w:rPr>
      </w:pPr>
    </w:p>
    <w:tbl>
      <w:tblPr>
        <w:tblStyle w:val="TableGrid"/>
        <w:tblW w:w="0" w:type="auto"/>
        <w:tblInd w:w="1080" w:type="dxa"/>
        <w:tblLook w:val="04A0" w:firstRow="1" w:lastRow="0" w:firstColumn="1" w:lastColumn="0" w:noHBand="0" w:noVBand="1"/>
        <w:tblDescription w:val="Evaluation Method example"/>
      </w:tblPr>
      <w:tblGrid>
        <w:gridCol w:w="5305"/>
        <w:gridCol w:w="1760"/>
      </w:tblGrid>
      <w:tr w:rsidR="008145E1" w:rsidRPr="00445887" w14:paraId="29C6FB88" w14:textId="77777777" w:rsidTr="003D2E64">
        <w:trPr>
          <w:tblHeader/>
        </w:trPr>
        <w:tc>
          <w:tcPr>
            <w:tcW w:w="5305" w:type="dxa"/>
          </w:tcPr>
          <w:p w14:paraId="29C6FB86" w14:textId="7F533699" w:rsidR="008145E1" w:rsidRPr="00445887" w:rsidRDefault="008145E1" w:rsidP="0047500B">
            <w:pPr>
              <w:rPr>
                <w:rFonts w:asciiTheme="minorHAnsi" w:hAnsiTheme="minorHAnsi" w:cstheme="minorHAnsi"/>
                <w:b/>
                <w:sz w:val="22"/>
                <w:szCs w:val="22"/>
              </w:rPr>
            </w:pPr>
            <w:r w:rsidRPr="00445887">
              <w:rPr>
                <w:rFonts w:asciiTheme="minorHAnsi" w:hAnsiTheme="minorHAnsi" w:cstheme="minorHAnsi"/>
                <w:b/>
                <w:sz w:val="22"/>
                <w:szCs w:val="22"/>
              </w:rPr>
              <w:t xml:space="preserve">Evaluation </w:t>
            </w:r>
            <w:r w:rsidR="08667CAF" w:rsidRPr="00445887">
              <w:rPr>
                <w:rFonts w:asciiTheme="minorHAnsi" w:hAnsiTheme="minorHAnsi" w:cstheme="minorHAnsi"/>
                <w:b/>
                <w:bCs/>
                <w:sz w:val="22"/>
                <w:szCs w:val="22"/>
              </w:rPr>
              <w:t>Components</w:t>
            </w:r>
          </w:p>
        </w:tc>
        <w:tc>
          <w:tcPr>
            <w:tcW w:w="1760" w:type="dxa"/>
          </w:tcPr>
          <w:p w14:paraId="29C6FB87" w14:textId="04D7073B" w:rsidR="008145E1" w:rsidRPr="00445887" w:rsidRDefault="00171352" w:rsidP="0047500B">
            <w:pPr>
              <w:rPr>
                <w:rFonts w:asciiTheme="minorHAnsi" w:hAnsiTheme="minorHAnsi" w:cstheme="minorHAnsi"/>
                <w:b/>
                <w:sz w:val="22"/>
                <w:szCs w:val="22"/>
              </w:rPr>
            </w:pPr>
            <w:r w:rsidRPr="00445887">
              <w:rPr>
                <w:rFonts w:asciiTheme="minorHAnsi" w:hAnsiTheme="minorHAnsi" w:cstheme="minorHAnsi"/>
                <w:b/>
                <w:sz w:val="22"/>
                <w:szCs w:val="22"/>
              </w:rPr>
              <w:t>Points</w:t>
            </w:r>
          </w:p>
        </w:tc>
      </w:tr>
      <w:tr w:rsidR="008145E1" w:rsidRPr="00445887" w14:paraId="29C6FB8B" w14:textId="77777777" w:rsidTr="003D2E64">
        <w:tc>
          <w:tcPr>
            <w:tcW w:w="5305" w:type="dxa"/>
          </w:tcPr>
          <w:p w14:paraId="29C6FB89" w14:textId="1D716D33" w:rsidR="008145E1" w:rsidRPr="00445887" w:rsidRDefault="00171352" w:rsidP="0047500B">
            <w:pPr>
              <w:tabs>
                <w:tab w:val="left" w:pos="5760"/>
              </w:tabs>
              <w:jc w:val="both"/>
              <w:rPr>
                <w:rFonts w:asciiTheme="minorHAnsi" w:hAnsiTheme="minorHAnsi" w:cstheme="minorHAnsi"/>
                <w:sz w:val="22"/>
                <w:szCs w:val="22"/>
              </w:rPr>
            </w:pPr>
            <w:r w:rsidRPr="00445887">
              <w:rPr>
                <w:rFonts w:asciiTheme="minorHAnsi" w:hAnsiTheme="minorHAnsi" w:cstheme="minorHAnsi"/>
                <w:sz w:val="22"/>
                <w:szCs w:val="22"/>
              </w:rPr>
              <w:t>WebAssign (3 lowest dropped)</w:t>
            </w:r>
          </w:p>
        </w:tc>
        <w:tc>
          <w:tcPr>
            <w:tcW w:w="1760" w:type="dxa"/>
          </w:tcPr>
          <w:p w14:paraId="29C6FB8A" w14:textId="0EC7E447" w:rsidR="008145E1" w:rsidRPr="00445887" w:rsidRDefault="00171352" w:rsidP="0047500B">
            <w:pPr>
              <w:tabs>
                <w:tab w:val="left" w:pos="5760"/>
              </w:tabs>
              <w:jc w:val="both"/>
              <w:rPr>
                <w:rFonts w:asciiTheme="minorHAnsi" w:hAnsiTheme="minorHAnsi" w:cstheme="minorHAnsi"/>
                <w:sz w:val="22"/>
                <w:szCs w:val="22"/>
              </w:rPr>
            </w:pPr>
            <w:r w:rsidRPr="00445887">
              <w:rPr>
                <w:rFonts w:asciiTheme="minorHAnsi" w:hAnsiTheme="minorHAnsi" w:cstheme="minorHAnsi"/>
                <w:sz w:val="22"/>
                <w:szCs w:val="22"/>
              </w:rPr>
              <w:t>176</w:t>
            </w:r>
          </w:p>
        </w:tc>
      </w:tr>
      <w:tr w:rsidR="008145E1" w:rsidRPr="00445887" w14:paraId="29C6FB8E" w14:textId="77777777" w:rsidTr="003D2E64">
        <w:tc>
          <w:tcPr>
            <w:tcW w:w="5305" w:type="dxa"/>
          </w:tcPr>
          <w:p w14:paraId="29C6FB8C" w14:textId="04F52F5A" w:rsidR="008145E1" w:rsidRPr="00445887" w:rsidRDefault="00171352" w:rsidP="0047500B">
            <w:pPr>
              <w:tabs>
                <w:tab w:val="left" w:pos="5760"/>
              </w:tabs>
              <w:jc w:val="both"/>
              <w:rPr>
                <w:rFonts w:asciiTheme="minorHAnsi" w:hAnsiTheme="minorHAnsi" w:cstheme="minorHAnsi"/>
                <w:sz w:val="22"/>
                <w:szCs w:val="22"/>
              </w:rPr>
            </w:pPr>
            <w:r w:rsidRPr="00445887">
              <w:rPr>
                <w:rFonts w:asciiTheme="minorHAnsi" w:hAnsiTheme="minorHAnsi" w:cstheme="minorHAnsi"/>
                <w:sz w:val="22"/>
                <w:szCs w:val="22"/>
              </w:rPr>
              <w:t>Activity: Participation &amp; Attendance</w:t>
            </w:r>
          </w:p>
        </w:tc>
        <w:tc>
          <w:tcPr>
            <w:tcW w:w="1760" w:type="dxa"/>
          </w:tcPr>
          <w:p w14:paraId="29C6FB8D" w14:textId="0C7118E2" w:rsidR="008145E1" w:rsidRPr="00445887" w:rsidRDefault="00171352" w:rsidP="0047500B">
            <w:pPr>
              <w:tabs>
                <w:tab w:val="left" w:pos="5760"/>
              </w:tabs>
              <w:jc w:val="both"/>
              <w:rPr>
                <w:rFonts w:asciiTheme="minorHAnsi" w:hAnsiTheme="minorHAnsi" w:cstheme="minorHAnsi"/>
                <w:sz w:val="22"/>
                <w:szCs w:val="22"/>
              </w:rPr>
            </w:pPr>
            <w:r w:rsidRPr="00445887">
              <w:rPr>
                <w:rFonts w:asciiTheme="minorHAnsi" w:hAnsiTheme="minorHAnsi" w:cstheme="minorHAnsi"/>
                <w:sz w:val="22"/>
                <w:szCs w:val="22"/>
              </w:rPr>
              <w:t>210</w:t>
            </w:r>
          </w:p>
        </w:tc>
      </w:tr>
      <w:tr w:rsidR="00CF2977" w:rsidRPr="00445887" w14:paraId="29C6FB91" w14:textId="77777777" w:rsidTr="003D2E64">
        <w:tc>
          <w:tcPr>
            <w:tcW w:w="5305" w:type="dxa"/>
          </w:tcPr>
          <w:p w14:paraId="29C6FB8F" w14:textId="16F9494F" w:rsidR="00CF2977" w:rsidRPr="00445887" w:rsidRDefault="00171352" w:rsidP="003D2E64">
            <w:pPr>
              <w:tabs>
                <w:tab w:val="left" w:pos="5760"/>
              </w:tabs>
              <w:rPr>
                <w:rFonts w:asciiTheme="minorHAnsi" w:hAnsiTheme="minorHAnsi" w:cstheme="minorHAnsi"/>
                <w:sz w:val="22"/>
                <w:szCs w:val="22"/>
              </w:rPr>
            </w:pPr>
            <w:r w:rsidRPr="00445887">
              <w:rPr>
                <w:rFonts w:asciiTheme="minorHAnsi" w:hAnsiTheme="minorHAnsi" w:cstheme="minorHAnsi"/>
                <w:sz w:val="22"/>
                <w:szCs w:val="22"/>
              </w:rPr>
              <w:t>Lecture</w:t>
            </w:r>
            <w:r w:rsidR="00D817EB">
              <w:rPr>
                <w:rFonts w:asciiTheme="minorHAnsi" w:hAnsiTheme="minorHAnsi" w:cstheme="minorHAnsi"/>
                <w:sz w:val="22"/>
                <w:szCs w:val="22"/>
              </w:rPr>
              <w:t>:</w:t>
            </w:r>
            <w:r w:rsidRPr="00445887">
              <w:rPr>
                <w:rFonts w:asciiTheme="minorHAnsi" w:hAnsiTheme="minorHAnsi" w:cstheme="minorHAnsi"/>
                <w:sz w:val="22"/>
                <w:szCs w:val="22"/>
              </w:rPr>
              <w:t xml:space="preserve"> </w:t>
            </w:r>
            <w:r w:rsidR="00D817EB" w:rsidRPr="00445887">
              <w:rPr>
                <w:rFonts w:asciiTheme="minorHAnsi" w:hAnsiTheme="minorHAnsi" w:cstheme="minorHAnsi"/>
                <w:sz w:val="22"/>
                <w:szCs w:val="22"/>
              </w:rPr>
              <w:t xml:space="preserve">Participation &amp; Attendance </w:t>
            </w:r>
            <w:r w:rsidRPr="00445887">
              <w:rPr>
                <w:rFonts w:asciiTheme="minorHAnsi" w:hAnsiTheme="minorHAnsi" w:cstheme="minorHAnsi"/>
                <w:sz w:val="22"/>
                <w:szCs w:val="22"/>
              </w:rPr>
              <w:t>(4 lowest dropped)</w:t>
            </w:r>
          </w:p>
        </w:tc>
        <w:tc>
          <w:tcPr>
            <w:tcW w:w="1760" w:type="dxa"/>
          </w:tcPr>
          <w:p w14:paraId="29C6FB90" w14:textId="54DEE9A6" w:rsidR="00CF2977" w:rsidRPr="00445887" w:rsidRDefault="00171352" w:rsidP="0047500B">
            <w:pPr>
              <w:tabs>
                <w:tab w:val="left" w:pos="5760"/>
              </w:tabs>
              <w:jc w:val="both"/>
              <w:rPr>
                <w:rFonts w:asciiTheme="minorHAnsi" w:hAnsiTheme="minorHAnsi" w:cstheme="minorHAnsi"/>
                <w:sz w:val="22"/>
                <w:szCs w:val="22"/>
              </w:rPr>
            </w:pPr>
            <w:r w:rsidRPr="00445887">
              <w:rPr>
                <w:rFonts w:asciiTheme="minorHAnsi" w:hAnsiTheme="minorHAnsi" w:cstheme="minorHAnsi"/>
                <w:sz w:val="22"/>
                <w:szCs w:val="22"/>
              </w:rPr>
              <w:t>100</w:t>
            </w:r>
          </w:p>
        </w:tc>
      </w:tr>
      <w:tr w:rsidR="00171352" w:rsidRPr="00445887" w14:paraId="32CB7E2E" w14:textId="77777777" w:rsidTr="003D2E64">
        <w:tc>
          <w:tcPr>
            <w:tcW w:w="5305" w:type="dxa"/>
          </w:tcPr>
          <w:p w14:paraId="54FAF39E" w14:textId="62E0EF00" w:rsidR="00171352" w:rsidRPr="00445887" w:rsidRDefault="00171352" w:rsidP="0047500B">
            <w:pPr>
              <w:tabs>
                <w:tab w:val="left" w:pos="5760"/>
              </w:tabs>
              <w:jc w:val="both"/>
              <w:rPr>
                <w:rFonts w:asciiTheme="minorHAnsi" w:hAnsiTheme="minorHAnsi" w:cstheme="minorHAnsi"/>
                <w:sz w:val="22"/>
                <w:szCs w:val="22"/>
              </w:rPr>
            </w:pPr>
            <w:proofErr w:type="spellStart"/>
            <w:r w:rsidRPr="00445887">
              <w:rPr>
                <w:rFonts w:asciiTheme="minorHAnsi" w:hAnsiTheme="minorHAnsi" w:cstheme="minorHAnsi"/>
                <w:sz w:val="22"/>
                <w:szCs w:val="22"/>
              </w:rPr>
              <w:t>Maintenace</w:t>
            </w:r>
            <w:proofErr w:type="spellEnd"/>
            <w:r w:rsidRPr="00445887">
              <w:rPr>
                <w:rFonts w:asciiTheme="minorHAnsi" w:hAnsiTheme="minorHAnsi" w:cstheme="minorHAnsi"/>
                <w:sz w:val="22"/>
                <w:szCs w:val="22"/>
              </w:rPr>
              <w:t>/Improvement</w:t>
            </w:r>
          </w:p>
        </w:tc>
        <w:tc>
          <w:tcPr>
            <w:tcW w:w="1760" w:type="dxa"/>
          </w:tcPr>
          <w:p w14:paraId="3A60E8B0" w14:textId="5F94924E" w:rsidR="00171352" w:rsidRPr="00445887" w:rsidRDefault="00171352" w:rsidP="0047500B">
            <w:pPr>
              <w:tabs>
                <w:tab w:val="left" w:pos="5760"/>
              </w:tabs>
              <w:jc w:val="both"/>
              <w:rPr>
                <w:rFonts w:asciiTheme="minorHAnsi" w:hAnsiTheme="minorHAnsi" w:cstheme="minorHAnsi"/>
                <w:sz w:val="22"/>
                <w:szCs w:val="22"/>
              </w:rPr>
            </w:pPr>
            <w:r w:rsidRPr="00445887">
              <w:rPr>
                <w:rFonts w:asciiTheme="minorHAnsi" w:hAnsiTheme="minorHAnsi" w:cstheme="minorHAnsi"/>
                <w:sz w:val="22"/>
                <w:szCs w:val="22"/>
              </w:rPr>
              <w:t>65</w:t>
            </w:r>
          </w:p>
        </w:tc>
      </w:tr>
      <w:tr w:rsidR="00171352" w:rsidRPr="00445887" w14:paraId="223D56B8" w14:textId="77777777" w:rsidTr="003D2E64">
        <w:tc>
          <w:tcPr>
            <w:tcW w:w="5305" w:type="dxa"/>
          </w:tcPr>
          <w:p w14:paraId="29A7C016" w14:textId="1DBAD4D9" w:rsidR="00171352" w:rsidRPr="00445887" w:rsidRDefault="00171352" w:rsidP="0047500B">
            <w:pPr>
              <w:tabs>
                <w:tab w:val="left" w:pos="5760"/>
              </w:tabs>
              <w:jc w:val="both"/>
              <w:rPr>
                <w:rFonts w:asciiTheme="minorHAnsi" w:hAnsiTheme="minorHAnsi" w:cstheme="minorHAnsi"/>
                <w:sz w:val="22"/>
                <w:szCs w:val="22"/>
              </w:rPr>
            </w:pPr>
            <w:r w:rsidRPr="00445887">
              <w:rPr>
                <w:rFonts w:asciiTheme="minorHAnsi" w:hAnsiTheme="minorHAnsi" w:cstheme="minorHAnsi"/>
                <w:sz w:val="22"/>
                <w:szCs w:val="22"/>
              </w:rPr>
              <w:t>3 Quizzes</w:t>
            </w:r>
          </w:p>
        </w:tc>
        <w:tc>
          <w:tcPr>
            <w:tcW w:w="1760" w:type="dxa"/>
          </w:tcPr>
          <w:p w14:paraId="2380E0D0" w14:textId="3DB272CA" w:rsidR="00171352" w:rsidRPr="00445887" w:rsidRDefault="00171352" w:rsidP="0047500B">
            <w:pPr>
              <w:tabs>
                <w:tab w:val="left" w:pos="5760"/>
              </w:tabs>
              <w:jc w:val="both"/>
              <w:rPr>
                <w:rFonts w:asciiTheme="minorHAnsi" w:hAnsiTheme="minorHAnsi" w:cstheme="minorHAnsi"/>
                <w:sz w:val="22"/>
                <w:szCs w:val="22"/>
              </w:rPr>
            </w:pPr>
            <w:r w:rsidRPr="00445887">
              <w:rPr>
                <w:rFonts w:asciiTheme="minorHAnsi" w:hAnsiTheme="minorHAnsi" w:cstheme="minorHAnsi"/>
                <w:sz w:val="22"/>
                <w:szCs w:val="22"/>
              </w:rPr>
              <w:t>99</w:t>
            </w:r>
          </w:p>
        </w:tc>
      </w:tr>
      <w:tr w:rsidR="00A83F8E" w:rsidRPr="00445887" w14:paraId="5B374F5D" w14:textId="77777777" w:rsidTr="003D2E64">
        <w:tc>
          <w:tcPr>
            <w:tcW w:w="5305" w:type="dxa"/>
          </w:tcPr>
          <w:p w14:paraId="3CD496AD" w14:textId="254C3A61" w:rsidR="00A83F8E" w:rsidRPr="00445887" w:rsidRDefault="00171352" w:rsidP="0047500B">
            <w:pPr>
              <w:tabs>
                <w:tab w:val="left" w:pos="5760"/>
              </w:tabs>
              <w:jc w:val="both"/>
              <w:rPr>
                <w:rFonts w:asciiTheme="minorHAnsi" w:hAnsiTheme="minorHAnsi" w:cstheme="minorHAnsi"/>
                <w:sz w:val="22"/>
                <w:szCs w:val="22"/>
              </w:rPr>
            </w:pPr>
            <w:r w:rsidRPr="00445887">
              <w:rPr>
                <w:rFonts w:asciiTheme="minorHAnsi" w:hAnsiTheme="minorHAnsi" w:cstheme="minorHAnsi"/>
                <w:sz w:val="22"/>
                <w:szCs w:val="22"/>
              </w:rPr>
              <w:t xml:space="preserve">2 </w:t>
            </w:r>
            <w:r w:rsidR="76F63FF8" w:rsidRPr="00445887">
              <w:rPr>
                <w:rFonts w:asciiTheme="minorHAnsi" w:hAnsiTheme="minorHAnsi" w:cstheme="minorHAnsi"/>
                <w:sz w:val="22"/>
                <w:szCs w:val="22"/>
              </w:rPr>
              <w:t>Midterm</w:t>
            </w:r>
            <w:r w:rsidRPr="00445887">
              <w:rPr>
                <w:rFonts w:asciiTheme="minorHAnsi" w:hAnsiTheme="minorHAnsi" w:cstheme="minorHAnsi"/>
                <w:sz w:val="22"/>
                <w:szCs w:val="22"/>
              </w:rPr>
              <w:t>s</w:t>
            </w:r>
            <w:r w:rsidR="76F63FF8" w:rsidRPr="00445887">
              <w:rPr>
                <w:rFonts w:asciiTheme="minorHAnsi" w:hAnsiTheme="minorHAnsi" w:cstheme="minorHAnsi"/>
                <w:sz w:val="22"/>
                <w:szCs w:val="22"/>
              </w:rPr>
              <w:t xml:space="preserve"> </w:t>
            </w:r>
          </w:p>
        </w:tc>
        <w:tc>
          <w:tcPr>
            <w:tcW w:w="1760" w:type="dxa"/>
          </w:tcPr>
          <w:p w14:paraId="42A55193" w14:textId="21366D70" w:rsidR="00A83F8E" w:rsidRPr="00445887" w:rsidRDefault="00171352" w:rsidP="0047500B">
            <w:pPr>
              <w:tabs>
                <w:tab w:val="left" w:pos="5760"/>
              </w:tabs>
              <w:jc w:val="both"/>
              <w:rPr>
                <w:rFonts w:asciiTheme="minorHAnsi" w:hAnsiTheme="minorHAnsi" w:cstheme="minorHAnsi"/>
                <w:sz w:val="22"/>
                <w:szCs w:val="22"/>
              </w:rPr>
            </w:pPr>
            <w:r w:rsidRPr="00445887">
              <w:rPr>
                <w:rFonts w:asciiTheme="minorHAnsi" w:hAnsiTheme="minorHAnsi" w:cstheme="minorHAnsi"/>
                <w:sz w:val="22"/>
                <w:szCs w:val="22"/>
              </w:rPr>
              <w:t>200</w:t>
            </w:r>
          </w:p>
        </w:tc>
      </w:tr>
      <w:tr w:rsidR="008145E1" w:rsidRPr="00445887" w14:paraId="29C6FB94" w14:textId="77777777" w:rsidTr="003D2E64">
        <w:tc>
          <w:tcPr>
            <w:tcW w:w="5305" w:type="dxa"/>
          </w:tcPr>
          <w:p w14:paraId="29C6FB92" w14:textId="0A5FD7C7" w:rsidR="008145E1" w:rsidRPr="00445887" w:rsidRDefault="76F63FF8" w:rsidP="0047500B">
            <w:pPr>
              <w:tabs>
                <w:tab w:val="left" w:pos="5760"/>
              </w:tabs>
              <w:jc w:val="both"/>
              <w:rPr>
                <w:rFonts w:asciiTheme="minorHAnsi" w:hAnsiTheme="minorHAnsi" w:cstheme="minorHAnsi"/>
                <w:sz w:val="22"/>
                <w:szCs w:val="22"/>
              </w:rPr>
            </w:pPr>
            <w:r w:rsidRPr="00445887">
              <w:rPr>
                <w:rFonts w:asciiTheme="minorHAnsi" w:hAnsiTheme="minorHAnsi" w:cstheme="minorHAnsi"/>
                <w:sz w:val="22"/>
                <w:szCs w:val="22"/>
              </w:rPr>
              <w:t>Final Exam</w:t>
            </w:r>
          </w:p>
        </w:tc>
        <w:tc>
          <w:tcPr>
            <w:tcW w:w="1760" w:type="dxa"/>
          </w:tcPr>
          <w:p w14:paraId="29C6FB93" w14:textId="538096A2" w:rsidR="008145E1" w:rsidRPr="00445887" w:rsidRDefault="00171352" w:rsidP="0047500B">
            <w:pPr>
              <w:tabs>
                <w:tab w:val="left" w:pos="5760"/>
              </w:tabs>
              <w:jc w:val="both"/>
              <w:rPr>
                <w:rFonts w:asciiTheme="minorHAnsi" w:hAnsiTheme="minorHAnsi" w:cstheme="minorHAnsi"/>
                <w:sz w:val="22"/>
                <w:szCs w:val="22"/>
              </w:rPr>
            </w:pPr>
            <w:r w:rsidRPr="00445887">
              <w:rPr>
                <w:rFonts w:asciiTheme="minorHAnsi" w:hAnsiTheme="minorHAnsi" w:cstheme="minorHAnsi"/>
                <w:sz w:val="22"/>
                <w:szCs w:val="22"/>
              </w:rPr>
              <w:t>150</w:t>
            </w:r>
          </w:p>
        </w:tc>
      </w:tr>
      <w:tr w:rsidR="0037347E" w:rsidRPr="00445887" w14:paraId="30070E1D" w14:textId="77777777" w:rsidTr="003D2E64">
        <w:tc>
          <w:tcPr>
            <w:tcW w:w="5305" w:type="dxa"/>
          </w:tcPr>
          <w:p w14:paraId="0FA7CDE9" w14:textId="5220946A" w:rsidR="0037347E" w:rsidRPr="007F6130" w:rsidRDefault="3A52928E" w:rsidP="0047500B">
            <w:pPr>
              <w:tabs>
                <w:tab w:val="left" w:pos="5760"/>
              </w:tabs>
              <w:jc w:val="both"/>
              <w:rPr>
                <w:rFonts w:asciiTheme="minorHAnsi" w:hAnsiTheme="minorHAnsi" w:cstheme="minorHAnsi"/>
                <w:b/>
                <w:sz w:val="22"/>
                <w:szCs w:val="22"/>
              </w:rPr>
            </w:pPr>
            <w:r w:rsidRPr="007F6130">
              <w:rPr>
                <w:rFonts w:asciiTheme="minorHAnsi" w:hAnsiTheme="minorHAnsi" w:cstheme="minorHAnsi"/>
                <w:b/>
                <w:sz w:val="22"/>
                <w:szCs w:val="22"/>
              </w:rPr>
              <w:t>Total</w:t>
            </w:r>
          </w:p>
        </w:tc>
        <w:tc>
          <w:tcPr>
            <w:tcW w:w="1760" w:type="dxa"/>
          </w:tcPr>
          <w:p w14:paraId="33932BE0" w14:textId="36711B34" w:rsidR="0037347E" w:rsidRPr="007F6130" w:rsidRDefault="00171352" w:rsidP="0047500B">
            <w:pPr>
              <w:tabs>
                <w:tab w:val="left" w:pos="5760"/>
              </w:tabs>
              <w:jc w:val="both"/>
              <w:rPr>
                <w:rFonts w:asciiTheme="minorHAnsi" w:hAnsiTheme="minorHAnsi" w:cstheme="minorHAnsi"/>
                <w:b/>
                <w:sz w:val="22"/>
                <w:szCs w:val="22"/>
              </w:rPr>
            </w:pPr>
            <w:r w:rsidRPr="007F6130">
              <w:rPr>
                <w:rFonts w:asciiTheme="minorHAnsi" w:hAnsiTheme="minorHAnsi" w:cstheme="minorHAnsi"/>
                <w:b/>
                <w:sz w:val="22"/>
                <w:szCs w:val="22"/>
              </w:rPr>
              <w:t>1000 points</w:t>
            </w:r>
          </w:p>
        </w:tc>
      </w:tr>
    </w:tbl>
    <w:p w14:paraId="697141B0" w14:textId="66468971" w:rsidR="00426EC3" w:rsidRPr="00445887" w:rsidRDefault="00F35F52" w:rsidP="003D2E64">
      <w:pPr>
        <w:rPr>
          <w:rFonts w:asciiTheme="minorHAnsi" w:hAnsiTheme="minorHAnsi" w:cstheme="minorHAnsi"/>
          <w:b/>
          <w:sz w:val="22"/>
          <w:szCs w:val="22"/>
        </w:rPr>
      </w:pPr>
      <w:r w:rsidRPr="00445887">
        <w:rPr>
          <w:rFonts w:asciiTheme="minorHAnsi" w:hAnsiTheme="minorHAnsi" w:cstheme="minorHAnsi"/>
          <w:b/>
          <w:sz w:val="22"/>
          <w:szCs w:val="22"/>
        </w:rPr>
        <w:lastRenderedPageBreak/>
        <w:t>Evaluation Components</w:t>
      </w:r>
    </w:p>
    <w:p w14:paraId="3A9B8248" w14:textId="2F319134" w:rsidR="00426EC3" w:rsidRPr="00445887" w:rsidRDefault="00426EC3" w:rsidP="003D2E64">
      <w:pPr>
        <w:pStyle w:val="Heading1"/>
        <w:pBdr>
          <w:bottom w:val="none" w:sz="0" w:space="0" w:color="auto"/>
        </w:pBdr>
        <w:tabs>
          <w:tab w:val="left" w:pos="412"/>
        </w:tabs>
        <w:spacing w:before="0" w:after="0"/>
        <w:rPr>
          <w:rFonts w:asciiTheme="minorHAnsi" w:hAnsiTheme="minorHAnsi" w:cstheme="minorHAnsi"/>
          <w:sz w:val="22"/>
          <w:szCs w:val="22"/>
          <w:u w:val="single"/>
        </w:rPr>
      </w:pPr>
      <w:r w:rsidRPr="00445887">
        <w:rPr>
          <w:rFonts w:asciiTheme="minorHAnsi" w:hAnsiTheme="minorHAnsi" w:cstheme="minorHAnsi"/>
          <w:sz w:val="22"/>
          <w:szCs w:val="22"/>
          <w:u w:val="single"/>
        </w:rPr>
        <w:t>WebAssign Online Homework</w:t>
      </w:r>
    </w:p>
    <w:p w14:paraId="02396D99" w14:textId="427ABB47" w:rsidR="00171352" w:rsidRPr="00445887" w:rsidRDefault="00426EC3" w:rsidP="003D2E64">
      <w:pPr>
        <w:pStyle w:val="Heading1"/>
        <w:numPr>
          <w:ilvl w:val="0"/>
          <w:numId w:val="40"/>
        </w:numPr>
        <w:pBdr>
          <w:bottom w:val="none" w:sz="0" w:space="0" w:color="auto"/>
        </w:pBdr>
        <w:tabs>
          <w:tab w:val="left" w:pos="412"/>
        </w:tabs>
        <w:spacing w:before="0" w:after="0"/>
        <w:rPr>
          <w:rFonts w:asciiTheme="minorHAnsi" w:hAnsiTheme="minorHAnsi" w:cstheme="minorHAnsi"/>
          <w:sz w:val="22"/>
          <w:szCs w:val="22"/>
        </w:rPr>
      </w:pPr>
      <w:r w:rsidRPr="00445887">
        <w:rPr>
          <w:rFonts w:asciiTheme="minorHAnsi" w:hAnsiTheme="minorHAnsi" w:cstheme="minorHAnsi"/>
          <w:sz w:val="22"/>
          <w:szCs w:val="22"/>
        </w:rPr>
        <w:t xml:space="preserve">A homework assignment will be posted in WebAssign after each class meeting, and is due by 11:59 pm on the due date. </w:t>
      </w:r>
      <w:r w:rsidR="00D817EB">
        <w:rPr>
          <w:rFonts w:asciiTheme="minorHAnsi" w:hAnsiTheme="minorHAnsi" w:cstheme="minorHAnsi"/>
          <w:sz w:val="22"/>
          <w:szCs w:val="22"/>
        </w:rPr>
        <w:t xml:space="preserve">Homework is </w:t>
      </w:r>
      <w:r w:rsidR="00D70848">
        <w:rPr>
          <w:rFonts w:asciiTheme="minorHAnsi" w:hAnsiTheme="minorHAnsi" w:cstheme="minorHAnsi"/>
          <w:sz w:val="22"/>
          <w:szCs w:val="22"/>
        </w:rPr>
        <w:t xml:space="preserve">typically </w:t>
      </w:r>
      <w:r w:rsidR="00D817EB">
        <w:rPr>
          <w:rFonts w:asciiTheme="minorHAnsi" w:hAnsiTheme="minorHAnsi" w:cstheme="minorHAnsi"/>
          <w:sz w:val="22"/>
          <w:szCs w:val="22"/>
        </w:rPr>
        <w:t xml:space="preserve">due on either </w:t>
      </w:r>
      <w:r w:rsidR="00D70848">
        <w:rPr>
          <w:rFonts w:asciiTheme="minorHAnsi" w:hAnsiTheme="minorHAnsi" w:cstheme="minorHAnsi"/>
          <w:sz w:val="22"/>
          <w:szCs w:val="22"/>
        </w:rPr>
        <w:t>Tues</w:t>
      </w:r>
      <w:r w:rsidR="00D817EB">
        <w:rPr>
          <w:rFonts w:asciiTheme="minorHAnsi" w:hAnsiTheme="minorHAnsi" w:cstheme="minorHAnsi"/>
          <w:sz w:val="22"/>
          <w:szCs w:val="22"/>
        </w:rPr>
        <w:t xml:space="preserve">day or </w:t>
      </w:r>
      <w:r w:rsidR="00D70848">
        <w:rPr>
          <w:rFonts w:asciiTheme="minorHAnsi" w:hAnsiTheme="minorHAnsi" w:cstheme="minorHAnsi"/>
          <w:sz w:val="22"/>
          <w:szCs w:val="22"/>
        </w:rPr>
        <w:t>Fri</w:t>
      </w:r>
      <w:r w:rsidR="00D817EB">
        <w:rPr>
          <w:rFonts w:asciiTheme="minorHAnsi" w:hAnsiTheme="minorHAnsi" w:cstheme="minorHAnsi"/>
          <w:sz w:val="22"/>
          <w:szCs w:val="22"/>
        </w:rPr>
        <w:t xml:space="preserve">day. </w:t>
      </w:r>
      <w:r w:rsidRPr="00445887">
        <w:rPr>
          <w:rFonts w:asciiTheme="minorHAnsi" w:hAnsiTheme="minorHAnsi" w:cstheme="minorHAnsi"/>
          <w:sz w:val="22"/>
          <w:szCs w:val="22"/>
        </w:rPr>
        <w:t>See WebAssign for actual due dates. You are allowed up to 10 attempts</w:t>
      </w:r>
      <w:r w:rsidRPr="00445887">
        <w:rPr>
          <w:rFonts w:asciiTheme="minorHAnsi" w:hAnsiTheme="minorHAnsi" w:cstheme="minorHAnsi"/>
          <w:b/>
          <w:sz w:val="22"/>
          <w:szCs w:val="22"/>
        </w:rPr>
        <w:t xml:space="preserve"> </w:t>
      </w:r>
      <w:r w:rsidRPr="00445887">
        <w:rPr>
          <w:rFonts w:asciiTheme="minorHAnsi" w:hAnsiTheme="minorHAnsi" w:cstheme="minorHAnsi"/>
          <w:sz w:val="22"/>
          <w:szCs w:val="22"/>
        </w:rPr>
        <w:t xml:space="preserve">on each open-ended answer without penalty. Questions that are </w:t>
      </w:r>
      <w:r w:rsidRPr="00BA05E1">
        <w:rPr>
          <w:rFonts w:asciiTheme="minorHAnsi" w:hAnsiTheme="minorHAnsi" w:cstheme="minorHAnsi"/>
          <w:b/>
          <w:sz w:val="22"/>
          <w:szCs w:val="22"/>
        </w:rPr>
        <w:t>multiple choice</w:t>
      </w:r>
      <w:r w:rsidRPr="00445887">
        <w:rPr>
          <w:rFonts w:asciiTheme="minorHAnsi" w:hAnsiTheme="minorHAnsi" w:cstheme="minorHAnsi"/>
          <w:sz w:val="22"/>
          <w:szCs w:val="22"/>
        </w:rPr>
        <w:t xml:space="preserve"> are limited to 1 less attempt than the number of answer choices. WebAssign will indicate whether an answer you enter is right or wrong right after you submit it. </w:t>
      </w:r>
    </w:p>
    <w:p w14:paraId="58B3B3A7" w14:textId="77777777" w:rsidR="003D2E64" w:rsidRPr="00445887" w:rsidRDefault="00171352" w:rsidP="003D2E64">
      <w:pPr>
        <w:pStyle w:val="Heading1"/>
        <w:numPr>
          <w:ilvl w:val="0"/>
          <w:numId w:val="40"/>
        </w:numPr>
        <w:pBdr>
          <w:bottom w:val="none" w:sz="0" w:space="0" w:color="auto"/>
        </w:pBdr>
        <w:tabs>
          <w:tab w:val="left" w:pos="412"/>
        </w:tabs>
        <w:spacing w:before="0" w:after="0"/>
        <w:rPr>
          <w:rFonts w:asciiTheme="minorHAnsi" w:hAnsiTheme="minorHAnsi" w:cstheme="minorHAnsi"/>
          <w:sz w:val="22"/>
          <w:szCs w:val="22"/>
        </w:rPr>
      </w:pPr>
      <w:r w:rsidRPr="00445887">
        <w:rPr>
          <w:rFonts w:asciiTheme="minorHAnsi" w:hAnsiTheme="minorHAnsi" w:cstheme="minorHAnsi"/>
          <w:sz w:val="22"/>
          <w:szCs w:val="22"/>
        </w:rPr>
        <w:t xml:space="preserve">If </w:t>
      </w:r>
      <w:r w:rsidR="00426EC3" w:rsidRPr="00445887">
        <w:rPr>
          <w:rFonts w:asciiTheme="minorHAnsi" w:hAnsiTheme="minorHAnsi" w:cstheme="minorHAnsi"/>
          <w:sz w:val="22"/>
          <w:szCs w:val="22"/>
        </w:rPr>
        <w:t xml:space="preserve">you are unable to finish an assignment by the due date, you can request an </w:t>
      </w:r>
      <w:r w:rsidR="00426EC3" w:rsidRPr="00445887">
        <w:rPr>
          <w:rFonts w:asciiTheme="minorHAnsi" w:hAnsiTheme="minorHAnsi" w:cstheme="minorHAnsi"/>
          <w:b/>
          <w:sz w:val="22"/>
          <w:szCs w:val="22"/>
        </w:rPr>
        <w:t xml:space="preserve">automatic extension </w:t>
      </w:r>
      <w:r w:rsidR="00426EC3" w:rsidRPr="00445887">
        <w:rPr>
          <w:rFonts w:asciiTheme="minorHAnsi" w:hAnsiTheme="minorHAnsi" w:cstheme="minorHAnsi"/>
          <w:sz w:val="22"/>
          <w:szCs w:val="22"/>
        </w:rPr>
        <w:t xml:space="preserve">within WebAssign: </w:t>
      </w:r>
      <w:r w:rsidR="003D2E64" w:rsidRPr="00445887">
        <w:rPr>
          <w:rFonts w:asciiTheme="minorHAnsi" w:hAnsiTheme="minorHAnsi" w:cstheme="minorHAnsi"/>
          <w:sz w:val="22"/>
          <w:szCs w:val="22"/>
        </w:rPr>
        <w:t xml:space="preserve"> </w:t>
      </w:r>
    </w:p>
    <w:p w14:paraId="2F8B3C6F" w14:textId="03D10306" w:rsidR="003D2E64" w:rsidRPr="00445887" w:rsidRDefault="00426EC3" w:rsidP="003D2E64">
      <w:pPr>
        <w:pStyle w:val="Heading1"/>
        <w:numPr>
          <w:ilvl w:val="1"/>
          <w:numId w:val="40"/>
        </w:numPr>
        <w:pBdr>
          <w:bottom w:val="none" w:sz="0" w:space="0" w:color="auto"/>
        </w:pBdr>
        <w:tabs>
          <w:tab w:val="left" w:pos="412"/>
        </w:tabs>
        <w:spacing w:before="0" w:after="0"/>
        <w:rPr>
          <w:rFonts w:asciiTheme="minorHAnsi" w:hAnsiTheme="minorHAnsi" w:cstheme="minorHAnsi"/>
          <w:sz w:val="22"/>
          <w:szCs w:val="22"/>
        </w:rPr>
      </w:pPr>
      <w:r w:rsidRPr="00445887">
        <w:rPr>
          <w:rFonts w:asciiTheme="minorHAnsi" w:hAnsiTheme="minorHAnsi" w:cstheme="minorHAnsi"/>
          <w:sz w:val="22"/>
          <w:szCs w:val="22"/>
        </w:rPr>
        <w:t xml:space="preserve">You can make the request only </w:t>
      </w:r>
      <w:r w:rsidRPr="00445887">
        <w:rPr>
          <w:rFonts w:asciiTheme="minorHAnsi" w:hAnsiTheme="minorHAnsi" w:cstheme="minorHAnsi"/>
          <w:b/>
          <w:sz w:val="22"/>
          <w:szCs w:val="22"/>
        </w:rPr>
        <w:t xml:space="preserve">after </w:t>
      </w:r>
      <w:r w:rsidRPr="00445887">
        <w:rPr>
          <w:rFonts w:asciiTheme="minorHAnsi" w:hAnsiTheme="minorHAnsi" w:cstheme="minorHAnsi"/>
          <w:sz w:val="22"/>
          <w:szCs w:val="22"/>
        </w:rPr>
        <w:t xml:space="preserve">the assignment is due, and must make the request </w:t>
      </w:r>
      <w:r w:rsidRPr="00445887">
        <w:rPr>
          <w:rFonts w:asciiTheme="minorHAnsi" w:hAnsiTheme="minorHAnsi" w:cstheme="minorHAnsi"/>
          <w:b/>
          <w:sz w:val="22"/>
          <w:szCs w:val="22"/>
        </w:rPr>
        <w:t xml:space="preserve">within </w:t>
      </w:r>
      <w:r w:rsidR="00BA05E1">
        <w:rPr>
          <w:rFonts w:asciiTheme="minorHAnsi" w:hAnsiTheme="minorHAnsi" w:cstheme="minorHAnsi"/>
          <w:b/>
          <w:sz w:val="22"/>
          <w:szCs w:val="22"/>
        </w:rPr>
        <w:t>14</w:t>
      </w:r>
      <w:r w:rsidRPr="00445887">
        <w:rPr>
          <w:rFonts w:asciiTheme="minorHAnsi" w:hAnsiTheme="minorHAnsi" w:cstheme="minorHAnsi"/>
          <w:b/>
          <w:sz w:val="22"/>
          <w:szCs w:val="22"/>
        </w:rPr>
        <w:t xml:space="preserve"> days </w:t>
      </w:r>
      <w:r w:rsidRPr="00445887">
        <w:rPr>
          <w:rFonts w:asciiTheme="minorHAnsi" w:hAnsiTheme="minorHAnsi" w:cstheme="minorHAnsi"/>
          <w:sz w:val="22"/>
          <w:szCs w:val="22"/>
        </w:rPr>
        <w:t xml:space="preserve">following the original deadline; </w:t>
      </w:r>
    </w:p>
    <w:p w14:paraId="0A13C436" w14:textId="77777777" w:rsidR="003D2E64" w:rsidRPr="00445887" w:rsidRDefault="00426EC3" w:rsidP="003D2E64">
      <w:pPr>
        <w:pStyle w:val="Heading1"/>
        <w:numPr>
          <w:ilvl w:val="1"/>
          <w:numId w:val="40"/>
        </w:numPr>
        <w:pBdr>
          <w:bottom w:val="none" w:sz="0" w:space="0" w:color="auto"/>
        </w:pBdr>
        <w:tabs>
          <w:tab w:val="left" w:pos="412"/>
        </w:tabs>
        <w:spacing w:before="0" w:after="0"/>
        <w:rPr>
          <w:rFonts w:asciiTheme="minorHAnsi" w:hAnsiTheme="minorHAnsi" w:cstheme="minorHAnsi"/>
          <w:sz w:val="22"/>
          <w:szCs w:val="22"/>
        </w:rPr>
      </w:pPr>
      <w:r w:rsidRPr="00445887">
        <w:rPr>
          <w:rFonts w:asciiTheme="minorHAnsi" w:hAnsiTheme="minorHAnsi" w:cstheme="minorHAnsi"/>
          <w:sz w:val="22"/>
          <w:szCs w:val="22"/>
        </w:rPr>
        <w:t xml:space="preserve">You make a request by </w:t>
      </w:r>
      <w:r w:rsidRPr="00445887">
        <w:rPr>
          <w:rFonts w:asciiTheme="minorHAnsi" w:hAnsiTheme="minorHAnsi" w:cstheme="minorHAnsi"/>
          <w:b/>
          <w:sz w:val="22"/>
          <w:szCs w:val="22"/>
        </w:rPr>
        <w:t xml:space="preserve">clicking on a button </w:t>
      </w:r>
      <w:r w:rsidRPr="00445887">
        <w:rPr>
          <w:rFonts w:asciiTheme="minorHAnsi" w:hAnsiTheme="minorHAnsi" w:cstheme="minorHAnsi"/>
          <w:sz w:val="22"/>
          <w:szCs w:val="22"/>
        </w:rPr>
        <w:t xml:space="preserve">at the top of the assignment, </w:t>
      </w:r>
      <w:r w:rsidRPr="00445887">
        <w:rPr>
          <w:rFonts w:asciiTheme="minorHAnsi" w:hAnsiTheme="minorHAnsi" w:cstheme="minorHAnsi"/>
          <w:b/>
          <w:sz w:val="22"/>
          <w:szCs w:val="22"/>
        </w:rPr>
        <w:t xml:space="preserve">not </w:t>
      </w:r>
      <w:r w:rsidRPr="00445887">
        <w:rPr>
          <w:rFonts w:asciiTheme="minorHAnsi" w:hAnsiTheme="minorHAnsi" w:cstheme="minorHAnsi"/>
          <w:sz w:val="22"/>
          <w:szCs w:val="22"/>
        </w:rPr>
        <w:t xml:space="preserve">to the instructor; </w:t>
      </w:r>
    </w:p>
    <w:p w14:paraId="18870BC5" w14:textId="77777777" w:rsidR="003D2E64" w:rsidRPr="00445887" w:rsidRDefault="00426EC3" w:rsidP="003D2E64">
      <w:pPr>
        <w:pStyle w:val="Heading1"/>
        <w:numPr>
          <w:ilvl w:val="1"/>
          <w:numId w:val="40"/>
        </w:numPr>
        <w:pBdr>
          <w:bottom w:val="none" w:sz="0" w:space="0" w:color="auto"/>
        </w:pBdr>
        <w:tabs>
          <w:tab w:val="left" w:pos="412"/>
        </w:tabs>
        <w:spacing w:before="0" w:after="0"/>
        <w:rPr>
          <w:rFonts w:asciiTheme="minorHAnsi" w:hAnsiTheme="minorHAnsi" w:cstheme="minorHAnsi"/>
          <w:sz w:val="22"/>
          <w:szCs w:val="22"/>
        </w:rPr>
      </w:pPr>
      <w:r w:rsidRPr="00445887">
        <w:rPr>
          <w:rFonts w:asciiTheme="minorHAnsi" w:hAnsiTheme="minorHAnsi" w:cstheme="minorHAnsi"/>
          <w:sz w:val="22"/>
          <w:szCs w:val="22"/>
        </w:rPr>
        <w:t xml:space="preserve">You can make </w:t>
      </w:r>
      <w:r w:rsidRPr="00445887">
        <w:rPr>
          <w:rFonts w:asciiTheme="minorHAnsi" w:hAnsiTheme="minorHAnsi" w:cstheme="minorHAnsi"/>
          <w:b/>
          <w:sz w:val="22"/>
          <w:szCs w:val="22"/>
        </w:rPr>
        <w:t xml:space="preserve">one and only one </w:t>
      </w:r>
      <w:r w:rsidRPr="00445887">
        <w:rPr>
          <w:rFonts w:asciiTheme="minorHAnsi" w:hAnsiTheme="minorHAnsi" w:cstheme="minorHAnsi"/>
          <w:sz w:val="22"/>
          <w:szCs w:val="22"/>
        </w:rPr>
        <w:t xml:space="preserve">extension </w:t>
      </w:r>
      <w:proofErr w:type="gramStart"/>
      <w:r w:rsidRPr="00445887">
        <w:rPr>
          <w:rFonts w:asciiTheme="minorHAnsi" w:hAnsiTheme="minorHAnsi" w:cstheme="minorHAnsi"/>
          <w:sz w:val="22"/>
          <w:szCs w:val="22"/>
        </w:rPr>
        <w:t>request</w:t>
      </w:r>
      <w:proofErr w:type="gramEnd"/>
      <w:r w:rsidRPr="00445887">
        <w:rPr>
          <w:rFonts w:asciiTheme="minorHAnsi" w:hAnsiTheme="minorHAnsi" w:cstheme="minorHAnsi"/>
          <w:sz w:val="22"/>
          <w:szCs w:val="22"/>
        </w:rPr>
        <w:t xml:space="preserve"> </w:t>
      </w:r>
      <w:r w:rsidRPr="00445887">
        <w:rPr>
          <w:rFonts w:asciiTheme="minorHAnsi" w:hAnsiTheme="minorHAnsi" w:cstheme="minorHAnsi"/>
          <w:b/>
          <w:sz w:val="22"/>
          <w:szCs w:val="22"/>
        </w:rPr>
        <w:t xml:space="preserve">for each </w:t>
      </w:r>
      <w:r w:rsidRPr="00445887">
        <w:rPr>
          <w:rFonts w:asciiTheme="minorHAnsi" w:hAnsiTheme="minorHAnsi" w:cstheme="minorHAnsi"/>
          <w:sz w:val="22"/>
          <w:szCs w:val="22"/>
        </w:rPr>
        <w:t xml:space="preserve">assignment; </w:t>
      </w:r>
    </w:p>
    <w:p w14:paraId="1681F8E6" w14:textId="45316A41" w:rsidR="003D2E64" w:rsidRPr="00445887" w:rsidRDefault="003D2E64" w:rsidP="003D2E64">
      <w:pPr>
        <w:pStyle w:val="Heading1"/>
        <w:numPr>
          <w:ilvl w:val="1"/>
          <w:numId w:val="40"/>
        </w:numPr>
        <w:pBdr>
          <w:bottom w:val="none" w:sz="0" w:space="0" w:color="auto"/>
        </w:pBdr>
        <w:tabs>
          <w:tab w:val="left" w:pos="412"/>
        </w:tabs>
        <w:spacing w:before="0" w:after="0"/>
        <w:rPr>
          <w:rFonts w:asciiTheme="minorHAnsi" w:hAnsiTheme="minorHAnsi" w:cstheme="minorHAnsi"/>
          <w:sz w:val="22"/>
          <w:szCs w:val="22"/>
        </w:rPr>
      </w:pPr>
      <w:r w:rsidRPr="00445887">
        <w:rPr>
          <w:rFonts w:asciiTheme="minorHAnsi" w:hAnsiTheme="minorHAnsi" w:cstheme="minorHAnsi"/>
          <w:sz w:val="22"/>
          <w:szCs w:val="22"/>
        </w:rPr>
        <w:t>O</w:t>
      </w:r>
      <w:r w:rsidR="00426EC3" w:rsidRPr="00445887">
        <w:rPr>
          <w:rFonts w:asciiTheme="minorHAnsi" w:hAnsiTheme="minorHAnsi" w:cstheme="minorHAnsi"/>
          <w:sz w:val="22"/>
          <w:szCs w:val="22"/>
        </w:rPr>
        <w:t xml:space="preserve">nce your request is automatically approved by WebAssign, you must complete the homework within </w:t>
      </w:r>
      <w:r w:rsidR="00BA05E1">
        <w:rPr>
          <w:rFonts w:asciiTheme="minorHAnsi" w:hAnsiTheme="minorHAnsi" w:cstheme="minorHAnsi"/>
          <w:b/>
          <w:sz w:val="22"/>
          <w:szCs w:val="22"/>
        </w:rPr>
        <w:t>7</w:t>
      </w:r>
      <w:r w:rsidR="00426EC3" w:rsidRPr="00445887">
        <w:rPr>
          <w:rFonts w:asciiTheme="minorHAnsi" w:hAnsiTheme="minorHAnsi" w:cstheme="minorHAnsi"/>
          <w:b/>
          <w:sz w:val="22"/>
          <w:szCs w:val="22"/>
        </w:rPr>
        <w:t>-da</w:t>
      </w:r>
      <w:r w:rsidR="00D817EB">
        <w:rPr>
          <w:rFonts w:asciiTheme="minorHAnsi" w:hAnsiTheme="minorHAnsi" w:cstheme="minorHAnsi"/>
          <w:b/>
          <w:sz w:val="22"/>
          <w:szCs w:val="22"/>
        </w:rPr>
        <w:t>ys</w:t>
      </w:r>
      <w:r w:rsidR="00D817EB">
        <w:rPr>
          <w:rFonts w:asciiTheme="minorHAnsi" w:hAnsiTheme="minorHAnsi" w:cstheme="minorHAnsi"/>
          <w:sz w:val="22"/>
          <w:szCs w:val="22"/>
        </w:rPr>
        <w:t xml:space="preserve"> of the original due date</w:t>
      </w:r>
      <w:r w:rsidR="00426EC3" w:rsidRPr="00445887">
        <w:rPr>
          <w:rFonts w:asciiTheme="minorHAnsi" w:hAnsiTheme="minorHAnsi" w:cstheme="minorHAnsi"/>
          <w:sz w:val="22"/>
          <w:szCs w:val="22"/>
        </w:rPr>
        <w:t xml:space="preserve"> </w:t>
      </w:r>
    </w:p>
    <w:p w14:paraId="0432D161" w14:textId="216DCB73" w:rsidR="00426EC3" w:rsidRPr="00D817EB" w:rsidRDefault="00426EC3" w:rsidP="003D2E64">
      <w:pPr>
        <w:pStyle w:val="Heading1"/>
        <w:numPr>
          <w:ilvl w:val="1"/>
          <w:numId w:val="40"/>
        </w:numPr>
        <w:pBdr>
          <w:bottom w:val="none" w:sz="0" w:space="0" w:color="auto"/>
        </w:pBdr>
        <w:tabs>
          <w:tab w:val="left" w:pos="412"/>
        </w:tabs>
        <w:spacing w:before="0" w:after="0"/>
        <w:rPr>
          <w:rFonts w:asciiTheme="minorHAnsi" w:hAnsiTheme="minorHAnsi" w:cstheme="minorHAnsi"/>
          <w:sz w:val="22"/>
          <w:szCs w:val="22"/>
        </w:rPr>
      </w:pPr>
      <w:r w:rsidRPr="00445887">
        <w:rPr>
          <w:rFonts w:asciiTheme="minorHAnsi" w:hAnsiTheme="minorHAnsi" w:cstheme="minorHAnsi"/>
          <w:sz w:val="22"/>
          <w:szCs w:val="22"/>
        </w:rPr>
        <w:t xml:space="preserve">For all the questions you answer correctly during the extension period, you will earn only </w:t>
      </w:r>
      <w:r w:rsidR="00BA05E1">
        <w:rPr>
          <w:rFonts w:asciiTheme="minorHAnsi" w:hAnsiTheme="minorHAnsi" w:cstheme="minorHAnsi"/>
          <w:b/>
          <w:sz w:val="22"/>
          <w:szCs w:val="22"/>
        </w:rPr>
        <w:t>25</w:t>
      </w:r>
      <w:r w:rsidRPr="00445887">
        <w:rPr>
          <w:rFonts w:asciiTheme="minorHAnsi" w:hAnsiTheme="minorHAnsi" w:cstheme="minorHAnsi"/>
          <w:b/>
          <w:sz w:val="22"/>
          <w:szCs w:val="22"/>
        </w:rPr>
        <w:t xml:space="preserve">% </w:t>
      </w:r>
      <w:r w:rsidRPr="00445887">
        <w:rPr>
          <w:rFonts w:asciiTheme="minorHAnsi" w:hAnsiTheme="minorHAnsi" w:cstheme="minorHAnsi"/>
          <w:sz w:val="22"/>
          <w:szCs w:val="22"/>
        </w:rPr>
        <w:t xml:space="preserve">of </w:t>
      </w:r>
      <w:r w:rsidRPr="00D817EB">
        <w:rPr>
          <w:rFonts w:asciiTheme="minorHAnsi" w:hAnsiTheme="minorHAnsi" w:cstheme="minorHAnsi"/>
          <w:sz w:val="22"/>
          <w:szCs w:val="22"/>
        </w:rPr>
        <w:t xml:space="preserve">the points, i.e., there is a </w:t>
      </w:r>
      <w:r w:rsidR="00BA05E1">
        <w:rPr>
          <w:rFonts w:asciiTheme="minorHAnsi" w:hAnsiTheme="minorHAnsi" w:cstheme="minorHAnsi"/>
          <w:sz w:val="22"/>
          <w:szCs w:val="22"/>
        </w:rPr>
        <w:t>25</w:t>
      </w:r>
      <w:r w:rsidRPr="00D817EB">
        <w:rPr>
          <w:rFonts w:asciiTheme="minorHAnsi" w:hAnsiTheme="minorHAnsi" w:cstheme="minorHAnsi"/>
          <w:sz w:val="22"/>
          <w:szCs w:val="22"/>
        </w:rPr>
        <w:t>% penalty.</w:t>
      </w:r>
    </w:p>
    <w:p w14:paraId="2C972ED0" w14:textId="0E5CBF14" w:rsidR="00426EC3" w:rsidRPr="00D817EB" w:rsidRDefault="00426EC3" w:rsidP="003D2E64">
      <w:pPr>
        <w:pStyle w:val="Heading1"/>
        <w:pBdr>
          <w:bottom w:val="none" w:sz="0" w:space="0" w:color="auto"/>
        </w:pBdr>
        <w:tabs>
          <w:tab w:val="left" w:pos="412"/>
        </w:tabs>
        <w:spacing w:before="0" w:after="0"/>
        <w:rPr>
          <w:rFonts w:asciiTheme="minorHAnsi" w:hAnsiTheme="minorHAnsi" w:cstheme="minorHAnsi"/>
          <w:b/>
          <w:bCs w:val="0"/>
          <w:sz w:val="22"/>
          <w:szCs w:val="22"/>
        </w:rPr>
      </w:pPr>
    </w:p>
    <w:p w14:paraId="171B10E0" w14:textId="466005BE" w:rsidR="00D817EB" w:rsidRPr="00D817EB" w:rsidRDefault="00D817EB" w:rsidP="00D817EB">
      <w:pPr>
        <w:rPr>
          <w:rFonts w:asciiTheme="minorHAnsi" w:hAnsiTheme="minorHAnsi" w:cstheme="minorHAnsi"/>
          <w:sz w:val="22"/>
          <w:szCs w:val="22"/>
          <w:u w:val="single"/>
        </w:rPr>
      </w:pPr>
      <w:r w:rsidRPr="00D817EB">
        <w:rPr>
          <w:rFonts w:asciiTheme="minorHAnsi" w:hAnsiTheme="minorHAnsi" w:cstheme="minorHAnsi"/>
          <w:sz w:val="22"/>
          <w:szCs w:val="22"/>
          <w:u w:val="single"/>
        </w:rPr>
        <w:t>Activity: Participation and Attendance</w:t>
      </w:r>
    </w:p>
    <w:p w14:paraId="4FAC0193" w14:textId="51E45DE5" w:rsidR="00D817EB" w:rsidRDefault="00D817EB" w:rsidP="00D817EB">
      <w:pPr>
        <w:ind w:left="360"/>
        <w:rPr>
          <w:rFonts w:asciiTheme="minorHAnsi" w:hAnsiTheme="minorHAnsi" w:cstheme="minorHAnsi"/>
          <w:sz w:val="22"/>
          <w:szCs w:val="22"/>
        </w:rPr>
      </w:pPr>
      <w:r>
        <w:rPr>
          <w:rFonts w:asciiTheme="minorHAnsi" w:hAnsiTheme="minorHAnsi" w:cstheme="minorHAnsi"/>
          <w:sz w:val="22"/>
          <w:szCs w:val="22"/>
        </w:rPr>
        <w:t>You will receive a grade each week for activity based on attendance, participation, and turning in the required work. The</w:t>
      </w:r>
      <w:r w:rsidR="00BA05E1">
        <w:rPr>
          <w:rFonts w:asciiTheme="minorHAnsi" w:hAnsiTheme="minorHAnsi" w:cstheme="minorHAnsi"/>
          <w:sz w:val="22"/>
          <w:szCs w:val="22"/>
        </w:rPr>
        <w:t xml:space="preserve"> </w:t>
      </w:r>
      <w:r w:rsidRPr="00BA05E1">
        <w:rPr>
          <w:rFonts w:asciiTheme="minorHAnsi" w:hAnsiTheme="minorHAnsi" w:cstheme="minorHAnsi"/>
          <w:b/>
          <w:sz w:val="22"/>
          <w:szCs w:val="22"/>
        </w:rPr>
        <w:t>rubric</w:t>
      </w:r>
      <w:r>
        <w:rPr>
          <w:rFonts w:asciiTheme="minorHAnsi" w:hAnsiTheme="minorHAnsi" w:cstheme="minorHAnsi"/>
          <w:sz w:val="22"/>
          <w:szCs w:val="22"/>
        </w:rPr>
        <w:t xml:space="preserve"> </w:t>
      </w:r>
      <w:r w:rsidR="00CB3501">
        <w:rPr>
          <w:rFonts w:asciiTheme="minorHAnsi" w:hAnsiTheme="minorHAnsi" w:cstheme="minorHAnsi"/>
          <w:sz w:val="22"/>
          <w:szCs w:val="22"/>
        </w:rPr>
        <w:t>on</w:t>
      </w:r>
      <w:r w:rsidR="00BA05E1">
        <w:rPr>
          <w:rFonts w:asciiTheme="minorHAnsi" w:hAnsiTheme="minorHAnsi" w:cstheme="minorHAnsi"/>
          <w:sz w:val="22"/>
          <w:szCs w:val="22"/>
        </w:rPr>
        <w:t xml:space="preserve"> the last</w:t>
      </w:r>
      <w:r w:rsidR="00CB3501">
        <w:rPr>
          <w:rFonts w:asciiTheme="minorHAnsi" w:hAnsiTheme="minorHAnsi" w:cstheme="minorHAnsi"/>
          <w:sz w:val="22"/>
          <w:szCs w:val="22"/>
        </w:rPr>
        <w:t xml:space="preserve"> page of this syllabus will be used to assign you a score</w:t>
      </w:r>
      <w:r>
        <w:rPr>
          <w:rFonts w:asciiTheme="minorHAnsi" w:hAnsiTheme="minorHAnsi" w:cstheme="minorHAnsi"/>
          <w:sz w:val="22"/>
          <w:szCs w:val="22"/>
        </w:rPr>
        <w:t xml:space="preserve">. </w:t>
      </w:r>
    </w:p>
    <w:p w14:paraId="7E18086F" w14:textId="25DD577E" w:rsidR="00D817EB" w:rsidRDefault="00D817EB" w:rsidP="00D817EB">
      <w:pPr>
        <w:rPr>
          <w:rFonts w:asciiTheme="minorHAnsi" w:hAnsiTheme="minorHAnsi" w:cstheme="minorHAnsi"/>
          <w:sz w:val="22"/>
          <w:szCs w:val="22"/>
        </w:rPr>
      </w:pPr>
    </w:p>
    <w:p w14:paraId="37724515" w14:textId="0796C79D" w:rsidR="00D817EB" w:rsidRPr="00D817EB" w:rsidRDefault="00D817EB" w:rsidP="00D817EB">
      <w:pPr>
        <w:rPr>
          <w:rFonts w:asciiTheme="minorHAnsi" w:hAnsiTheme="minorHAnsi" w:cstheme="minorHAnsi"/>
          <w:sz w:val="22"/>
          <w:szCs w:val="22"/>
          <w:u w:val="single"/>
        </w:rPr>
      </w:pPr>
      <w:r w:rsidRPr="00D817EB">
        <w:rPr>
          <w:rFonts w:asciiTheme="minorHAnsi" w:hAnsiTheme="minorHAnsi" w:cstheme="minorHAnsi"/>
          <w:sz w:val="22"/>
          <w:szCs w:val="22"/>
          <w:u w:val="single"/>
        </w:rPr>
        <w:t>Lecture: Participation &amp; Attendance</w:t>
      </w:r>
    </w:p>
    <w:p w14:paraId="1649EEBD" w14:textId="2EB38C1E" w:rsidR="00D817EB" w:rsidRPr="00D817EB" w:rsidRDefault="00D817EB" w:rsidP="00CB3501">
      <w:pPr>
        <w:ind w:left="360"/>
        <w:rPr>
          <w:rFonts w:asciiTheme="minorHAnsi" w:hAnsiTheme="minorHAnsi" w:cstheme="minorHAnsi"/>
          <w:sz w:val="22"/>
          <w:szCs w:val="22"/>
        </w:rPr>
      </w:pPr>
      <w:r>
        <w:rPr>
          <w:rFonts w:asciiTheme="minorHAnsi" w:hAnsiTheme="minorHAnsi" w:cstheme="minorHAnsi"/>
          <w:sz w:val="22"/>
          <w:szCs w:val="22"/>
        </w:rPr>
        <w:t>You will receive a grade for each lecture based on attendance and participation. There will be three (3) Zoom Polls: beginning, middle, and end of class.</w:t>
      </w:r>
      <w:r w:rsidR="00D70848">
        <w:rPr>
          <w:rFonts w:asciiTheme="minorHAnsi" w:hAnsiTheme="minorHAnsi" w:cstheme="minorHAnsi"/>
          <w:sz w:val="22"/>
          <w:szCs w:val="22"/>
        </w:rPr>
        <w:t xml:space="preserve"> The </w:t>
      </w:r>
      <w:r w:rsidR="00D70848" w:rsidRPr="00BA05E1">
        <w:rPr>
          <w:rFonts w:asciiTheme="minorHAnsi" w:hAnsiTheme="minorHAnsi" w:cstheme="minorHAnsi"/>
          <w:b/>
          <w:sz w:val="22"/>
          <w:szCs w:val="22"/>
        </w:rPr>
        <w:t>rubric</w:t>
      </w:r>
      <w:r w:rsidR="00D70848">
        <w:rPr>
          <w:rFonts w:asciiTheme="minorHAnsi" w:hAnsiTheme="minorHAnsi" w:cstheme="minorHAnsi"/>
          <w:sz w:val="22"/>
          <w:szCs w:val="22"/>
        </w:rPr>
        <w:t xml:space="preserve"> on the last page of this syllabus </w:t>
      </w:r>
      <w:r>
        <w:rPr>
          <w:rFonts w:asciiTheme="minorHAnsi" w:hAnsiTheme="minorHAnsi" w:cstheme="minorHAnsi"/>
          <w:sz w:val="22"/>
          <w:szCs w:val="22"/>
        </w:rPr>
        <w:t>will be used to assign you a score.</w:t>
      </w:r>
    </w:p>
    <w:p w14:paraId="5797A39F" w14:textId="77777777" w:rsidR="00D817EB" w:rsidRDefault="00D817EB" w:rsidP="003D2E64">
      <w:pPr>
        <w:pStyle w:val="Heading1"/>
        <w:pBdr>
          <w:bottom w:val="none" w:sz="0" w:space="0" w:color="auto"/>
        </w:pBdr>
        <w:tabs>
          <w:tab w:val="left" w:pos="412"/>
        </w:tabs>
        <w:spacing w:before="0" w:after="0"/>
        <w:rPr>
          <w:rFonts w:asciiTheme="minorHAnsi" w:hAnsiTheme="minorHAnsi" w:cstheme="minorHAnsi"/>
          <w:sz w:val="22"/>
          <w:szCs w:val="22"/>
          <w:u w:val="single"/>
        </w:rPr>
      </w:pPr>
    </w:p>
    <w:p w14:paraId="155A4E0C" w14:textId="0EE7398E" w:rsidR="00426EC3" w:rsidRPr="00D817EB" w:rsidRDefault="00426EC3" w:rsidP="003D2E64">
      <w:pPr>
        <w:pStyle w:val="Heading1"/>
        <w:pBdr>
          <w:bottom w:val="none" w:sz="0" w:space="0" w:color="auto"/>
        </w:pBdr>
        <w:tabs>
          <w:tab w:val="left" w:pos="412"/>
        </w:tabs>
        <w:spacing w:before="0" w:after="0"/>
        <w:rPr>
          <w:rFonts w:asciiTheme="minorHAnsi" w:hAnsiTheme="minorHAnsi" w:cstheme="minorHAnsi"/>
          <w:sz w:val="22"/>
          <w:szCs w:val="22"/>
          <w:u w:val="single"/>
        </w:rPr>
      </w:pPr>
      <w:r w:rsidRPr="00D817EB">
        <w:rPr>
          <w:rFonts w:asciiTheme="minorHAnsi" w:hAnsiTheme="minorHAnsi" w:cstheme="minorHAnsi"/>
          <w:sz w:val="22"/>
          <w:szCs w:val="22"/>
          <w:u w:val="single"/>
        </w:rPr>
        <w:t>Maintenance/Improvement</w:t>
      </w:r>
    </w:p>
    <w:p w14:paraId="724DAEC5" w14:textId="28C191E9" w:rsidR="00445887" w:rsidRPr="00A1114F" w:rsidRDefault="00426EC3" w:rsidP="00A1114F">
      <w:r w:rsidRPr="00D817EB">
        <w:rPr>
          <w:rFonts w:asciiTheme="minorHAnsi" w:hAnsiTheme="minorHAnsi" w:cstheme="minorHAnsi"/>
          <w:sz w:val="22"/>
          <w:szCs w:val="22"/>
        </w:rPr>
        <w:t>Maintenance/Improvement portion of your grade is based on you maintaining a 70% grade on each</w:t>
      </w:r>
      <w:r w:rsidRPr="00445887">
        <w:rPr>
          <w:rFonts w:asciiTheme="minorHAnsi" w:hAnsiTheme="minorHAnsi" w:cstheme="minorHAnsi"/>
          <w:sz w:val="22"/>
          <w:szCs w:val="22"/>
        </w:rPr>
        <w:t xml:space="preserve"> midterm and quiz (assessment). If you receive a score below 70% on a particular assessment, you must show evidence of attending at least two tutoring sessions or office hours for at least one hour each before the next assessment, 1</w:t>
      </w:r>
      <w:r w:rsidR="00D817EB">
        <w:rPr>
          <w:rFonts w:asciiTheme="minorHAnsi" w:hAnsiTheme="minorHAnsi" w:cstheme="minorHAnsi"/>
          <w:sz w:val="22"/>
          <w:szCs w:val="22"/>
        </w:rPr>
        <w:t>3</w:t>
      </w:r>
      <w:r w:rsidRPr="00445887">
        <w:rPr>
          <w:rFonts w:asciiTheme="minorHAnsi" w:hAnsiTheme="minorHAnsi" w:cstheme="minorHAnsi"/>
          <w:sz w:val="22"/>
          <w:szCs w:val="22"/>
        </w:rPr>
        <w:t xml:space="preserve"> points per assessment. SI counts for this requirement. </w:t>
      </w:r>
      <w:r w:rsidR="00415C14">
        <w:rPr>
          <w:rFonts w:asciiTheme="minorHAnsi" w:hAnsiTheme="minorHAnsi" w:cstheme="minorHAnsi"/>
          <w:sz w:val="22"/>
          <w:szCs w:val="22"/>
        </w:rPr>
        <w:t xml:space="preserve">You are required to inform the tutor that you are requesting M/I credit, and request that they fill out the following link: </w:t>
      </w:r>
      <w:r w:rsidR="00A1114F">
        <w:rPr>
          <w:rFonts w:ascii="Calibri" w:hAnsi="Calibri"/>
          <w:color w:val="000000"/>
          <w:sz w:val="22"/>
          <w:szCs w:val="22"/>
        </w:rPr>
        <w:t> </w:t>
      </w:r>
      <w:hyperlink r:id="rId37" w:history="1">
        <w:r w:rsidR="00A1114F">
          <w:rPr>
            <w:rStyle w:val="Hyperlink"/>
            <w:rFonts w:ascii="Calibri" w:hAnsi="Calibri"/>
            <w:color w:val="1155CC"/>
            <w:sz w:val="22"/>
            <w:szCs w:val="22"/>
          </w:rPr>
          <w:t>https://bit.ly/3h7N0Vn</w:t>
        </w:r>
      </w:hyperlink>
      <w:r w:rsidR="00A1114F">
        <w:rPr>
          <w:rFonts w:ascii="Calibri" w:hAnsi="Calibri"/>
          <w:color w:val="000000"/>
          <w:sz w:val="22"/>
          <w:szCs w:val="22"/>
        </w:rPr>
        <w:t xml:space="preserve"> </w:t>
      </w:r>
    </w:p>
    <w:p w14:paraId="63879EF6" w14:textId="77777777" w:rsidR="008D0ED1" w:rsidRPr="008D0ED1" w:rsidRDefault="008D0ED1" w:rsidP="008D0ED1"/>
    <w:p w14:paraId="531C1893" w14:textId="77777777" w:rsidR="00426EC3" w:rsidRPr="00445887" w:rsidRDefault="00426EC3" w:rsidP="003D2E64">
      <w:pPr>
        <w:pStyle w:val="Heading1"/>
        <w:pBdr>
          <w:bottom w:val="none" w:sz="0" w:space="0" w:color="auto"/>
        </w:pBdr>
        <w:tabs>
          <w:tab w:val="left" w:pos="412"/>
        </w:tabs>
        <w:spacing w:before="0" w:after="0"/>
        <w:rPr>
          <w:rFonts w:asciiTheme="minorHAnsi" w:hAnsiTheme="minorHAnsi" w:cstheme="minorHAnsi"/>
          <w:sz w:val="22"/>
          <w:szCs w:val="22"/>
          <w:u w:val="single"/>
        </w:rPr>
      </w:pPr>
      <w:r w:rsidRPr="00445887">
        <w:rPr>
          <w:rFonts w:asciiTheme="minorHAnsi" w:hAnsiTheme="minorHAnsi" w:cstheme="minorHAnsi"/>
          <w:sz w:val="22"/>
          <w:szCs w:val="22"/>
          <w:u w:val="single"/>
        </w:rPr>
        <w:t>Quizzes, Exams, Final</w:t>
      </w:r>
    </w:p>
    <w:p w14:paraId="347BBD10" w14:textId="71EAADD7" w:rsidR="00426EC3" w:rsidRPr="00445887" w:rsidRDefault="00426EC3" w:rsidP="00D817EB">
      <w:pPr>
        <w:pStyle w:val="Heading1"/>
        <w:pBdr>
          <w:bottom w:val="none" w:sz="0" w:space="0" w:color="auto"/>
        </w:pBdr>
        <w:tabs>
          <w:tab w:val="left" w:pos="412"/>
        </w:tabs>
        <w:spacing w:before="0" w:after="0"/>
        <w:ind w:left="360"/>
        <w:rPr>
          <w:rFonts w:asciiTheme="minorHAnsi" w:hAnsiTheme="minorHAnsi" w:cstheme="minorHAnsi"/>
          <w:sz w:val="22"/>
          <w:szCs w:val="22"/>
          <w:highlight w:val="yellow"/>
        </w:rPr>
      </w:pPr>
      <w:r w:rsidRPr="00445887">
        <w:rPr>
          <w:rFonts w:asciiTheme="minorHAnsi" w:hAnsiTheme="minorHAnsi" w:cstheme="minorHAnsi"/>
          <w:sz w:val="22"/>
          <w:szCs w:val="22"/>
        </w:rPr>
        <w:t xml:space="preserve">The final exam is </w:t>
      </w:r>
      <w:r w:rsidRPr="00445887">
        <w:rPr>
          <w:rFonts w:asciiTheme="minorHAnsi" w:hAnsiTheme="minorHAnsi" w:cstheme="minorHAnsi"/>
          <w:b/>
          <w:sz w:val="22"/>
          <w:szCs w:val="22"/>
        </w:rPr>
        <w:t>comprehensive</w:t>
      </w:r>
      <w:r w:rsidRPr="00445887">
        <w:rPr>
          <w:rFonts w:asciiTheme="minorHAnsi" w:hAnsiTheme="minorHAnsi" w:cstheme="minorHAnsi"/>
          <w:sz w:val="22"/>
          <w:szCs w:val="22"/>
        </w:rPr>
        <w:t>, i.e., covers all major topics studied over the entire semester. It is based on the in-class examples, exercises, quizzes, homework problems, and midterm exams.</w:t>
      </w:r>
    </w:p>
    <w:p w14:paraId="0A10D5A0" w14:textId="77777777" w:rsidR="00426EC3" w:rsidRPr="00445887" w:rsidRDefault="00426EC3" w:rsidP="003D2E64">
      <w:pPr>
        <w:ind w:left="360"/>
        <w:rPr>
          <w:rFonts w:asciiTheme="minorHAnsi" w:hAnsiTheme="minorHAnsi" w:cstheme="minorHAnsi"/>
          <w:sz w:val="22"/>
          <w:szCs w:val="22"/>
        </w:rPr>
      </w:pPr>
    </w:p>
    <w:p w14:paraId="1F7A8541" w14:textId="2B2FCF88" w:rsidR="004B6E1F" w:rsidRPr="00445887" w:rsidRDefault="00426EC3" w:rsidP="00D817EB">
      <w:pPr>
        <w:pStyle w:val="BodyText"/>
        <w:spacing w:after="0"/>
        <w:ind w:left="360" w:right="115"/>
        <w:rPr>
          <w:rFonts w:asciiTheme="minorHAnsi" w:hAnsiTheme="minorHAnsi" w:cstheme="minorHAnsi"/>
          <w:sz w:val="22"/>
          <w:szCs w:val="22"/>
        </w:rPr>
      </w:pPr>
      <w:r w:rsidRPr="00445887">
        <w:rPr>
          <w:rFonts w:asciiTheme="minorHAnsi" w:hAnsiTheme="minorHAnsi" w:cstheme="minorHAnsi"/>
          <w:sz w:val="22"/>
          <w:szCs w:val="22"/>
        </w:rPr>
        <w:t>The dates of the quizzes, midterms</w:t>
      </w:r>
      <w:r w:rsidR="00D70848">
        <w:rPr>
          <w:rFonts w:asciiTheme="minorHAnsi" w:hAnsiTheme="minorHAnsi" w:cstheme="minorHAnsi"/>
          <w:sz w:val="22"/>
          <w:szCs w:val="22"/>
        </w:rPr>
        <w:t xml:space="preserve"> (taken during activity)</w:t>
      </w:r>
      <w:r w:rsidRPr="00445887">
        <w:rPr>
          <w:rFonts w:asciiTheme="minorHAnsi" w:hAnsiTheme="minorHAnsi" w:cstheme="minorHAnsi"/>
          <w:sz w:val="22"/>
          <w:szCs w:val="22"/>
        </w:rPr>
        <w:t xml:space="preserve"> and final exam are highlighted in the course calendar</w:t>
      </w:r>
      <w:r w:rsidR="00CB3501">
        <w:rPr>
          <w:rFonts w:asciiTheme="minorHAnsi" w:hAnsiTheme="minorHAnsi" w:cstheme="minorHAnsi"/>
          <w:sz w:val="22"/>
          <w:szCs w:val="22"/>
        </w:rPr>
        <w:t xml:space="preserve"> on page 8 of this document</w:t>
      </w:r>
      <w:r w:rsidRPr="00445887">
        <w:rPr>
          <w:rFonts w:asciiTheme="minorHAnsi" w:hAnsiTheme="minorHAnsi" w:cstheme="minorHAnsi"/>
          <w:sz w:val="22"/>
          <w:szCs w:val="22"/>
        </w:rPr>
        <w:t xml:space="preserve">. You should </w:t>
      </w:r>
      <w:r w:rsidRPr="00445887">
        <w:rPr>
          <w:rFonts w:asciiTheme="minorHAnsi" w:hAnsiTheme="minorHAnsi" w:cstheme="minorHAnsi"/>
          <w:b/>
          <w:sz w:val="22"/>
          <w:szCs w:val="22"/>
        </w:rPr>
        <w:t xml:space="preserve">NOT </w:t>
      </w:r>
      <w:r w:rsidRPr="00445887">
        <w:rPr>
          <w:rFonts w:asciiTheme="minorHAnsi" w:hAnsiTheme="minorHAnsi" w:cstheme="minorHAnsi"/>
          <w:sz w:val="22"/>
          <w:szCs w:val="22"/>
        </w:rPr>
        <w:t xml:space="preserve">make any other commitments on those dates that would conflict with the exams, even if it is something important personally. Do </w:t>
      </w:r>
      <w:r w:rsidRPr="00445887">
        <w:rPr>
          <w:rFonts w:asciiTheme="minorHAnsi" w:hAnsiTheme="minorHAnsi" w:cstheme="minorHAnsi"/>
          <w:b/>
          <w:sz w:val="22"/>
          <w:szCs w:val="22"/>
        </w:rPr>
        <w:t xml:space="preserve">NOT </w:t>
      </w:r>
      <w:r w:rsidRPr="00445887">
        <w:rPr>
          <w:rFonts w:asciiTheme="minorHAnsi" w:hAnsiTheme="minorHAnsi" w:cstheme="minorHAnsi"/>
          <w:sz w:val="22"/>
          <w:szCs w:val="22"/>
        </w:rPr>
        <w:t xml:space="preserve">assume you have legitimate reasons to miss any exam and deserve to be excused. </w:t>
      </w:r>
      <w:r w:rsidRPr="00445887">
        <w:rPr>
          <w:rFonts w:asciiTheme="minorHAnsi" w:hAnsiTheme="minorHAnsi" w:cstheme="minorHAnsi"/>
          <w:b/>
          <w:sz w:val="22"/>
          <w:szCs w:val="22"/>
        </w:rPr>
        <w:t xml:space="preserve">NO advanced or make-up exam </w:t>
      </w:r>
      <w:r w:rsidRPr="00445887">
        <w:rPr>
          <w:rFonts w:asciiTheme="minorHAnsi" w:hAnsiTheme="minorHAnsi" w:cstheme="minorHAnsi"/>
          <w:sz w:val="22"/>
          <w:szCs w:val="22"/>
        </w:rPr>
        <w:t xml:space="preserve">will be granted unless it is related to (1) absences excused by university policy (religious holidays, jury duties, or other university sanctioned or approved activities) or (2) compelling or unforeseeable reasons such as a serious illness or accident, or family death. </w:t>
      </w:r>
      <w:r w:rsidRPr="00445887">
        <w:rPr>
          <w:rFonts w:asciiTheme="minorHAnsi" w:hAnsiTheme="minorHAnsi" w:cstheme="minorHAnsi"/>
          <w:b/>
          <w:sz w:val="22"/>
          <w:szCs w:val="22"/>
        </w:rPr>
        <w:t xml:space="preserve">In either case, you must contact the instructor </w:t>
      </w:r>
      <w:r w:rsidRPr="00445887">
        <w:rPr>
          <w:rFonts w:asciiTheme="minorHAnsi" w:hAnsiTheme="minorHAnsi" w:cstheme="minorHAnsi"/>
          <w:sz w:val="22"/>
          <w:szCs w:val="22"/>
        </w:rPr>
        <w:t xml:space="preserve">in advance or at the earliest possible time to request for a special arrangement, and </w:t>
      </w:r>
      <w:r w:rsidRPr="00445887">
        <w:rPr>
          <w:rFonts w:asciiTheme="minorHAnsi" w:hAnsiTheme="minorHAnsi" w:cstheme="minorHAnsi"/>
          <w:sz w:val="22"/>
          <w:szCs w:val="22"/>
          <w:u w:val="single"/>
        </w:rPr>
        <w:t>provide authentic evidence</w:t>
      </w:r>
      <w:r w:rsidRPr="00445887">
        <w:rPr>
          <w:rFonts w:asciiTheme="minorHAnsi" w:hAnsiTheme="minorHAnsi" w:cstheme="minorHAnsi"/>
          <w:sz w:val="22"/>
          <w:szCs w:val="22"/>
        </w:rPr>
        <w:t xml:space="preserve"> as needed. Failure to do so may result in your request being denied, or approved but with a penalty on your grade.</w:t>
      </w:r>
    </w:p>
    <w:p w14:paraId="19AA4D31" w14:textId="77777777" w:rsidR="000C4C62" w:rsidRPr="000C4C62" w:rsidRDefault="000C4C62" w:rsidP="000C4C62"/>
    <w:p w14:paraId="29C6FBA2" w14:textId="3A56CC6E" w:rsidR="00165A23" w:rsidRPr="00445887" w:rsidRDefault="005523E5" w:rsidP="0047500B">
      <w:pPr>
        <w:pStyle w:val="Heading3"/>
        <w:spacing w:before="0" w:after="0"/>
        <w:rPr>
          <w:rFonts w:asciiTheme="minorHAnsi" w:hAnsiTheme="minorHAnsi" w:cstheme="minorHAnsi"/>
          <w:sz w:val="22"/>
          <w:szCs w:val="22"/>
        </w:rPr>
      </w:pPr>
      <w:r w:rsidRPr="00445887">
        <w:rPr>
          <w:rFonts w:asciiTheme="minorHAnsi" w:hAnsiTheme="minorHAnsi" w:cstheme="minorHAnsi"/>
          <w:sz w:val="22"/>
          <w:szCs w:val="22"/>
        </w:rPr>
        <w:lastRenderedPageBreak/>
        <w:t>Plagiarism/Academic Integrity</w:t>
      </w:r>
      <w:r w:rsidR="00165A23" w:rsidRPr="00445887">
        <w:rPr>
          <w:rFonts w:asciiTheme="minorHAnsi" w:hAnsiTheme="minorHAnsi" w:cstheme="minorHAnsi"/>
          <w:sz w:val="22"/>
          <w:szCs w:val="22"/>
        </w:rPr>
        <w:t xml:space="preserve"> Policy</w:t>
      </w:r>
    </w:p>
    <w:p w14:paraId="78A93894" w14:textId="1ABFECA4" w:rsidR="00165A23" w:rsidRPr="00445887" w:rsidRDefault="00165A23" w:rsidP="0047500B">
      <w:pPr>
        <w:jc w:val="both"/>
        <w:rPr>
          <w:rFonts w:asciiTheme="minorHAnsi" w:hAnsiTheme="minorHAnsi" w:cstheme="minorHAnsi"/>
          <w:i/>
          <w:iCs/>
          <w:sz w:val="22"/>
          <w:szCs w:val="22"/>
        </w:rPr>
      </w:pPr>
      <w:r w:rsidRPr="00445887">
        <w:rPr>
          <w:rFonts w:asciiTheme="minorHAnsi" w:hAnsiTheme="minorHAnsi" w:cstheme="minorHAnsi"/>
          <w:i/>
          <w:iCs/>
          <w:sz w:val="22"/>
          <w:szCs w:val="22"/>
        </w:rPr>
        <w:t xml:space="preserve">There is </w:t>
      </w:r>
      <w:r w:rsidRPr="00445887">
        <w:rPr>
          <w:rFonts w:asciiTheme="minorHAnsi" w:hAnsiTheme="minorHAnsi" w:cstheme="minorHAnsi"/>
          <w:b/>
          <w:bCs/>
          <w:i/>
          <w:iCs/>
          <w:sz w:val="22"/>
          <w:szCs w:val="22"/>
        </w:rPr>
        <w:t>zero tolerance</w:t>
      </w:r>
      <w:r w:rsidRPr="00445887">
        <w:rPr>
          <w:rFonts w:asciiTheme="minorHAnsi" w:hAnsiTheme="minorHAnsi" w:cstheme="minorHAnsi"/>
          <w:i/>
          <w:iCs/>
          <w:sz w:val="22"/>
          <w:szCs w:val="22"/>
        </w:rPr>
        <w:t xml:space="preserve"> for cheating, plagiarism, or any other act of violation of Academic Integrity policy. Work that you submit is assumed to be original unless your source material is documented appropriately, using proper citation. Using the ideas or words of another person, even a peer, or a web site, as if it were your own, is plagiarism.  Any individual or group caught cheating on homework, lab assignments, or </w:t>
      </w:r>
      <w:r w:rsidR="4632D97E" w:rsidRPr="00445887">
        <w:rPr>
          <w:rFonts w:asciiTheme="minorHAnsi" w:hAnsiTheme="minorHAnsi" w:cstheme="minorHAnsi"/>
          <w:i/>
          <w:iCs/>
          <w:sz w:val="22"/>
          <w:szCs w:val="22"/>
        </w:rPr>
        <w:t xml:space="preserve">any exam/quiz </w:t>
      </w:r>
      <w:r w:rsidRPr="00445887">
        <w:rPr>
          <w:rFonts w:asciiTheme="minorHAnsi" w:hAnsiTheme="minorHAnsi" w:cstheme="minorHAnsi"/>
          <w:i/>
          <w:iCs/>
          <w:sz w:val="22"/>
          <w:szCs w:val="22"/>
        </w:rPr>
        <w:t>will be subjected to full extent of academic actions allowed under University regulations. At a minimum, any student caught violating Academic Integrity Policy will receive no credit for the work concerned and one grade lower letter grade.</w:t>
      </w:r>
      <w:r w:rsidR="47867898" w:rsidRPr="00445887">
        <w:rPr>
          <w:rFonts w:asciiTheme="minorHAnsi" w:hAnsiTheme="minorHAnsi" w:cstheme="minorHAnsi"/>
          <w:i/>
          <w:iCs/>
          <w:sz w:val="22"/>
          <w:szCs w:val="22"/>
        </w:rPr>
        <w:t xml:space="preserve"> </w:t>
      </w:r>
      <w:r w:rsidR="513661CC" w:rsidRPr="00445887">
        <w:rPr>
          <w:rFonts w:asciiTheme="minorHAnsi" w:hAnsiTheme="minorHAnsi" w:cstheme="minorHAnsi"/>
          <w:i/>
          <w:iCs/>
          <w:sz w:val="22"/>
          <w:szCs w:val="22"/>
        </w:rPr>
        <w:t>To learn more about the University policy on Cheating and Plagiarism, visit:</w:t>
      </w:r>
      <w:r w:rsidR="00445887">
        <w:rPr>
          <w:rFonts w:asciiTheme="minorHAnsi" w:hAnsiTheme="minorHAnsi" w:cstheme="minorHAnsi"/>
          <w:i/>
          <w:iCs/>
          <w:sz w:val="22"/>
          <w:szCs w:val="22"/>
        </w:rPr>
        <w:t xml:space="preserve"> </w:t>
      </w:r>
      <w:hyperlink r:id="rId38" w:anchor="cheating-and-plagiarism">
        <w:r w:rsidR="08A1DA69" w:rsidRPr="00445887">
          <w:rPr>
            <w:rStyle w:val="Hyperlink"/>
            <w:rFonts w:asciiTheme="minorHAnsi" w:eastAsia="Calibri" w:hAnsiTheme="minorHAnsi" w:cstheme="minorHAnsi"/>
            <w:color w:val="0563C1"/>
            <w:sz w:val="22"/>
            <w:szCs w:val="22"/>
          </w:rPr>
          <w:t>Academic Information and Regulations-Cheating and Plagiarism</w:t>
        </w:r>
      </w:hyperlink>
    </w:p>
    <w:p w14:paraId="4548A996" w14:textId="77777777" w:rsidR="00CE2378" w:rsidRPr="00445887" w:rsidRDefault="00CE2378" w:rsidP="0047500B">
      <w:pPr>
        <w:pStyle w:val="Heading3"/>
        <w:spacing w:before="0" w:after="0"/>
        <w:rPr>
          <w:rFonts w:asciiTheme="minorHAnsi" w:hAnsiTheme="minorHAnsi" w:cstheme="minorHAnsi"/>
          <w:sz w:val="22"/>
          <w:szCs w:val="22"/>
        </w:rPr>
      </w:pPr>
    </w:p>
    <w:p w14:paraId="29C6FBA4" w14:textId="2A958629" w:rsidR="005523E5" w:rsidRPr="00445887" w:rsidRDefault="005523E5" w:rsidP="0047500B">
      <w:pPr>
        <w:pStyle w:val="Heading3"/>
        <w:spacing w:before="0" w:after="0"/>
        <w:rPr>
          <w:rFonts w:asciiTheme="minorHAnsi" w:hAnsiTheme="minorHAnsi" w:cstheme="minorHAnsi"/>
          <w:sz w:val="22"/>
          <w:szCs w:val="22"/>
        </w:rPr>
      </w:pPr>
      <w:r w:rsidRPr="00445887">
        <w:rPr>
          <w:rFonts w:asciiTheme="minorHAnsi" w:hAnsiTheme="minorHAnsi" w:cstheme="minorHAnsi"/>
          <w:sz w:val="22"/>
          <w:szCs w:val="22"/>
        </w:rPr>
        <w:t>Univer</w:t>
      </w:r>
      <w:r w:rsidR="00E96D39" w:rsidRPr="00445887">
        <w:rPr>
          <w:rFonts w:asciiTheme="minorHAnsi" w:hAnsiTheme="minorHAnsi" w:cstheme="minorHAnsi"/>
          <w:sz w:val="22"/>
          <w:szCs w:val="22"/>
        </w:rPr>
        <w:t>sity Withdrawal Policy</w:t>
      </w:r>
    </w:p>
    <w:p w14:paraId="34056439" w14:textId="01A8A37C" w:rsidR="762D2470" w:rsidRPr="00445887" w:rsidRDefault="005523E5" w:rsidP="0047500B">
      <w:pPr>
        <w:jc w:val="both"/>
        <w:rPr>
          <w:rFonts w:asciiTheme="minorHAnsi" w:hAnsiTheme="minorHAnsi" w:cstheme="minorHAnsi"/>
          <w:sz w:val="22"/>
          <w:szCs w:val="22"/>
        </w:rPr>
      </w:pPr>
      <w:r w:rsidRPr="00445887">
        <w:rPr>
          <w:rFonts w:asciiTheme="minorHAnsi" w:hAnsiTheme="minorHAnsi" w:cstheme="minorHAnsi"/>
          <w:sz w:val="22"/>
          <w:szCs w:val="22"/>
        </w:rPr>
        <w:t xml:space="preserve">Class withdrawals during the final 3 weeks of instruction are not permitted except for a very serious and compelling reason such as accident or serious injury that is clearly beyond the student's control and the assignment of an Incomplete grade is inappropriate (see </w:t>
      </w:r>
      <w:hyperlink r:id="rId39">
        <w:r w:rsidRPr="00445887">
          <w:rPr>
            <w:rStyle w:val="Hyperlink"/>
            <w:rFonts w:asciiTheme="minorHAnsi" w:hAnsiTheme="minorHAnsi" w:cstheme="minorHAnsi"/>
            <w:sz w:val="22"/>
            <w:szCs w:val="22"/>
          </w:rPr>
          <w:t>Grades</w:t>
        </w:r>
      </w:hyperlink>
      <w:r w:rsidRPr="00445887">
        <w:rPr>
          <w:rFonts w:asciiTheme="minorHAnsi" w:hAnsiTheme="minorHAnsi" w:cstheme="minorHAnsi"/>
          <w:sz w:val="22"/>
          <w:szCs w:val="22"/>
        </w:rPr>
        <w:t xml:space="preserve">). Application for withdrawal from CSULB or from a class must be  filed by the student </w:t>
      </w:r>
      <w:hyperlink r:id="rId40">
        <w:r w:rsidR="3E0E2DD0" w:rsidRPr="00445887">
          <w:rPr>
            <w:rStyle w:val="Hyperlink"/>
            <w:rFonts w:asciiTheme="minorHAnsi" w:hAnsiTheme="minorHAnsi" w:cstheme="minorHAnsi"/>
            <w:sz w:val="22"/>
            <w:szCs w:val="22"/>
          </w:rPr>
          <w:t>online</w:t>
        </w:r>
      </w:hyperlink>
      <w:r w:rsidR="3E0E2DD0" w:rsidRPr="00445887">
        <w:rPr>
          <w:rFonts w:asciiTheme="minorHAnsi" w:hAnsiTheme="minorHAnsi" w:cstheme="minorHAnsi"/>
          <w:sz w:val="22"/>
          <w:szCs w:val="22"/>
        </w:rPr>
        <w:t xml:space="preserve"> </w:t>
      </w:r>
      <w:r w:rsidRPr="00445887">
        <w:rPr>
          <w:rFonts w:asciiTheme="minorHAnsi" w:hAnsiTheme="minorHAnsi" w:cstheme="minorHAnsi"/>
          <w:sz w:val="22"/>
          <w:szCs w:val="22"/>
        </w:rPr>
        <w:t xml:space="preserve"> whether the student has ever attended the class or not; otherwise, the student will receive a grade of "WU" (unauthorized withdrawal) in the course. </w:t>
      </w:r>
      <w:r w:rsidR="7CFD1C6B" w:rsidRPr="00445887">
        <w:rPr>
          <w:rFonts w:asciiTheme="minorHAnsi" w:hAnsiTheme="minorHAnsi" w:cstheme="minorHAnsi"/>
          <w:sz w:val="22"/>
          <w:szCs w:val="22"/>
        </w:rPr>
        <w:t xml:space="preserve">More information regarding the University guidelines on Dropping and Withdrawing at: </w:t>
      </w:r>
      <w:hyperlink r:id="rId41" w:anchor=":~:text=Policy,after%20separation%20from%20the%20university.">
        <w:r w:rsidR="762D2470" w:rsidRPr="00445887">
          <w:rPr>
            <w:rStyle w:val="Hyperlink"/>
            <w:rFonts w:asciiTheme="minorHAnsi" w:eastAsia="Calibri" w:hAnsiTheme="minorHAnsi" w:cstheme="minorHAnsi"/>
            <w:color w:val="0563C1"/>
            <w:sz w:val="22"/>
            <w:szCs w:val="22"/>
          </w:rPr>
          <w:t>Dropping and Withdrawal</w:t>
        </w:r>
      </w:hyperlink>
    </w:p>
    <w:p w14:paraId="5F3C4C29" w14:textId="2742A23A" w:rsidR="00322B0B" w:rsidRPr="00445887" w:rsidRDefault="00322B0B" w:rsidP="0047500B">
      <w:pPr>
        <w:jc w:val="both"/>
        <w:rPr>
          <w:rFonts w:asciiTheme="minorHAnsi" w:hAnsiTheme="minorHAnsi" w:cstheme="minorHAnsi"/>
          <w:sz w:val="22"/>
          <w:szCs w:val="22"/>
        </w:rPr>
      </w:pPr>
    </w:p>
    <w:p w14:paraId="29C6FBA6" w14:textId="41F61B78" w:rsidR="005523E5" w:rsidRPr="00445887" w:rsidRDefault="00E96D39" w:rsidP="0047500B">
      <w:pPr>
        <w:pStyle w:val="Heading3"/>
        <w:spacing w:before="0" w:after="0"/>
        <w:rPr>
          <w:rFonts w:asciiTheme="minorHAnsi" w:hAnsiTheme="minorHAnsi" w:cstheme="minorHAnsi"/>
          <w:sz w:val="22"/>
          <w:szCs w:val="22"/>
        </w:rPr>
      </w:pPr>
      <w:r w:rsidRPr="00445887">
        <w:rPr>
          <w:rFonts w:asciiTheme="minorHAnsi" w:hAnsiTheme="minorHAnsi" w:cstheme="minorHAnsi"/>
          <w:sz w:val="22"/>
          <w:szCs w:val="22"/>
        </w:rPr>
        <w:t xml:space="preserve">Attendance </w:t>
      </w:r>
      <w:r w:rsidR="7BC04A4F" w:rsidRPr="00445887">
        <w:rPr>
          <w:rFonts w:asciiTheme="minorHAnsi" w:hAnsiTheme="minorHAnsi" w:cstheme="minorHAnsi"/>
          <w:sz w:val="22"/>
          <w:szCs w:val="22"/>
        </w:rPr>
        <w:t xml:space="preserve">and Participation </w:t>
      </w:r>
      <w:r w:rsidRPr="00445887">
        <w:rPr>
          <w:rFonts w:asciiTheme="minorHAnsi" w:hAnsiTheme="minorHAnsi" w:cstheme="minorHAnsi"/>
          <w:sz w:val="22"/>
          <w:szCs w:val="22"/>
        </w:rPr>
        <w:t>Policy</w:t>
      </w:r>
    </w:p>
    <w:p w14:paraId="29C6FBA7" w14:textId="0EB6B4A1" w:rsidR="005523E5" w:rsidRPr="00445887" w:rsidRDefault="72FD595B" w:rsidP="0047500B">
      <w:pPr>
        <w:rPr>
          <w:rFonts w:asciiTheme="minorHAnsi" w:hAnsiTheme="minorHAnsi" w:cstheme="minorHAnsi"/>
          <w:i/>
          <w:iCs/>
          <w:sz w:val="22"/>
          <w:szCs w:val="22"/>
        </w:rPr>
      </w:pPr>
      <w:r w:rsidRPr="00445887">
        <w:rPr>
          <w:rFonts w:asciiTheme="minorHAnsi" w:hAnsiTheme="minorHAnsi" w:cstheme="minorHAnsi"/>
          <w:i/>
          <w:iCs/>
          <w:sz w:val="22"/>
          <w:szCs w:val="22"/>
        </w:rPr>
        <w:t>Attendance (joining the online class) and</w:t>
      </w:r>
      <w:r w:rsidR="6025726B" w:rsidRPr="00445887">
        <w:rPr>
          <w:rFonts w:asciiTheme="minorHAnsi" w:hAnsiTheme="minorHAnsi" w:cstheme="minorHAnsi"/>
          <w:i/>
          <w:iCs/>
          <w:sz w:val="22"/>
          <w:szCs w:val="22"/>
        </w:rPr>
        <w:t xml:space="preserve"> </w:t>
      </w:r>
      <w:r w:rsidR="6B340E98" w:rsidRPr="00445887">
        <w:rPr>
          <w:rFonts w:asciiTheme="minorHAnsi" w:hAnsiTheme="minorHAnsi" w:cstheme="minorHAnsi"/>
          <w:i/>
          <w:iCs/>
          <w:sz w:val="22"/>
          <w:szCs w:val="22"/>
        </w:rPr>
        <w:t xml:space="preserve">Participation </w:t>
      </w:r>
      <w:r w:rsidR="2B3FA61D" w:rsidRPr="00445887">
        <w:rPr>
          <w:rFonts w:asciiTheme="minorHAnsi" w:hAnsiTheme="minorHAnsi" w:cstheme="minorHAnsi"/>
          <w:i/>
          <w:iCs/>
          <w:sz w:val="22"/>
          <w:szCs w:val="22"/>
        </w:rPr>
        <w:t>(being alert and available if inquired by the instructor in contrast to being just online but unresponsive) are</w:t>
      </w:r>
      <w:r w:rsidR="6B340E98" w:rsidRPr="00445887">
        <w:rPr>
          <w:rFonts w:asciiTheme="minorHAnsi" w:hAnsiTheme="minorHAnsi" w:cstheme="minorHAnsi"/>
          <w:i/>
          <w:iCs/>
          <w:sz w:val="22"/>
          <w:szCs w:val="22"/>
        </w:rPr>
        <w:t xml:space="preserve"> essential to your success in this class. In distance education courses you are required to </w:t>
      </w:r>
      <w:r w:rsidR="53658CE8" w:rsidRPr="00445887">
        <w:rPr>
          <w:rFonts w:asciiTheme="minorHAnsi" w:hAnsiTheme="minorHAnsi" w:cstheme="minorHAnsi"/>
          <w:i/>
          <w:iCs/>
          <w:sz w:val="22"/>
          <w:szCs w:val="22"/>
        </w:rPr>
        <w:t xml:space="preserve">attend and </w:t>
      </w:r>
      <w:r w:rsidR="6B340E98" w:rsidRPr="00445887">
        <w:rPr>
          <w:rFonts w:asciiTheme="minorHAnsi" w:hAnsiTheme="minorHAnsi" w:cstheme="minorHAnsi"/>
          <w:i/>
          <w:iCs/>
          <w:sz w:val="22"/>
          <w:szCs w:val="22"/>
        </w:rPr>
        <w:t>participate just as if you were in a face-to-face course.</w:t>
      </w:r>
      <w:r w:rsidR="00815450" w:rsidRPr="00445887">
        <w:rPr>
          <w:rFonts w:asciiTheme="minorHAnsi" w:hAnsiTheme="minorHAnsi" w:cstheme="minorHAnsi"/>
          <w:i/>
          <w:iCs/>
          <w:sz w:val="22"/>
          <w:szCs w:val="22"/>
        </w:rPr>
        <w:t xml:space="preserve"> Therefore, attendance will be </w:t>
      </w:r>
      <w:r w:rsidR="6CDE8980" w:rsidRPr="00445887">
        <w:rPr>
          <w:rFonts w:asciiTheme="minorHAnsi" w:hAnsiTheme="minorHAnsi" w:cstheme="minorHAnsi"/>
          <w:i/>
          <w:iCs/>
          <w:sz w:val="22"/>
          <w:szCs w:val="22"/>
        </w:rPr>
        <w:t xml:space="preserve">taken </w:t>
      </w:r>
      <w:r w:rsidR="2E445652" w:rsidRPr="00445887">
        <w:rPr>
          <w:rFonts w:asciiTheme="minorHAnsi" w:hAnsiTheme="minorHAnsi" w:cstheme="minorHAnsi"/>
          <w:i/>
          <w:iCs/>
          <w:sz w:val="22"/>
          <w:szCs w:val="22"/>
        </w:rPr>
        <w:t xml:space="preserve">every session and the </w:t>
      </w:r>
      <w:r w:rsidR="4AAE0255" w:rsidRPr="00445887">
        <w:rPr>
          <w:rFonts w:asciiTheme="minorHAnsi" w:hAnsiTheme="minorHAnsi" w:cstheme="minorHAnsi"/>
          <w:i/>
          <w:iCs/>
          <w:sz w:val="22"/>
          <w:szCs w:val="22"/>
        </w:rPr>
        <w:t xml:space="preserve">participation will be </w:t>
      </w:r>
      <w:r w:rsidR="00815450" w:rsidRPr="00445887">
        <w:rPr>
          <w:rFonts w:asciiTheme="minorHAnsi" w:hAnsiTheme="minorHAnsi" w:cstheme="minorHAnsi"/>
          <w:i/>
          <w:iCs/>
          <w:sz w:val="22"/>
          <w:szCs w:val="22"/>
        </w:rPr>
        <w:t xml:space="preserve">checked randomly during class, </w:t>
      </w:r>
      <w:r w:rsidR="00171352" w:rsidRPr="00445887">
        <w:rPr>
          <w:rFonts w:asciiTheme="minorHAnsi" w:hAnsiTheme="minorHAnsi" w:cstheme="minorHAnsi"/>
          <w:i/>
          <w:iCs/>
          <w:sz w:val="22"/>
          <w:szCs w:val="22"/>
        </w:rPr>
        <w:t xml:space="preserve">and activity session. </w:t>
      </w:r>
    </w:p>
    <w:p w14:paraId="3A8A2EC7" w14:textId="623150D2" w:rsidR="00E80E39" w:rsidRPr="00445887" w:rsidRDefault="00E80E39" w:rsidP="0047500B">
      <w:pPr>
        <w:jc w:val="both"/>
        <w:rPr>
          <w:rFonts w:asciiTheme="minorHAnsi" w:hAnsiTheme="minorHAnsi" w:cstheme="minorHAnsi"/>
          <w:bCs/>
          <w:i/>
          <w:iCs/>
          <w:sz w:val="22"/>
          <w:szCs w:val="22"/>
        </w:rPr>
      </w:pPr>
    </w:p>
    <w:p w14:paraId="4D0D809A" w14:textId="1ECDCEA9" w:rsidR="00955DE0" w:rsidRPr="00445887" w:rsidRDefault="00955DE0" w:rsidP="0047500B">
      <w:pPr>
        <w:jc w:val="both"/>
        <w:rPr>
          <w:rFonts w:asciiTheme="minorHAnsi" w:hAnsiTheme="minorHAnsi" w:cstheme="minorHAnsi"/>
          <w:b/>
          <w:sz w:val="22"/>
          <w:szCs w:val="22"/>
        </w:rPr>
      </w:pPr>
      <w:r w:rsidRPr="00445887">
        <w:rPr>
          <w:rFonts w:asciiTheme="minorHAnsi" w:hAnsiTheme="minorHAnsi" w:cstheme="minorHAnsi"/>
          <w:b/>
          <w:sz w:val="22"/>
          <w:szCs w:val="22"/>
        </w:rPr>
        <w:t>Student Grievance Policy</w:t>
      </w:r>
    </w:p>
    <w:p w14:paraId="036ADDF5" w14:textId="33F6E6D5" w:rsidR="00955DE0" w:rsidRPr="00445887" w:rsidRDefault="6F78F72F" w:rsidP="0047500B">
      <w:pPr>
        <w:jc w:val="both"/>
        <w:rPr>
          <w:rFonts w:asciiTheme="minorHAnsi" w:hAnsiTheme="minorHAnsi" w:cstheme="minorHAnsi"/>
          <w:sz w:val="22"/>
          <w:szCs w:val="22"/>
        </w:rPr>
      </w:pPr>
      <w:r w:rsidRPr="00445887">
        <w:rPr>
          <w:rFonts w:asciiTheme="minorHAnsi" w:hAnsiTheme="minorHAnsi" w:cstheme="minorHAnsi"/>
          <w:sz w:val="22"/>
          <w:szCs w:val="22"/>
        </w:rPr>
        <w:t xml:space="preserve">Please check </w:t>
      </w:r>
      <w:r w:rsidR="00955DE0" w:rsidRPr="00445887">
        <w:rPr>
          <w:rFonts w:asciiTheme="minorHAnsi" w:hAnsiTheme="minorHAnsi" w:cstheme="minorHAnsi"/>
          <w:sz w:val="22"/>
          <w:szCs w:val="22"/>
        </w:rPr>
        <w:t>CSULB grievance policy and procedure</w:t>
      </w:r>
      <w:r w:rsidR="16FECB59" w:rsidRPr="00445887">
        <w:rPr>
          <w:rFonts w:asciiTheme="minorHAnsi" w:hAnsiTheme="minorHAnsi" w:cstheme="minorHAnsi"/>
          <w:sz w:val="22"/>
          <w:szCs w:val="22"/>
        </w:rPr>
        <w:t xml:space="preserve"> </w:t>
      </w:r>
      <w:r w:rsidR="08F8CBD5" w:rsidRPr="00445887">
        <w:rPr>
          <w:rFonts w:asciiTheme="minorHAnsi" w:hAnsiTheme="minorHAnsi" w:cstheme="minorHAnsi"/>
          <w:sz w:val="22"/>
          <w:szCs w:val="22"/>
        </w:rPr>
        <w:t>at</w:t>
      </w:r>
      <w:r w:rsidR="5F657FEE" w:rsidRPr="00445887">
        <w:rPr>
          <w:rFonts w:asciiTheme="minorHAnsi" w:hAnsiTheme="minorHAnsi" w:cstheme="minorHAnsi"/>
          <w:sz w:val="22"/>
          <w:szCs w:val="22"/>
        </w:rPr>
        <w:t>:</w:t>
      </w:r>
    </w:p>
    <w:p w14:paraId="2126C74B" w14:textId="501464D8" w:rsidR="00955DE0" w:rsidRPr="00445887" w:rsidRDefault="00E61ADF" w:rsidP="0047500B">
      <w:pPr>
        <w:jc w:val="both"/>
        <w:rPr>
          <w:rFonts w:asciiTheme="minorHAnsi" w:hAnsiTheme="minorHAnsi" w:cstheme="minorHAnsi"/>
          <w:sz w:val="22"/>
          <w:szCs w:val="22"/>
        </w:rPr>
      </w:pPr>
      <w:hyperlink r:id="rId42">
        <w:r w:rsidR="0EBF58A3" w:rsidRPr="00445887">
          <w:rPr>
            <w:rStyle w:val="Hyperlink"/>
            <w:rFonts w:asciiTheme="minorHAnsi" w:eastAsia="Calibri" w:hAnsiTheme="minorHAnsi" w:cstheme="minorHAnsi"/>
            <w:color w:val="0563C1"/>
            <w:sz w:val="22"/>
            <w:szCs w:val="22"/>
          </w:rPr>
          <w:t>Student Grievance Procedures</w:t>
        </w:r>
      </w:hyperlink>
      <w:r w:rsidR="08F8CBD5" w:rsidRPr="00445887">
        <w:rPr>
          <w:rFonts w:asciiTheme="minorHAnsi" w:hAnsiTheme="minorHAnsi" w:cstheme="minorHAnsi"/>
          <w:sz w:val="22"/>
          <w:szCs w:val="22"/>
        </w:rPr>
        <w:t xml:space="preserve"> </w:t>
      </w:r>
    </w:p>
    <w:p w14:paraId="474F1367" w14:textId="77777777" w:rsidR="00445887" w:rsidRDefault="00445887" w:rsidP="0047500B">
      <w:pPr>
        <w:pStyle w:val="Heading2"/>
        <w:spacing w:before="0" w:after="0"/>
        <w:rPr>
          <w:rFonts w:asciiTheme="minorHAnsi" w:hAnsiTheme="minorHAnsi" w:cstheme="minorHAnsi"/>
          <w:sz w:val="22"/>
          <w:szCs w:val="22"/>
        </w:rPr>
      </w:pPr>
    </w:p>
    <w:p w14:paraId="29C6FBA8" w14:textId="4FE60B5F" w:rsidR="00E96D39" w:rsidRPr="00445887" w:rsidRDefault="000C3E56" w:rsidP="0047500B">
      <w:pPr>
        <w:pStyle w:val="Heading2"/>
        <w:spacing w:before="0" w:after="0"/>
        <w:rPr>
          <w:rFonts w:asciiTheme="minorHAnsi" w:hAnsiTheme="minorHAnsi" w:cstheme="minorHAnsi"/>
          <w:sz w:val="22"/>
          <w:szCs w:val="22"/>
        </w:rPr>
      </w:pPr>
      <w:r w:rsidRPr="00445887">
        <w:rPr>
          <w:rFonts w:asciiTheme="minorHAnsi" w:hAnsiTheme="minorHAnsi" w:cstheme="minorHAnsi"/>
          <w:sz w:val="22"/>
          <w:szCs w:val="22"/>
        </w:rPr>
        <w:t xml:space="preserve">Special Needs </w:t>
      </w:r>
      <w:r w:rsidR="00E96D39" w:rsidRPr="00445887">
        <w:rPr>
          <w:rFonts w:asciiTheme="minorHAnsi" w:hAnsiTheme="minorHAnsi" w:cstheme="minorHAnsi"/>
          <w:sz w:val="22"/>
          <w:szCs w:val="22"/>
        </w:rPr>
        <w:t>Accommodations</w:t>
      </w:r>
    </w:p>
    <w:p w14:paraId="72CD5708" w14:textId="145449CD" w:rsidR="00752636" w:rsidRPr="00445887" w:rsidRDefault="00752636" w:rsidP="0047500B">
      <w:pPr>
        <w:jc w:val="both"/>
        <w:rPr>
          <w:rFonts w:asciiTheme="minorHAnsi" w:hAnsiTheme="minorHAnsi" w:cstheme="minorHAnsi"/>
          <w:sz w:val="22"/>
          <w:szCs w:val="22"/>
        </w:rPr>
      </w:pPr>
      <w:r w:rsidRPr="00445887">
        <w:rPr>
          <w:rFonts w:asciiTheme="minorHAnsi" w:hAnsiTheme="minorHAnsi" w:cstheme="minorHAnsi"/>
          <w:sz w:val="22"/>
          <w:szCs w:val="22"/>
        </w:rPr>
        <w:t xml:space="preserve">Online courses are required to meet ADA accessibility guidelines. Students with a disability or medical restriction who are requesting a classroom accommodation should contact the </w:t>
      </w:r>
      <w:hyperlink r:id="rId43">
        <w:r w:rsidRPr="00445887">
          <w:rPr>
            <w:rStyle w:val="Hyperlink"/>
            <w:rFonts w:asciiTheme="minorHAnsi" w:hAnsiTheme="minorHAnsi" w:cstheme="minorHAnsi"/>
            <w:sz w:val="22"/>
            <w:szCs w:val="22"/>
          </w:rPr>
          <w:t>Bob Murphy Access Center (BMAC) and also notify the instructor</w:t>
        </w:r>
      </w:hyperlink>
      <w:r w:rsidRPr="00445887">
        <w:rPr>
          <w:rFonts w:asciiTheme="minorHAnsi" w:hAnsiTheme="minorHAnsi" w:cstheme="minorHAnsi"/>
          <w:sz w:val="22"/>
          <w:szCs w:val="22"/>
        </w:rPr>
        <w:t xml:space="preserve">. BMAC personnel will work with the student to identify a reasonable accommodation in partnership with appropriate academic offices and medical providers. </w:t>
      </w:r>
      <w:r w:rsidR="71A359CC" w:rsidRPr="00445887">
        <w:rPr>
          <w:rFonts w:asciiTheme="minorHAnsi" w:hAnsiTheme="minorHAnsi" w:cstheme="minorHAnsi"/>
          <w:sz w:val="22"/>
          <w:szCs w:val="22"/>
        </w:rPr>
        <w:t xml:space="preserve">Only approved BMAC </w:t>
      </w:r>
      <w:r w:rsidR="0C8E1A68" w:rsidRPr="00445887">
        <w:rPr>
          <w:rFonts w:asciiTheme="minorHAnsi" w:hAnsiTheme="minorHAnsi" w:cstheme="minorHAnsi"/>
          <w:sz w:val="22"/>
          <w:szCs w:val="22"/>
        </w:rPr>
        <w:t>petitions will be accom</w:t>
      </w:r>
      <w:r w:rsidR="00F17CD4" w:rsidRPr="00445887">
        <w:rPr>
          <w:rFonts w:asciiTheme="minorHAnsi" w:hAnsiTheme="minorHAnsi" w:cstheme="minorHAnsi"/>
          <w:sz w:val="22"/>
          <w:szCs w:val="22"/>
        </w:rPr>
        <w:t>m</w:t>
      </w:r>
      <w:r w:rsidR="0C8E1A68" w:rsidRPr="00445887">
        <w:rPr>
          <w:rFonts w:asciiTheme="minorHAnsi" w:hAnsiTheme="minorHAnsi" w:cstheme="minorHAnsi"/>
          <w:sz w:val="22"/>
          <w:szCs w:val="22"/>
        </w:rPr>
        <w:t>odated.</w:t>
      </w:r>
    </w:p>
    <w:p w14:paraId="0775BD83" w14:textId="72C40F4C" w:rsidR="00B06876" w:rsidRPr="00445887" w:rsidRDefault="00E96D39" w:rsidP="0047500B">
      <w:pPr>
        <w:jc w:val="both"/>
        <w:rPr>
          <w:rFonts w:asciiTheme="minorHAnsi" w:hAnsiTheme="minorHAnsi" w:cstheme="minorHAnsi"/>
          <w:sz w:val="22"/>
          <w:szCs w:val="22"/>
        </w:rPr>
      </w:pPr>
      <w:r w:rsidRPr="00445887">
        <w:rPr>
          <w:rFonts w:asciiTheme="minorHAnsi" w:hAnsiTheme="minorHAnsi" w:cstheme="minorHAnsi"/>
          <w:sz w:val="22"/>
          <w:szCs w:val="22"/>
        </w:rPr>
        <w:t xml:space="preserve">Any student who is facing academic or personal challenges due to difficulty in affording groceries/food and/or lacking a safe and stable living environment is urged to contact the </w:t>
      </w:r>
      <w:hyperlink r:id="rId44">
        <w:r w:rsidRPr="00445887">
          <w:rPr>
            <w:rStyle w:val="Hyperlink"/>
            <w:rFonts w:asciiTheme="minorHAnsi" w:hAnsiTheme="minorHAnsi" w:cstheme="minorHAnsi"/>
            <w:sz w:val="22"/>
            <w:szCs w:val="22"/>
          </w:rPr>
          <w:t>CSULB Student Emergency Intervention &amp; Wellness Program</w:t>
        </w:r>
      </w:hyperlink>
      <w:r w:rsidRPr="00445887">
        <w:rPr>
          <w:rFonts w:asciiTheme="minorHAnsi" w:hAnsiTheme="minorHAnsi" w:cstheme="minorHAnsi"/>
          <w:sz w:val="22"/>
          <w:szCs w:val="22"/>
        </w:rPr>
        <w:t xml:space="preserve">. Additional resources are available via </w:t>
      </w:r>
      <w:hyperlink r:id="rId45">
        <w:r w:rsidRPr="00445887">
          <w:rPr>
            <w:rStyle w:val="Hyperlink"/>
            <w:rFonts w:asciiTheme="minorHAnsi" w:hAnsiTheme="minorHAnsi" w:cstheme="minorHAnsi"/>
            <w:sz w:val="22"/>
            <w:szCs w:val="22"/>
          </w:rPr>
          <w:t>Basic Needs Program</w:t>
        </w:r>
      </w:hyperlink>
      <w:r w:rsidRPr="00445887">
        <w:rPr>
          <w:rFonts w:asciiTheme="minorHAnsi" w:hAnsiTheme="minorHAnsi" w:cstheme="minorHAnsi"/>
          <w:sz w:val="22"/>
          <w:szCs w:val="22"/>
        </w:rPr>
        <w:t xml:space="preserve">. The students can also email </w:t>
      </w:r>
      <w:hyperlink r:id="rId46">
        <w:r w:rsidRPr="00445887">
          <w:rPr>
            <w:rStyle w:val="Hyperlink"/>
            <w:rFonts w:asciiTheme="minorHAnsi" w:hAnsiTheme="minorHAnsi" w:cstheme="minorHAnsi"/>
            <w:sz w:val="22"/>
            <w:szCs w:val="22"/>
          </w:rPr>
          <w:t>supportingstudents@csulb.edu</w:t>
        </w:r>
      </w:hyperlink>
      <w:r w:rsidRPr="00445887">
        <w:rPr>
          <w:rFonts w:asciiTheme="minorHAnsi" w:hAnsiTheme="minorHAnsi" w:cstheme="minorHAnsi"/>
          <w:sz w:val="22"/>
          <w:szCs w:val="22"/>
        </w:rPr>
        <w:t>, call (562)985-2038, or if comfortable, reach out to the instructors as they may be able to identify additional resources.</w:t>
      </w:r>
      <w:r w:rsidR="3D5D52BB" w:rsidRPr="00445887">
        <w:rPr>
          <w:rFonts w:asciiTheme="minorHAnsi" w:hAnsiTheme="minorHAnsi" w:cstheme="minorHAnsi"/>
          <w:sz w:val="22"/>
          <w:szCs w:val="22"/>
        </w:rPr>
        <w:t xml:space="preserve"> </w:t>
      </w:r>
      <w:r w:rsidR="6FA701B4" w:rsidRPr="00445887">
        <w:rPr>
          <w:rFonts w:asciiTheme="minorHAnsi" w:hAnsiTheme="minorHAnsi" w:cstheme="minorHAnsi"/>
          <w:sz w:val="22"/>
          <w:szCs w:val="22"/>
        </w:rPr>
        <w:t xml:space="preserve">For mental health assistance please check out </w:t>
      </w:r>
      <w:hyperlink r:id="rId47">
        <w:r w:rsidR="6FA701B4" w:rsidRPr="00445887">
          <w:rPr>
            <w:rStyle w:val="Hyperlink"/>
            <w:rFonts w:asciiTheme="minorHAnsi" w:hAnsiTheme="minorHAnsi" w:cstheme="minorHAnsi"/>
            <w:sz w:val="22"/>
            <w:szCs w:val="22"/>
          </w:rPr>
          <w:t>CSULB Counseling and Psychological Services (CAPS)</w:t>
        </w:r>
      </w:hyperlink>
      <w:r w:rsidR="7BCE7E62" w:rsidRPr="00445887">
        <w:rPr>
          <w:rFonts w:asciiTheme="minorHAnsi" w:hAnsiTheme="minorHAnsi" w:cstheme="minorHAnsi"/>
          <w:sz w:val="22"/>
          <w:szCs w:val="22"/>
        </w:rPr>
        <w:t>.</w:t>
      </w:r>
    </w:p>
    <w:p w14:paraId="5A3FBA89" w14:textId="4AF3ECE8" w:rsidR="00E96D39" w:rsidRPr="00445887" w:rsidRDefault="00E61ADF" w:rsidP="0047500B">
      <w:pPr>
        <w:jc w:val="both"/>
        <w:rPr>
          <w:rStyle w:val="Hyperlink"/>
          <w:rFonts w:asciiTheme="minorHAnsi" w:hAnsiTheme="minorHAnsi" w:cstheme="minorHAnsi"/>
          <w:color w:val="auto"/>
          <w:sz w:val="22"/>
          <w:szCs w:val="22"/>
          <w:u w:val="none"/>
        </w:rPr>
      </w:pPr>
      <w:hyperlink r:id="rId48" w:history="1">
        <w:r w:rsidR="4C3BD305" w:rsidRPr="00445887">
          <w:rPr>
            <w:rStyle w:val="Hyperlink"/>
            <w:rFonts w:asciiTheme="minorHAnsi" w:eastAsia="Cambria" w:hAnsiTheme="minorHAnsi" w:cstheme="minorHAnsi"/>
            <w:sz w:val="22"/>
            <w:szCs w:val="22"/>
          </w:rPr>
          <w:t>http://web.csulb.edu/divisions/students/caps/</w:t>
        </w:r>
      </w:hyperlink>
    </w:p>
    <w:p w14:paraId="3684C1A8" w14:textId="77777777" w:rsidR="00914CF7" w:rsidRPr="00445887" w:rsidRDefault="00914CF7" w:rsidP="0047500B">
      <w:pPr>
        <w:jc w:val="both"/>
        <w:rPr>
          <w:rFonts w:asciiTheme="minorHAnsi" w:hAnsiTheme="minorHAnsi" w:cstheme="minorHAnsi"/>
          <w:sz w:val="22"/>
          <w:szCs w:val="22"/>
        </w:rPr>
      </w:pPr>
    </w:p>
    <w:p w14:paraId="3B95FB96" w14:textId="1CC22146" w:rsidR="00E96D39" w:rsidRPr="00445887" w:rsidRDefault="30C13AA3" w:rsidP="0047500B">
      <w:pPr>
        <w:pStyle w:val="Heading2"/>
        <w:spacing w:before="0" w:after="0"/>
        <w:rPr>
          <w:rFonts w:asciiTheme="minorHAnsi" w:hAnsiTheme="minorHAnsi" w:cstheme="minorHAnsi"/>
          <w:sz w:val="22"/>
          <w:szCs w:val="22"/>
        </w:rPr>
      </w:pPr>
      <w:r w:rsidRPr="00445887">
        <w:rPr>
          <w:rFonts w:asciiTheme="minorHAnsi" w:hAnsiTheme="minorHAnsi" w:cstheme="minorHAnsi"/>
          <w:sz w:val="22"/>
          <w:szCs w:val="22"/>
        </w:rPr>
        <w:t>Emergency Preparedness</w:t>
      </w:r>
      <w:r w:rsidR="00F35F52" w:rsidRPr="00445887">
        <w:rPr>
          <w:rFonts w:asciiTheme="minorHAnsi" w:hAnsiTheme="minorHAnsi" w:cstheme="minorHAnsi"/>
          <w:sz w:val="22"/>
          <w:szCs w:val="22"/>
        </w:rPr>
        <w:t xml:space="preserve"> (add only if the class is hybrid)</w:t>
      </w:r>
    </w:p>
    <w:p w14:paraId="4C6EB16E" w14:textId="1C1DE2E5" w:rsidR="00E96D39" w:rsidRPr="00445887" w:rsidRDefault="00F35F52" w:rsidP="0047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2"/>
          <w:szCs w:val="22"/>
        </w:rPr>
      </w:pPr>
      <w:r w:rsidRPr="00445887">
        <w:rPr>
          <w:rFonts w:asciiTheme="minorHAnsi" w:hAnsiTheme="minorHAnsi" w:cstheme="minorHAnsi"/>
          <w:sz w:val="22"/>
          <w:szCs w:val="22"/>
        </w:rPr>
        <w:t>S</w:t>
      </w:r>
      <w:r w:rsidR="30C13AA3" w:rsidRPr="00445887">
        <w:rPr>
          <w:rFonts w:asciiTheme="minorHAnsi" w:hAnsiTheme="minorHAnsi" w:cstheme="minorHAnsi"/>
          <w:sz w:val="22"/>
          <w:szCs w:val="22"/>
        </w:rPr>
        <w:t xml:space="preserve">tudents are strongly encouraged to familiarize themselves with the </w:t>
      </w:r>
      <w:hyperlink r:id="rId49" w:history="1">
        <w:r w:rsidR="30C13AA3" w:rsidRPr="00445887">
          <w:rPr>
            <w:rFonts w:asciiTheme="minorHAnsi" w:hAnsiTheme="minorHAnsi" w:cstheme="minorHAnsi"/>
            <w:sz w:val="22"/>
            <w:szCs w:val="22"/>
          </w:rPr>
          <w:t>Personal Preparedness Instructions</w:t>
        </w:r>
      </w:hyperlink>
      <w:r w:rsidR="30C13AA3" w:rsidRPr="00445887">
        <w:rPr>
          <w:rFonts w:asciiTheme="minorHAnsi" w:hAnsiTheme="minorHAnsi" w:cstheme="minorHAnsi"/>
          <w:sz w:val="22"/>
          <w:szCs w:val="22"/>
        </w:rPr>
        <w:t xml:space="preserve"> and other resources under “Emergency Preparedness” link on </w:t>
      </w:r>
      <w:hyperlink r:id="rId50" w:history="1">
        <w:r w:rsidR="30C13AA3" w:rsidRPr="00445887">
          <w:rPr>
            <w:rFonts w:asciiTheme="minorHAnsi" w:hAnsiTheme="minorHAnsi" w:cstheme="minorHAnsi"/>
            <w:sz w:val="22"/>
            <w:szCs w:val="22"/>
          </w:rPr>
          <w:t>CSULB University Police web site</w:t>
        </w:r>
      </w:hyperlink>
      <w:r w:rsidR="30C13AA3" w:rsidRPr="00445887">
        <w:rPr>
          <w:rFonts w:asciiTheme="minorHAnsi" w:hAnsiTheme="minorHAnsi" w:cstheme="minorHAnsi"/>
          <w:sz w:val="22"/>
          <w:szCs w:val="22"/>
        </w:rPr>
        <w:t xml:space="preserve">. </w:t>
      </w:r>
    </w:p>
    <w:p w14:paraId="31C39805" w14:textId="1BC4C1FF" w:rsidR="002C57DE" w:rsidRPr="00445887" w:rsidRDefault="002C57DE" w:rsidP="0047500B">
      <w:pPr>
        <w:pStyle w:val="Heading2"/>
        <w:spacing w:before="0" w:after="0"/>
        <w:rPr>
          <w:rFonts w:asciiTheme="minorHAnsi" w:hAnsiTheme="minorHAnsi" w:cstheme="minorHAnsi"/>
          <w:sz w:val="22"/>
          <w:szCs w:val="22"/>
        </w:rPr>
      </w:pPr>
      <w:r w:rsidRPr="00445887">
        <w:rPr>
          <w:rFonts w:asciiTheme="minorHAnsi" w:hAnsiTheme="minorHAnsi" w:cstheme="minorHAnsi"/>
          <w:sz w:val="22"/>
          <w:szCs w:val="22"/>
        </w:rPr>
        <w:lastRenderedPageBreak/>
        <w:t>Disclaimer</w:t>
      </w:r>
    </w:p>
    <w:p w14:paraId="37ABC79E" w14:textId="77777777" w:rsidR="002C57DE" w:rsidRPr="00445887" w:rsidRDefault="002C57DE" w:rsidP="004750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2"/>
          <w:szCs w:val="22"/>
        </w:rPr>
      </w:pPr>
      <w:r w:rsidRPr="00445887">
        <w:rPr>
          <w:rFonts w:asciiTheme="minorHAnsi" w:hAnsiTheme="minorHAnsi" w:cstheme="minorHAnsi"/>
          <w:sz w:val="22"/>
          <w:szCs w:val="22"/>
        </w:rPr>
        <w:t>In the event of extraordinary circumstances beyond the University's control, the content and/or evaluation scheme in this course is subject to change.</w:t>
      </w:r>
    </w:p>
    <w:p w14:paraId="49AABFCA" w14:textId="77777777" w:rsidR="0084306C" w:rsidRPr="00445887" w:rsidRDefault="0084306C" w:rsidP="0047500B">
      <w:pPr>
        <w:pStyle w:val="Heading2"/>
        <w:spacing w:before="0" w:after="0"/>
        <w:rPr>
          <w:rFonts w:asciiTheme="minorHAnsi" w:hAnsiTheme="minorHAnsi" w:cstheme="minorHAnsi"/>
          <w:sz w:val="22"/>
          <w:szCs w:val="22"/>
        </w:rPr>
      </w:pPr>
    </w:p>
    <w:p w14:paraId="6C85531C" w14:textId="77777777" w:rsidR="00914CF7" w:rsidRPr="00445887" w:rsidRDefault="00914CF7" w:rsidP="0047500B">
      <w:pPr>
        <w:pStyle w:val="Heading2"/>
        <w:spacing w:before="0" w:after="0"/>
        <w:rPr>
          <w:rFonts w:asciiTheme="minorHAnsi" w:hAnsiTheme="minorHAnsi" w:cstheme="minorHAnsi"/>
          <w:sz w:val="22"/>
          <w:szCs w:val="22"/>
        </w:rPr>
      </w:pPr>
      <w:r w:rsidRPr="00445887">
        <w:rPr>
          <w:rFonts w:asciiTheme="minorHAnsi" w:hAnsiTheme="minorHAnsi" w:cstheme="minorHAnsi"/>
          <w:sz w:val="22"/>
          <w:szCs w:val="22"/>
        </w:rPr>
        <w:t>Tutoring</w:t>
      </w:r>
    </w:p>
    <w:p w14:paraId="51D24A03" w14:textId="5E8CDA6C" w:rsidR="00914CF7" w:rsidRPr="00445887" w:rsidRDefault="00914CF7" w:rsidP="0047500B">
      <w:pPr>
        <w:jc w:val="both"/>
        <w:rPr>
          <w:rFonts w:asciiTheme="minorHAnsi" w:hAnsiTheme="minorHAnsi" w:cstheme="minorHAnsi"/>
          <w:sz w:val="22"/>
          <w:szCs w:val="22"/>
        </w:rPr>
      </w:pPr>
      <w:r w:rsidRPr="00445887">
        <w:rPr>
          <w:rFonts w:asciiTheme="minorHAnsi" w:hAnsiTheme="minorHAnsi" w:cstheme="minorHAnsi"/>
          <w:sz w:val="22"/>
          <w:szCs w:val="22"/>
        </w:rPr>
        <w:t xml:space="preserve">Take advantage of free peer tutoring (virtual) provided by </w:t>
      </w:r>
      <w:r w:rsidR="004B6E1F" w:rsidRPr="00445887">
        <w:rPr>
          <w:rFonts w:asciiTheme="minorHAnsi" w:hAnsiTheme="minorHAnsi" w:cstheme="minorHAnsi"/>
          <w:sz w:val="22"/>
          <w:szCs w:val="22"/>
        </w:rPr>
        <w:t>Learning Assistance Center.</w:t>
      </w:r>
      <w:r w:rsidR="0043333B">
        <w:rPr>
          <w:rFonts w:asciiTheme="minorHAnsi" w:hAnsiTheme="minorHAnsi" w:cstheme="minorHAnsi"/>
          <w:sz w:val="22"/>
          <w:szCs w:val="22"/>
        </w:rPr>
        <w:t xml:space="preserve"> More details coming soon.</w:t>
      </w:r>
    </w:p>
    <w:p w14:paraId="11C92461" w14:textId="061389A0" w:rsidR="00914CF7" w:rsidRPr="00445887" w:rsidRDefault="00914CF7" w:rsidP="0047500B">
      <w:pPr>
        <w:jc w:val="both"/>
        <w:rPr>
          <w:rFonts w:asciiTheme="minorHAnsi" w:hAnsiTheme="minorHAnsi" w:cstheme="minorHAnsi"/>
          <w:sz w:val="22"/>
          <w:szCs w:val="22"/>
        </w:rPr>
      </w:pPr>
    </w:p>
    <w:p w14:paraId="5178116D" w14:textId="77777777" w:rsidR="0028673B" w:rsidRPr="00445887" w:rsidRDefault="0028673B" w:rsidP="0047500B">
      <w:pPr>
        <w:jc w:val="both"/>
        <w:rPr>
          <w:rFonts w:asciiTheme="minorHAnsi" w:eastAsia="Calibri" w:hAnsiTheme="minorHAnsi" w:cstheme="minorHAnsi"/>
          <w:b/>
          <w:bCs/>
          <w:sz w:val="22"/>
          <w:szCs w:val="22"/>
          <w:u w:val="single"/>
        </w:rPr>
      </w:pPr>
      <w:r w:rsidRPr="00445887">
        <w:rPr>
          <w:rFonts w:asciiTheme="minorHAnsi" w:eastAsia="Calibri" w:hAnsiTheme="minorHAnsi" w:cstheme="minorHAnsi"/>
          <w:b/>
          <w:bCs/>
          <w:sz w:val="22"/>
          <w:szCs w:val="22"/>
          <w:u w:val="single"/>
        </w:rPr>
        <w:t>Additional Resources</w:t>
      </w:r>
    </w:p>
    <w:p w14:paraId="4F03593F" w14:textId="79C7351E" w:rsidR="23CD5E1A" w:rsidRPr="00445887" w:rsidRDefault="23CD5E1A" w:rsidP="0047500B">
      <w:pPr>
        <w:jc w:val="both"/>
        <w:rPr>
          <w:rFonts w:asciiTheme="minorHAnsi" w:hAnsiTheme="minorHAnsi" w:cstheme="minorHAnsi"/>
          <w:sz w:val="22"/>
          <w:szCs w:val="22"/>
        </w:rPr>
      </w:pPr>
      <w:r w:rsidRPr="00445887">
        <w:rPr>
          <w:rFonts w:asciiTheme="minorHAnsi" w:eastAsia="Calibri" w:hAnsiTheme="minorHAnsi" w:cstheme="minorHAnsi"/>
          <w:sz w:val="22"/>
          <w:szCs w:val="22"/>
        </w:rPr>
        <w:t>There are many services on campus to help you achieve success in your courses. Links to the following services are also available in BeachBoard course homepage under “CSULB Student Resources”:</w:t>
      </w:r>
    </w:p>
    <w:p w14:paraId="4263BDE0" w14:textId="6E0CE815" w:rsidR="23CD5E1A" w:rsidRPr="00445887" w:rsidRDefault="00E61ADF" w:rsidP="0047500B">
      <w:pPr>
        <w:pStyle w:val="ListParagraph"/>
        <w:numPr>
          <w:ilvl w:val="0"/>
          <w:numId w:val="23"/>
        </w:numPr>
        <w:jc w:val="both"/>
        <w:rPr>
          <w:rFonts w:asciiTheme="minorHAnsi" w:eastAsiaTheme="minorEastAsia" w:hAnsiTheme="minorHAnsi" w:cstheme="minorHAnsi"/>
          <w:color w:val="0000FF"/>
          <w:sz w:val="22"/>
          <w:szCs w:val="22"/>
        </w:rPr>
      </w:pPr>
      <w:hyperlink r:id="rId51">
        <w:r w:rsidR="23CD5E1A" w:rsidRPr="00445887">
          <w:rPr>
            <w:rStyle w:val="Hyperlink"/>
            <w:rFonts w:asciiTheme="minorHAnsi" w:eastAsia="Cambria" w:hAnsiTheme="minorHAnsi" w:cstheme="minorHAnsi"/>
            <w:color w:val="0000FF"/>
            <w:sz w:val="22"/>
            <w:szCs w:val="22"/>
          </w:rPr>
          <w:t>Counseling and Phychological (CAPS)</w:t>
        </w:r>
      </w:hyperlink>
      <w:r w:rsidR="23CD5E1A" w:rsidRPr="00445887">
        <w:rPr>
          <w:rFonts w:asciiTheme="minorHAnsi" w:eastAsia="Cambria" w:hAnsiTheme="minorHAnsi" w:cstheme="minorHAnsi"/>
          <w:sz w:val="22"/>
          <w:szCs w:val="22"/>
        </w:rPr>
        <w:t xml:space="preserve"> </w:t>
      </w:r>
    </w:p>
    <w:p w14:paraId="401233AA" w14:textId="393E5A92" w:rsidR="23CD5E1A" w:rsidRPr="00445887" w:rsidRDefault="00E61ADF" w:rsidP="0047500B">
      <w:pPr>
        <w:pStyle w:val="ListParagraph"/>
        <w:numPr>
          <w:ilvl w:val="0"/>
          <w:numId w:val="23"/>
        </w:numPr>
        <w:jc w:val="both"/>
        <w:rPr>
          <w:rFonts w:asciiTheme="minorHAnsi" w:eastAsiaTheme="minorEastAsia" w:hAnsiTheme="minorHAnsi" w:cstheme="minorHAnsi"/>
          <w:color w:val="0000FF"/>
          <w:sz w:val="22"/>
          <w:szCs w:val="22"/>
        </w:rPr>
      </w:pPr>
      <w:hyperlink r:id="rId52">
        <w:r w:rsidR="23CD5E1A" w:rsidRPr="00445887">
          <w:rPr>
            <w:rStyle w:val="Hyperlink"/>
            <w:rFonts w:asciiTheme="minorHAnsi" w:eastAsia="Cambria" w:hAnsiTheme="minorHAnsi" w:cstheme="minorHAnsi"/>
            <w:color w:val="0000FF"/>
            <w:sz w:val="22"/>
            <w:szCs w:val="22"/>
          </w:rPr>
          <w:t>Disabled Student Services</w:t>
        </w:r>
      </w:hyperlink>
    </w:p>
    <w:p w14:paraId="72128F23" w14:textId="6E2D3AFB" w:rsidR="23CD5E1A" w:rsidRPr="00445887" w:rsidRDefault="00E61ADF" w:rsidP="0047500B">
      <w:pPr>
        <w:pStyle w:val="ListParagraph"/>
        <w:numPr>
          <w:ilvl w:val="0"/>
          <w:numId w:val="23"/>
        </w:numPr>
        <w:jc w:val="both"/>
        <w:rPr>
          <w:rFonts w:asciiTheme="minorHAnsi" w:eastAsiaTheme="minorEastAsia" w:hAnsiTheme="minorHAnsi" w:cstheme="minorHAnsi"/>
          <w:color w:val="0000FF"/>
          <w:sz w:val="22"/>
          <w:szCs w:val="22"/>
        </w:rPr>
      </w:pPr>
      <w:hyperlink r:id="rId53">
        <w:r w:rsidR="23CD5E1A" w:rsidRPr="00445887">
          <w:rPr>
            <w:rStyle w:val="Hyperlink"/>
            <w:rFonts w:asciiTheme="minorHAnsi" w:eastAsia="Cambria" w:hAnsiTheme="minorHAnsi" w:cstheme="minorHAnsi"/>
            <w:color w:val="0000FF"/>
            <w:sz w:val="22"/>
            <w:szCs w:val="22"/>
          </w:rPr>
          <w:t>Enrollment Services</w:t>
        </w:r>
      </w:hyperlink>
    </w:p>
    <w:p w14:paraId="5B2A0FCE" w14:textId="01FCE9DD" w:rsidR="23CD5E1A" w:rsidRPr="00445887" w:rsidRDefault="00E61ADF" w:rsidP="0047500B">
      <w:pPr>
        <w:pStyle w:val="ListParagraph"/>
        <w:numPr>
          <w:ilvl w:val="0"/>
          <w:numId w:val="23"/>
        </w:numPr>
        <w:jc w:val="both"/>
        <w:rPr>
          <w:rFonts w:asciiTheme="minorHAnsi" w:eastAsiaTheme="minorEastAsia" w:hAnsiTheme="minorHAnsi" w:cstheme="minorHAnsi"/>
          <w:color w:val="0000FF"/>
          <w:sz w:val="22"/>
          <w:szCs w:val="22"/>
        </w:rPr>
      </w:pPr>
      <w:hyperlink r:id="rId54">
        <w:r w:rsidR="23CD5E1A" w:rsidRPr="00445887">
          <w:rPr>
            <w:rStyle w:val="Hyperlink"/>
            <w:rFonts w:asciiTheme="minorHAnsi" w:eastAsia="Cambria" w:hAnsiTheme="minorHAnsi" w:cstheme="minorHAnsi"/>
            <w:color w:val="0000FF"/>
            <w:sz w:val="22"/>
            <w:szCs w:val="22"/>
          </w:rPr>
          <w:t>Financial Aid</w:t>
        </w:r>
      </w:hyperlink>
    </w:p>
    <w:p w14:paraId="44EAE964" w14:textId="7F47F8B9" w:rsidR="23CD5E1A" w:rsidRPr="00445887" w:rsidRDefault="00E61ADF" w:rsidP="0047500B">
      <w:pPr>
        <w:pStyle w:val="ListParagraph"/>
        <w:numPr>
          <w:ilvl w:val="0"/>
          <w:numId w:val="23"/>
        </w:numPr>
        <w:jc w:val="both"/>
        <w:rPr>
          <w:rFonts w:asciiTheme="minorHAnsi" w:eastAsiaTheme="minorEastAsia" w:hAnsiTheme="minorHAnsi" w:cstheme="minorHAnsi"/>
          <w:color w:val="0000FF"/>
          <w:sz w:val="22"/>
          <w:szCs w:val="22"/>
        </w:rPr>
      </w:pPr>
      <w:hyperlink r:id="rId55">
        <w:r w:rsidR="23CD5E1A" w:rsidRPr="00445887">
          <w:rPr>
            <w:rStyle w:val="Hyperlink"/>
            <w:rFonts w:asciiTheme="minorHAnsi" w:eastAsia="Cambria" w:hAnsiTheme="minorHAnsi" w:cstheme="minorHAnsi"/>
            <w:color w:val="0000FF"/>
            <w:sz w:val="22"/>
            <w:szCs w:val="22"/>
          </w:rPr>
          <w:t>Learning Assistance Center</w:t>
        </w:r>
      </w:hyperlink>
    </w:p>
    <w:p w14:paraId="067E7ED7" w14:textId="6F5D6A30" w:rsidR="23CD5E1A" w:rsidRPr="00445887" w:rsidRDefault="00E61ADF" w:rsidP="0047500B">
      <w:pPr>
        <w:pStyle w:val="ListParagraph"/>
        <w:numPr>
          <w:ilvl w:val="0"/>
          <w:numId w:val="23"/>
        </w:numPr>
        <w:jc w:val="both"/>
        <w:rPr>
          <w:rFonts w:asciiTheme="minorHAnsi" w:eastAsiaTheme="minorEastAsia" w:hAnsiTheme="minorHAnsi" w:cstheme="minorHAnsi"/>
          <w:color w:val="0000FF"/>
          <w:sz w:val="22"/>
          <w:szCs w:val="22"/>
        </w:rPr>
      </w:pPr>
      <w:hyperlink r:id="rId56">
        <w:r w:rsidR="23CD5E1A" w:rsidRPr="00445887">
          <w:rPr>
            <w:rStyle w:val="Hyperlink"/>
            <w:rFonts w:asciiTheme="minorHAnsi" w:eastAsia="Cambria" w:hAnsiTheme="minorHAnsi" w:cstheme="minorHAnsi"/>
            <w:color w:val="0000FF"/>
            <w:sz w:val="22"/>
            <w:szCs w:val="22"/>
          </w:rPr>
          <w:t>Student Health Services</w:t>
        </w:r>
      </w:hyperlink>
    </w:p>
    <w:p w14:paraId="3B980BBD" w14:textId="67EC2F65" w:rsidR="23CD5E1A" w:rsidRPr="00445887" w:rsidRDefault="00E61ADF" w:rsidP="0047500B">
      <w:pPr>
        <w:pStyle w:val="ListParagraph"/>
        <w:numPr>
          <w:ilvl w:val="0"/>
          <w:numId w:val="23"/>
        </w:numPr>
        <w:jc w:val="both"/>
        <w:rPr>
          <w:rFonts w:asciiTheme="minorHAnsi" w:eastAsiaTheme="minorEastAsia" w:hAnsiTheme="minorHAnsi" w:cstheme="minorHAnsi"/>
          <w:color w:val="0000FF"/>
          <w:sz w:val="22"/>
          <w:szCs w:val="22"/>
        </w:rPr>
      </w:pPr>
      <w:hyperlink r:id="rId57">
        <w:r w:rsidR="23CD5E1A" w:rsidRPr="00445887">
          <w:rPr>
            <w:rStyle w:val="Hyperlink"/>
            <w:rFonts w:asciiTheme="minorHAnsi" w:eastAsia="Cambria" w:hAnsiTheme="minorHAnsi" w:cstheme="minorHAnsi"/>
            <w:color w:val="0000FF"/>
            <w:sz w:val="22"/>
            <w:szCs w:val="22"/>
          </w:rPr>
          <w:t>Tutoring at CSULB</w:t>
        </w:r>
      </w:hyperlink>
    </w:p>
    <w:p w14:paraId="47CCE3AC" w14:textId="2830566D" w:rsidR="23CD5E1A" w:rsidRPr="00445887" w:rsidRDefault="00E61ADF" w:rsidP="0047500B">
      <w:pPr>
        <w:pStyle w:val="ListParagraph"/>
        <w:numPr>
          <w:ilvl w:val="0"/>
          <w:numId w:val="23"/>
        </w:numPr>
        <w:jc w:val="both"/>
        <w:rPr>
          <w:rFonts w:asciiTheme="minorHAnsi" w:eastAsiaTheme="minorEastAsia" w:hAnsiTheme="minorHAnsi" w:cstheme="minorHAnsi"/>
          <w:color w:val="0000FF"/>
          <w:sz w:val="22"/>
          <w:szCs w:val="22"/>
        </w:rPr>
      </w:pPr>
      <w:hyperlink r:id="rId58">
        <w:r w:rsidR="23CD5E1A" w:rsidRPr="00445887">
          <w:rPr>
            <w:rStyle w:val="Hyperlink"/>
            <w:rFonts w:asciiTheme="minorHAnsi" w:eastAsia="Cambria" w:hAnsiTheme="minorHAnsi" w:cstheme="minorHAnsi"/>
            <w:color w:val="0000FF"/>
            <w:sz w:val="22"/>
            <w:szCs w:val="22"/>
          </w:rPr>
          <w:t>University Library</w:t>
        </w:r>
      </w:hyperlink>
    </w:p>
    <w:p w14:paraId="6791C93E" w14:textId="08B08B07" w:rsidR="23CD5E1A" w:rsidRPr="00445887" w:rsidRDefault="00E61ADF" w:rsidP="0047500B">
      <w:pPr>
        <w:pStyle w:val="ListParagraph"/>
        <w:numPr>
          <w:ilvl w:val="0"/>
          <w:numId w:val="23"/>
        </w:numPr>
        <w:jc w:val="both"/>
        <w:rPr>
          <w:rFonts w:asciiTheme="minorHAnsi" w:eastAsiaTheme="minorEastAsia" w:hAnsiTheme="minorHAnsi" w:cstheme="minorHAnsi"/>
          <w:color w:val="0000FF"/>
          <w:sz w:val="22"/>
          <w:szCs w:val="22"/>
        </w:rPr>
      </w:pPr>
      <w:hyperlink r:id="rId59">
        <w:r w:rsidR="23CD5E1A" w:rsidRPr="00445887">
          <w:rPr>
            <w:rStyle w:val="Hyperlink"/>
            <w:rFonts w:asciiTheme="minorHAnsi" w:eastAsia="Cambria" w:hAnsiTheme="minorHAnsi" w:cstheme="minorHAnsi"/>
            <w:color w:val="0000FF"/>
            <w:sz w:val="22"/>
            <w:szCs w:val="22"/>
          </w:rPr>
          <w:t>Writers Resource Lab</w:t>
        </w:r>
      </w:hyperlink>
    </w:p>
    <w:p w14:paraId="308E44DB" w14:textId="6440CB7C" w:rsidR="6BC31112" w:rsidRPr="00445887" w:rsidRDefault="6BC31112" w:rsidP="0047500B">
      <w:pPr>
        <w:jc w:val="both"/>
        <w:rPr>
          <w:rFonts w:asciiTheme="minorHAnsi" w:eastAsia="Calibri" w:hAnsiTheme="minorHAnsi" w:cstheme="minorHAnsi"/>
          <w:b/>
          <w:bCs/>
          <w:sz w:val="22"/>
          <w:szCs w:val="22"/>
          <w:u w:val="single"/>
        </w:rPr>
      </w:pPr>
    </w:p>
    <w:p w14:paraId="289739D7" w14:textId="79A8D5BE" w:rsidR="52791EF4" w:rsidRPr="00445887" w:rsidRDefault="52791EF4" w:rsidP="0047500B">
      <w:pPr>
        <w:jc w:val="both"/>
        <w:rPr>
          <w:rFonts w:asciiTheme="minorHAnsi" w:eastAsia="Calibri" w:hAnsiTheme="minorHAnsi" w:cstheme="minorHAnsi"/>
          <w:b/>
          <w:bCs/>
          <w:sz w:val="22"/>
          <w:szCs w:val="22"/>
          <w:u w:val="single"/>
        </w:rPr>
      </w:pPr>
      <w:r w:rsidRPr="00445887">
        <w:rPr>
          <w:rFonts w:asciiTheme="minorHAnsi" w:eastAsia="Calibri" w:hAnsiTheme="minorHAnsi" w:cstheme="minorHAnsi"/>
          <w:b/>
          <w:bCs/>
          <w:sz w:val="22"/>
          <w:szCs w:val="22"/>
          <w:u w:val="single"/>
        </w:rPr>
        <w:t xml:space="preserve">Personal Assistance </w:t>
      </w:r>
      <w:r w:rsidR="5D5D48AD" w:rsidRPr="00445887">
        <w:rPr>
          <w:rFonts w:asciiTheme="minorHAnsi" w:eastAsia="Calibri" w:hAnsiTheme="minorHAnsi" w:cstheme="minorHAnsi"/>
          <w:b/>
          <w:bCs/>
          <w:sz w:val="22"/>
          <w:szCs w:val="22"/>
          <w:u w:val="single"/>
        </w:rPr>
        <w:t xml:space="preserve"> </w:t>
      </w:r>
    </w:p>
    <w:p w14:paraId="5CF5A340" w14:textId="06517569" w:rsidR="52791EF4" w:rsidRPr="00445887" w:rsidRDefault="52791EF4" w:rsidP="0047500B">
      <w:pPr>
        <w:jc w:val="both"/>
        <w:rPr>
          <w:rFonts w:asciiTheme="minorHAnsi" w:eastAsia="Calibri" w:hAnsiTheme="minorHAnsi" w:cstheme="minorHAnsi"/>
          <w:i/>
          <w:iCs/>
          <w:sz w:val="22"/>
          <w:szCs w:val="22"/>
        </w:rPr>
      </w:pPr>
      <w:r w:rsidRPr="00445887">
        <w:rPr>
          <w:rFonts w:asciiTheme="minorHAnsi" w:eastAsia="Calibri" w:hAnsiTheme="minorHAnsi" w:cstheme="minorHAnsi"/>
          <w:i/>
          <w:iCs/>
          <w:sz w:val="22"/>
          <w:szCs w:val="22"/>
        </w:rPr>
        <w:t xml:space="preserve">Any student who is facing academic or personal challenges due to difficulty in affording groceries/food and/or lacking a safe and stable living environment is urged to contact the </w:t>
      </w:r>
      <w:hyperlink r:id="rId60">
        <w:r w:rsidRPr="00445887">
          <w:rPr>
            <w:rStyle w:val="Hyperlink"/>
            <w:rFonts w:asciiTheme="minorHAnsi" w:eastAsia="Calibri" w:hAnsiTheme="minorHAnsi" w:cstheme="minorHAnsi"/>
            <w:i/>
            <w:iCs/>
            <w:color w:val="0563C1"/>
            <w:sz w:val="22"/>
            <w:szCs w:val="22"/>
          </w:rPr>
          <w:t>CSULB Student Emergency Intervention &amp; Wellness Program</w:t>
        </w:r>
      </w:hyperlink>
      <w:r w:rsidRPr="00445887">
        <w:rPr>
          <w:rFonts w:asciiTheme="minorHAnsi" w:eastAsia="Calibri" w:hAnsiTheme="minorHAnsi" w:cstheme="minorHAnsi"/>
          <w:i/>
          <w:iCs/>
          <w:sz w:val="22"/>
          <w:szCs w:val="22"/>
        </w:rPr>
        <w:t xml:space="preserve">. Additional resources are available via </w:t>
      </w:r>
      <w:hyperlink r:id="rId61">
        <w:r w:rsidRPr="00445887">
          <w:rPr>
            <w:rStyle w:val="Hyperlink"/>
            <w:rFonts w:asciiTheme="minorHAnsi" w:eastAsia="Calibri" w:hAnsiTheme="minorHAnsi" w:cstheme="minorHAnsi"/>
            <w:i/>
            <w:iCs/>
            <w:color w:val="0563C1"/>
            <w:sz w:val="22"/>
            <w:szCs w:val="22"/>
          </w:rPr>
          <w:t>Basic Needs Program</w:t>
        </w:r>
      </w:hyperlink>
      <w:r w:rsidRPr="00445887">
        <w:rPr>
          <w:rFonts w:asciiTheme="minorHAnsi" w:eastAsia="Calibri" w:hAnsiTheme="minorHAnsi" w:cstheme="minorHAnsi"/>
          <w:i/>
          <w:iCs/>
          <w:sz w:val="22"/>
          <w:szCs w:val="22"/>
        </w:rPr>
        <w:t xml:space="preserve">. The students can also email </w:t>
      </w:r>
      <w:hyperlink r:id="rId62">
        <w:r w:rsidRPr="00445887">
          <w:rPr>
            <w:rStyle w:val="Hyperlink"/>
            <w:rFonts w:asciiTheme="minorHAnsi" w:eastAsia="Calibri" w:hAnsiTheme="minorHAnsi" w:cstheme="minorHAnsi"/>
            <w:i/>
            <w:iCs/>
            <w:color w:val="0563C1"/>
            <w:sz w:val="22"/>
            <w:szCs w:val="22"/>
          </w:rPr>
          <w:t>supportingstudents@csulb.edu</w:t>
        </w:r>
      </w:hyperlink>
      <w:r w:rsidRPr="00445887">
        <w:rPr>
          <w:rFonts w:asciiTheme="minorHAnsi" w:eastAsia="Calibri" w:hAnsiTheme="minorHAnsi" w:cstheme="minorHAnsi"/>
          <w:i/>
          <w:iCs/>
          <w:sz w:val="22"/>
          <w:szCs w:val="22"/>
        </w:rPr>
        <w:t>, call (562)985-2038, or if comfortable, reach out to the instructors as they may be able to identify additional resources</w:t>
      </w:r>
    </w:p>
    <w:p w14:paraId="7E11F21E" w14:textId="118252DA" w:rsidR="00445887" w:rsidRPr="00445887" w:rsidRDefault="00445887" w:rsidP="0047500B">
      <w:pPr>
        <w:jc w:val="both"/>
        <w:rPr>
          <w:rFonts w:asciiTheme="minorHAnsi" w:eastAsia="Calibri" w:hAnsiTheme="minorHAnsi" w:cstheme="minorHAnsi"/>
          <w:iCs/>
          <w:sz w:val="22"/>
          <w:szCs w:val="22"/>
        </w:rPr>
      </w:pPr>
    </w:p>
    <w:p w14:paraId="4FB122AD" w14:textId="598C2A80" w:rsidR="00445887" w:rsidRPr="00445887" w:rsidRDefault="00445887" w:rsidP="0047500B">
      <w:pPr>
        <w:jc w:val="both"/>
        <w:rPr>
          <w:rFonts w:asciiTheme="minorHAnsi" w:eastAsia="Calibri" w:hAnsiTheme="minorHAnsi" w:cstheme="minorHAnsi"/>
          <w:iCs/>
          <w:sz w:val="22"/>
          <w:szCs w:val="22"/>
        </w:rPr>
      </w:pPr>
    </w:p>
    <w:p w14:paraId="714760AA" w14:textId="5A5456BD" w:rsidR="00445887" w:rsidRPr="00445887" w:rsidRDefault="00445887" w:rsidP="0047500B">
      <w:pPr>
        <w:jc w:val="both"/>
        <w:rPr>
          <w:rFonts w:asciiTheme="minorHAnsi" w:eastAsia="Calibri" w:hAnsiTheme="minorHAnsi" w:cstheme="minorHAnsi"/>
          <w:iCs/>
          <w:sz w:val="22"/>
          <w:szCs w:val="22"/>
        </w:rPr>
      </w:pPr>
    </w:p>
    <w:p w14:paraId="70906999" w14:textId="6F3003B9" w:rsidR="00445887" w:rsidRPr="00445887" w:rsidRDefault="00445887" w:rsidP="0047500B">
      <w:pPr>
        <w:jc w:val="both"/>
        <w:rPr>
          <w:rFonts w:asciiTheme="minorHAnsi" w:eastAsia="Calibri" w:hAnsiTheme="minorHAnsi" w:cstheme="minorHAnsi"/>
          <w:iCs/>
          <w:sz w:val="22"/>
          <w:szCs w:val="22"/>
        </w:rPr>
      </w:pPr>
    </w:p>
    <w:p w14:paraId="200BB4D7" w14:textId="7C254D7B" w:rsidR="00445887" w:rsidRPr="00445887" w:rsidRDefault="00445887" w:rsidP="0047500B">
      <w:pPr>
        <w:jc w:val="both"/>
        <w:rPr>
          <w:rFonts w:asciiTheme="minorHAnsi" w:eastAsia="Calibri" w:hAnsiTheme="minorHAnsi" w:cstheme="minorHAnsi"/>
          <w:iCs/>
          <w:sz w:val="22"/>
          <w:szCs w:val="22"/>
        </w:rPr>
      </w:pPr>
    </w:p>
    <w:p w14:paraId="3E1A5C6C" w14:textId="14587514" w:rsidR="00445887" w:rsidRPr="00445887" w:rsidRDefault="00445887" w:rsidP="0047500B">
      <w:pPr>
        <w:jc w:val="both"/>
        <w:rPr>
          <w:rFonts w:asciiTheme="minorHAnsi" w:eastAsia="Calibri" w:hAnsiTheme="minorHAnsi" w:cstheme="minorHAnsi"/>
          <w:iCs/>
          <w:sz w:val="22"/>
          <w:szCs w:val="22"/>
        </w:rPr>
      </w:pPr>
    </w:p>
    <w:p w14:paraId="20902B94" w14:textId="55E47FCA" w:rsidR="00445887" w:rsidRPr="00445887" w:rsidRDefault="00445887" w:rsidP="0047500B">
      <w:pPr>
        <w:jc w:val="both"/>
        <w:rPr>
          <w:rFonts w:asciiTheme="minorHAnsi" w:eastAsia="Calibri" w:hAnsiTheme="minorHAnsi" w:cstheme="minorHAnsi"/>
          <w:iCs/>
          <w:sz w:val="22"/>
          <w:szCs w:val="22"/>
        </w:rPr>
      </w:pPr>
    </w:p>
    <w:p w14:paraId="3A075CF9" w14:textId="47868836" w:rsidR="00445887" w:rsidRPr="00445887" w:rsidRDefault="00445887" w:rsidP="0047500B">
      <w:pPr>
        <w:jc w:val="both"/>
        <w:rPr>
          <w:rFonts w:asciiTheme="minorHAnsi" w:eastAsia="Calibri" w:hAnsiTheme="minorHAnsi" w:cstheme="minorHAnsi"/>
          <w:iCs/>
          <w:sz w:val="22"/>
          <w:szCs w:val="22"/>
        </w:rPr>
      </w:pPr>
    </w:p>
    <w:p w14:paraId="0F244B99" w14:textId="7E74E719" w:rsidR="00445887" w:rsidRPr="00445887" w:rsidRDefault="00445887" w:rsidP="0047500B">
      <w:pPr>
        <w:jc w:val="both"/>
        <w:rPr>
          <w:rFonts w:asciiTheme="minorHAnsi" w:eastAsia="Calibri" w:hAnsiTheme="minorHAnsi" w:cstheme="minorHAnsi"/>
          <w:iCs/>
          <w:sz w:val="22"/>
          <w:szCs w:val="22"/>
        </w:rPr>
      </w:pPr>
    </w:p>
    <w:p w14:paraId="65D2A4F6" w14:textId="5D0F6D5F" w:rsidR="00445887" w:rsidRPr="00445887" w:rsidRDefault="00445887" w:rsidP="0047500B">
      <w:pPr>
        <w:jc w:val="both"/>
        <w:rPr>
          <w:rFonts w:asciiTheme="minorHAnsi" w:eastAsia="Calibri" w:hAnsiTheme="minorHAnsi" w:cstheme="minorHAnsi"/>
          <w:iCs/>
          <w:sz w:val="22"/>
          <w:szCs w:val="22"/>
        </w:rPr>
      </w:pPr>
    </w:p>
    <w:p w14:paraId="33E3C6F4" w14:textId="445458A1" w:rsidR="00445887" w:rsidRPr="00445887" w:rsidRDefault="00445887" w:rsidP="0047500B">
      <w:pPr>
        <w:jc w:val="both"/>
        <w:rPr>
          <w:rFonts w:asciiTheme="minorHAnsi" w:eastAsia="Calibri" w:hAnsiTheme="minorHAnsi" w:cstheme="minorHAnsi"/>
          <w:iCs/>
          <w:sz w:val="22"/>
          <w:szCs w:val="22"/>
        </w:rPr>
      </w:pPr>
    </w:p>
    <w:p w14:paraId="72D8F818" w14:textId="08B2A83C" w:rsidR="00445887" w:rsidRPr="00445887" w:rsidRDefault="00445887" w:rsidP="0047500B">
      <w:pPr>
        <w:jc w:val="both"/>
        <w:rPr>
          <w:rFonts w:asciiTheme="minorHAnsi" w:eastAsia="Calibri" w:hAnsiTheme="minorHAnsi" w:cstheme="minorHAnsi"/>
          <w:iCs/>
          <w:sz w:val="22"/>
          <w:szCs w:val="22"/>
        </w:rPr>
      </w:pPr>
    </w:p>
    <w:p w14:paraId="48ECAE7C" w14:textId="3AEE96BA" w:rsidR="00445887" w:rsidRPr="00445887" w:rsidRDefault="00445887" w:rsidP="0047500B">
      <w:pPr>
        <w:jc w:val="both"/>
        <w:rPr>
          <w:rFonts w:asciiTheme="minorHAnsi" w:eastAsia="Calibri" w:hAnsiTheme="minorHAnsi" w:cstheme="minorHAnsi"/>
          <w:iCs/>
          <w:sz w:val="22"/>
          <w:szCs w:val="22"/>
        </w:rPr>
      </w:pPr>
    </w:p>
    <w:p w14:paraId="6E192294" w14:textId="77777777" w:rsidR="00445887" w:rsidRPr="00445887" w:rsidRDefault="00445887" w:rsidP="0047500B">
      <w:pPr>
        <w:jc w:val="both"/>
        <w:rPr>
          <w:rFonts w:asciiTheme="minorHAnsi" w:eastAsia="Calibri" w:hAnsiTheme="minorHAnsi" w:cstheme="minorHAnsi"/>
          <w:iCs/>
          <w:sz w:val="22"/>
          <w:szCs w:val="22"/>
        </w:rPr>
      </w:pPr>
    </w:p>
    <w:p w14:paraId="6DCC9F85" w14:textId="12A2DD32" w:rsidR="6BC31112" w:rsidRPr="00445887" w:rsidRDefault="6BC31112" w:rsidP="0047500B">
      <w:pPr>
        <w:jc w:val="both"/>
        <w:rPr>
          <w:rFonts w:asciiTheme="minorHAnsi" w:eastAsia="Calibri" w:hAnsiTheme="minorHAnsi" w:cstheme="minorHAnsi"/>
          <w:b/>
          <w:bCs/>
          <w:color w:val="000000" w:themeColor="text1"/>
          <w:sz w:val="22"/>
          <w:szCs w:val="22"/>
        </w:rPr>
      </w:pPr>
    </w:p>
    <w:p w14:paraId="340D534E" w14:textId="3FA832BB" w:rsidR="6BC31112" w:rsidRDefault="6BC31112" w:rsidP="0047500B">
      <w:pPr>
        <w:jc w:val="both"/>
        <w:rPr>
          <w:rFonts w:asciiTheme="minorHAnsi" w:hAnsiTheme="minorHAnsi" w:cstheme="minorHAnsi"/>
          <w:sz w:val="22"/>
          <w:szCs w:val="22"/>
        </w:rPr>
      </w:pPr>
    </w:p>
    <w:p w14:paraId="32AF0162" w14:textId="356020C0" w:rsidR="00445887" w:rsidRDefault="00445887" w:rsidP="0047500B">
      <w:pPr>
        <w:jc w:val="both"/>
        <w:rPr>
          <w:rFonts w:asciiTheme="minorHAnsi" w:hAnsiTheme="minorHAnsi" w:cstheme="minorHAnsi"/>
          <w:sz w:val="22"/>
          <w:szCs w:val="22"/>
        </w:rPr>
      </w:pPr>
    </w:p>
    <w:p w14:paraId="43D543D3" w14:textId="6797BE38" w:rsidR="000C4C62" w:rsidRDefault="000C4C62" w:rsidP="0047500B">
      <w:pPr>
        <w:jc w:val="both"/>
        <w:rPr>
          <w:rFonts w:asciiTheme="minorHAnsi" w:hAnsiTheme="minorHAnsi" w:cstheme="minorHAnsi"/>
          <w:sz w:val="22"/>
          <w:szCs w:val="22"/>
        </w:rPr>
      </w:pPr>
    </w:p>
    <w:p w14:paraId="4369544B" w14:textId="3AD394F1" w:rsidR="000C4C62" w:rsidRDefault="000C4C62" w:rsidP="0047500B">
      <w:pPr>
        <w:jc w:val="both"/>
        <w:rPr>
          <w:rFonts w:asciiTheme="minorHAnsi" w:hAnsiTheme="minorHAnsi" w:cstheme="minorHAnsi"/>
          <w:sz w:val="22"/>
          <w:szCs w:val="22"/>
        </w:rPr>
      </w:pPr>
    </w:p>
    <w:p w14:paraId="6205B744" w14:textId="1054A41E" w:rsidR="000C4C62" w:rsidRDefault="000C4C62" w:rsidP="0047500B">
      <w:pPr>
        <w:jc w:val="both"/>
        <w:rPr>
          <w:rFonts w:asciiTheme="minorHAnsi" w:hAnsiTheme="minorHAnsi" w:cstheme="minorHAnsi"/>
          <w:sz w:val="22"/>
          <w:szCs w:val="22"/>
        </w:rPr>
      </w:pPr>
    </w:p>
    <w:p w14:paraId="284038A5" w14:textId="77777777" w:rsidR="00BB4022" w:rsidRDefault="00BB4022" w:rsidP="0047500B">
      <w:pPr>
        <w:jc w:val="both"/>
        <w:rPr>
          <w:rFonts w:asciiTheme="minorHAnsi" w:hAnsiTheme="minorHAnsi" w:cstheme="minorHAnsi"/>
          <w:sz w:val="22"/>
          <w:szCs w:val="22"/>
        </w:rPr>
      </w:pPr>
    </w:p>
    <w:p w14:paraId="1A28C268" w14:textId="2629AF8B" w:rsidR="000C4C62" w:rsidRDefault="00101106" w:rsidP="0047500B">
      <w:pPr>
        <w:jc w:val="both"/>
        <w:rPr>
          <w:rFonts w:asciiTheme="minorHAnsi" w:hAnsiTheme="minorHAnsi" w:cstheme="minorHAnsi"/>
          <w:sz w:val="22"/>
          <w:szCs w:val="22"/>
        </w:rPr>
      </w:pPr>
      <w:r>
        <w:rPr>
          <w:rFonts w:asciiTheme="minorHAnsi" w:hAnsiTheme="minorHAnsi" w:cstheme="minorHAnsi"/>
          <w:sz w:val="22"/>
          <w:szCs w:val="22"/>
        </w:rPr>
        <w:lastRenderedPageBreak/>
        <w:t>Course Calendar (tentative)</w:t>
      </w:r>
    </w:p>
    <w:p w14:paraId="78C866DF" w14:textId="3B1F667C" w:rsidR="00101106" w:rsidRDefault="00101106" w:rsidP="0047500B">
      <w:pPr>
        <w:jc w:val="both"/>
        <w:rPr>
          <w:rFonts w:asciiTheme="minorHAnsi" w:hAnsiTheme="minorHAnsi" w:cstheme="minorHAnsi"/>
          <w:sz w:val="22"/>
          <w:szCs w:val="22"/>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93"/>
        <w:gridCol w:w="1101"/>
        <w:gridCol w:w="2160"/>
        <w:gridCol w:w="5760"/>
      </w:tblGrid>
      <w:tr w:rsidR="00101106" w:rsidRPr="00113602" w14:paraId="68182AE8" w14:textId="77777777" w:rsidTr="00101106">
        <w:trPr>
          <w:trHeight w:hRule="exact" w:val="288"/>
          <w:jc w:val="center"/>
        </w:trPr>
        <w:tc>
          <w:tcPr>
            <w:tcW w:w="693" w:type="dxa"/>
          </w:tcPr>
          <w:p w14:paraId="5050CB43" w14:textId="77777777" w:rsidR="00101106" w:rsidRPr="00113602" w:rsidRDefault="00101106" w:rsidP="00EE325E">
            <w:pPr>
              <w:pStyle w:val="TableParagraph"/>
              <w:rPr>
                <w:rFonts w:ascii="Arial" w:eastAsia="Times New Roman" w:hAnsi="Arial" w:cs="Arial"/>
              </w:rPr>
            </w:pPr>
            <w:r w:rsidRPr="00113602">
              <w:rPr>
                <w:rFonts w:ascii="Arial" w:hAnsi="Arial" w:cs="Arial"/>
                <w:b/>
              </w:rPr>
              <w:t>Week</w:t>
            </w:r>
          </w:p>
        </w:tc>
        <w:tc>
          <w:tcPr>
            <w:tcW w:w="1101" w:type="dxa"/>
          </w:tcPr>
          <w:p w14:paraId="4692A8E0" w14:textId="77777777" w:rsidR="00101106" w:rsidRPr="00113602" w:rsidRDefault="00101106" w:rsidP="00EE325E">
            <w:pPr>
              <w:pStyle w:val="TableParagraph"/>
              <w:jc w:val="center"/>
              <w:rPr>
                <w:rFonts w:ascii="Arial" w:hAnsi="Arial" w:cs="Arial"/>
                <w:b/>
              </w:rPr>
            </w:pPr>
            <w:r w:rsidRPr="00113602">
              <w:rPr>
                <w:rFonts w:ascii="Arial" w:hAnsi="Arial" w:cs="Arial"/>
                <w:b/>
              </w:rPr>
              <w:t>Dates</w:t>
            </w:r>
          </w:p>
        </w:tc>
        <w:tc>
          <w:tcPr>
            <w:tcW w:w="2160" w:type="dxa"/>
          </w:tcPr>
          <w:p w14:paraId="0365638F" w14:textId="77777777" w:rsidR="00101106" w:rsidRPr="00113602" w:rsidRDefault="00101106" w:rsidP="00EE325E">
            <w:pPr>
              <w:pStyle w:val="TableParagraph"/>
              <w:jc w:val="center"/>
              <w:rPr>
                <w:rFonts w:ascii="Arial" w:hAnsi="Arial" w:cs="Arial"/>
                <w:b/>
              </w:rPr>
            </w:pPr>
          </w:p>
        </w:tc>
        <w:tc>
          <w:tcPr>
            <w:tcW w:w="5760" w:type="dxa"/>
          </w:tcPr>
          <w:p w14:paraId="63A911AE" w14:textId="77777777" w:rsidR="00101106" w:rsidRPr="00113602" w:rsidRDefault="00101106" w:rsidP="00EE325E">
            <w:pPr>
              <w:pStyle w:val="TableParagraph"/>
              <w:ind w:left="508"/>
              <w:rPr>
                <w:rFonts w:ascii="Arial" w:eastAsia="Times New Roman" w:hAnsi="Arial" w:cs="Arial"/>
              </w:rPr>
            </w:pPr>
            <w:r w:rsidRPr="00113602">
              <w:rPr>
                <w:rFonts w:ascii="Arial" w:hAnsi="Arial" w:cs="Arial"/>
                <w:b/>
              </w:rPr>
              <w:t>Sections</w:t>
            </w:r>
          </w:p>
        </w:tc>
      </w:tr>
      <w:tr w:rsidR="00101106" w:rsidRPr="00113602" w14:paraId="5CBF7D6B" w14:textId="77777777" w:rsidTr="00101106">
        <w:trPr>
          <w:trHeight w:hRule="exact" w:val="599"/>
          <w:jc w:val="center"/>
        </w:trPr>
        <w:tc>
          <w:tcPr>
            <w:tcW w:w="693" w:type="dxa"/>
          </w:tcPr>
          <w:p w14:paraId="0232F94D" w14:textId="77777777" w:rsidR="00101106" w:rsidRPr="00113602" w:rsidRDefault="00101106" w:rsidP="00EE325E">
            <w:pPr>
              <w:pStyle w:val="TableParagraph"/>
              <w:spacing w:line="274" w:lineRule="exact"/>
              <w:ind w:left="102"/>
              <w:rPr>
                <w:rFonts w:ascii="Arial" w:eastAsia="Times New Roman" w:hAnsi="Arial" w:cs="Arial"/>
              </w:rPr>
            </w:pPr>
            <w:r w:rsidRPr="00113602">
              <w:rPr>
                <w:rFonts w:ascii="Arial" w:hAnsi="Arial" w:cs="Arial"/>
              </w:rPr>
              <w:t>1</w:t>
            </w:r>
          </w:p>
        </w:tc>
        <w:tc>
          <w:tcPr>
            <w:tcW w:w="1101" w:type="dxa"/>
          </w:tcPr>
          <w:p w14:paraId="3A4F8C75" w14:textId="77777777" w:rsidR="00101106" w:rsidRDefault="00101106" w:rsidP="00EE325E">
            <w:pPr>
              <w:pStyle w:val="TableParagraph"/>
              <w:spacing w:line="274" w:lineRule="exact"/>
              <w:ind w:left="102"/>
              <w:rPr>
                <w:rFonts w:ascii="Arial" w:hAnsi="Arial" w:cs="Arial"/>
              </w:rPr>
            </w:pPr>
            <w:r>
              <w:rPr>
                <w:rFonts w:ascii="Arial" w:hAnsi="Arial" w:cs="Arial"/>
              </w:rPr>
              <w:t>Aug 25</w:t>
            </w:r>
          </w:p>
          <w:p w14:paraId="2DC9637B" w14:textId="09A99FD1" w:rsidR="004E75D8" w:rsidRPr="001B5F1C" w:rsidRDefault="004E75D8" w:rsidP="00EE325E">
            <w:pPr>
              <w:pStyle w:val="TableParagraph"/>
              <w:spacing w:line="274" w:lineRule="exact"/>
              <w:ind w:left="102"/>
              <w:rPr>
                <w:rFonts w:ascii="Arial" w:hAnsi="Arial" w:cs="Arial"/>
              </w:rPr>
            </w:pPr>
            <w:r>
              <w:rPr>
                <w:rFonts w:ascii="Arial" w:hAnsi="Arial" w:cs="Arial"/>
              </w:rPr>
              <w:t>Aug 27</w:t>
            </w:r>
          </w:p>
        </w:tc>
        <w:tc>
          <w:tcPr>
            <w:tcW w:w="2160" w:type="dxa"/>
          </w:tcPr>
          <w:p w14:paraId="21FA2F57" w14:textId="77777777" w:rsidR="00101106" w:rsidRDefault="00101106" w:rsidP="00EE325E">
            <w:pPr>
              <w:pStyle w:val="TableParagraph"/>
              <w:spacing w:line="274" w:lineRule="exact"/>
              <w:ind w:left="102"/>
              <w:rPr>
                <w:rFonts w:ascii="Arial" w:hAnsi="Arial" w:cs="Arial"/>
              </w:rPr>
            </w:pPr>
          </w:p>
        </w:tc>
        <w:tc>
          <w:tcPr>
            <w:tcW w:w="5760" w:type="dxa"/>
          </w:tcPr>
          <w:p w14:paraId="15F6E54A" w14:textId="0D21B3CF" w:rsidR="00101106" w:rsidRDefault="004E75D8" w:rsidP="004E75D8">
            <w:pPr>
              <w:pStyle w:val="TableParagraph"/>
              <w:spacing w:line="274" w:lineRule="exact"/>
              <w:rPr>
                <w:rFonts w:ascii="Arial" w:hAnsi="Arial" w:cs="Arial"/>
              </w:rPr>
            </w:pPr>
            <w:r>
              <w:rPr>
                <w:rFonts w:ascii="Arial" w:hAnsi="Arial" w:cs="Arial"/>
              </w:rPr>
              <w:t xml:space="preserve">  </w:t>
            </w:r>
            <w:r w:rsidR="00101106">
              <w:rPr>
                <w:rFonts w:ascii="Arial" w:hAnsi="Arial" w:cs="Arial"/>
              </w:rPr>
              <w:t>Vocab</w:t>
            </w:r>
          </w:p>
          <w:p w14:paraId="3BC702B4" w14:textId="60FBCA9D" w:rsidR="00101106" w:rsidRPr="00113602" w:rsidRDefault="00101106" w:rsidP="00EE325E">
            <w:pPr>
              <w:pStyle w:val="TableParagraph"/>
              <w:spacing w:line="274" w:lineRule="exact"/>
              <w:ind w:left="102"/>
              <w:rPr>
                <w:rFonts w:ascii="Arial" w:eastAsia="Times New Roman" w:hAnsi="Arial" w:cs="Arial"/>
              </w:rPr>
            </w:pPr>
            <w:r>
              <w:rPr>
                <w:rFonts w:ascii="Arial" w:eastAsia="Times New Roman" w:hAnsi="Arial" w:cs="Arial"/>
              </w:rPr>
              <w:t>Categorical Data</w:t>
            </w:r>
          </w:p>
        </w:tc>
      </w:tr>
      <w:tr w:rsidR="00101106" w:rsidRPr="00113602" w14:paraId="0B9DF731" w14:textId="77777777" w:rsidTr="00101106">
        <w:trPr>
          <w:trHeight w:hRule="exact" w:val="562"/>
          <w:jc w:val="center"/>
        </w:trPr>
        <w:tc>
          <w:tcPr>
            <w:tcW w:w="693" w:type="dxa"/>
          </w:tcPr>
          <w:p w14:paraId="393B5D65" w14:textId="77777777" w:rsidR="00101106" w:rsidRPr="00113602" w:rsidRDefault="00101106" w:rsidP="00EE325E">
            <w:pPr>
              <w:pStyle w:val="TableParagraph"/>
              <w:spacing w:line="274" w:lineRule="exact"/>
              <w:ind w:left="102"/>
              <w:rPr>
                <w:rFonts w:ascii="Arial" w:eastAsia="Times New Roman" w:hAnsi="Arial" w:cs="Arial"/>
              </w:rPr>
            </w:pPr>
            <w:r w:rsidRPr="00113602">
              <w:rPr>
                <w:rFonts w:ascii="Arial" w:hAnsi="Arial" w:cs="Arial"/>
              </w:rPr>
              <w:t>2</w:t>
            </w:r>
          </w:p>
        </w:tc>
        <w:tc>
          <w:tcPr>
            <w:tcW w:w="1101" w:type="dxa"/>
          </w:tcPr>
          <w:p w14:paraId="73E78EE8" w14:textId="77777777" w:rsidR="00101106" w:rsidRDefault="004E75D8" w:rsidP="00EE325E">
            <w:pPr>
              <w:pStyle w:val="TableParagraph"/>
              <w:spacing w:line="274" w:lineRule="exact"/>
              <w:ind w:left="102"/>
              <w:rPr>
                <w:rFonts w:ascii="Arial" w:hAnsi="Arial" w:cs="Arial"/>
              </w:rPr>
            </w:pPr>
            <w:r>
              <w:rPr>
                <w:rFonts w:ascii="Arial" w:hAnsi="Arial" w:cs="Arial"/>
              </w:rPr>
              <w:t>Sep 1</w:t>
            </w:r>
          </w:p>
          <w:p w14:paraId="3FFBFAF8" w14:textId="7A61432B" w:rsidR="004E75D8" w:rsidRPr="001B5F1C" w:rsidRDefault="004E75D8" w:rsidP="00EE325E">
            <w:pPr>
              <w:pStyle w:val="TableParagraph"/>
              <w:spacing w:line="274" w:lineRule="exact"/>
              <w:ind w:left="102"/>
              <w:rPr>
                <w:rFonts w:ascii="Arial" w:hAnsi="Arial" w:cs="Arial"/>
              </w:rPr>
            </w:pPr>
            <w:r>
              <w:rPr>
                <w:rFonts w:ascii="Arial" w:hAnsi="Arial" w:cs="Arial"/>
              </w:rPr>
              <w:t>Sep 3</w:t>
            </w:r>
          </w:p>
        </w:tc>
        <w:tc>
          <w:tcPr>
            <w:tcW w:w="2160" w:type="dxa"/>
          </w:tcPr>
          <w:p w14:paraId="40D7D602" w14:textId="77777777" w:rsidR="00101106" w:rsidRDefault="00101106" w:rsidP="00EE325E">
            <w:pPr>
              <w:pStyle w:val="TableParagraph"/>
              <w:spacing w:line="274" w:lineRule="exact"/>
              <w:ind w:left="102"/>
              <w:rPr>
                <w:rFonts w:ascii="Arial" w:hAnsi="Arial" w:cs="Arial"/>
              </w:rPr>
            </w:pPr>
          </w:p>
        </w:tc>
        <w:tc>
          <w:tcPr>
            <w:tcW w:w="5760" w:type="dxa"/>
          </w:tcPr>
          <w:p w14:paraId="3339E35E" w14:textId="048C07A2" w:rsidR="00101106" w:rsidRDefault="00101106" w:rsidP="00EE325E">
            <w:pPr>
              <w:pStyle w:val="TableParagraph"/>
              <w:spacing w:line="274" w:lineRule="exact"/>
              <w:ind w:left="102"/>
              <w:rPr>
                <w:rFonts w:ascii="Arial" w:hAnsi="Arial" w:cs="Arial"/>
              </w:rPr>
            </w:pPr>
            <w:r>
              <w:rPr>
                <w:rFonts w:ascii="Arial" w:hAnsi="Arial" w:cs="Arial"/>
              </w:rPr>
              <w:t>Quantitative Data</w:t>
            </w:r>
          </w:p>
          <w:p w14:paraId="4ED4626B" w14:textId="0B0D8961" w:rsidR="00101106" w:rsidRPr="00AB6209" w:rsidRDefault="00101106" w:rsidP="00EE325E">
            <w:pPr>
              <w:rPr>
                <w:rFonts w:ascii="Calibri" w:hAnsi="Calibri"/>
              </w:rPr>
            </w:pPr>
            <w:r>
              <w:t xml:space="preserve">  </w:t>
            </w:r>
            <w:r w:rsidRPr="00AB6209">
              <w:rPr>
                <w:rFonts w:ascii="Calibri" w:hAnsi="Calibri"/>
              </w:rPr>
              <w:t>Boxplots</w:t>
            </w:r>
          </w:p>
          <w:p w14:paraId="44D07179" w14:textId="77777777" w:rsidR="00101106" w:rsidRPr="001B5F1C" w:rsidRDefault="00101106" w:rsidP="00EE325E"/>
        </w:tc>
      </w:tr>
      <w:tr w:rsidR="00101106" w:rsidRPr="00113602" w14:paraId="612DB95C" w14:textId="77777777" w:rsidTr="00101106">
        <w:trPr>
          <w:trHeight w:hRule="exact" w:val="562"/>
          <w:jc w:val="center"/>
        </w:trPr>
        <w:tc>
          <w:tcPr>
            <w:tcW w:w="693" w:type="dxa"/>
          </w:tcPr>
          <w:p w14:paraId="4620CA2C" w14:textId="77777777" w:rsidR="00101106" w:rsidRPr="00113602" w:rsidRDefault="00101106" w:rsidP="00EE325E">
            <w:pPr>
              <w:pStyle w:val="TableParagraph"/>
              <w:spacing w:line="274" w:lineRule="exact"/>
              <w:ind w:left="102"/>
              <w:rPr>
                <w:rFonts w:ascii="Arial" w:eastAsia="Times New Roman" w:hAnsi="Arial" w:cs="Arial"/>
              </w:rPr>
            </w:pPr>
            <w:r w:rsidRPr="00113602">
              <w:rPr>
                <w:rFonts w:ascii="Arial" w:hAnsi="Arial" w:cs="Arial"/>
              </w:rPr>
              <w:t>3</w:t>
            </w:r>
          </w:p>
        </w:tc>
        <w:tc>
          <w:tcPr>
            <w:tcW w:w="1101" w:type="dxa"/>
          </w:tcPr>
          <w:p w14:paraId="32DD5ABF" w14:textId="77777777" w:rsidR="00101106" w:rsidRDefault="004E75D8" w:rsidP="00EE325E">
            <w:pPr>
              <w:pStyle w:val="TableParagraph"/>
              <w:spacing w:line="274" w:lineRule="exact"/>
              <w:ind w:left="102"/>
              <w:rPr>
                <w:rFonts w:ascii="Arial" w:hAnsi="Arial" w:cs="Arial"/>
              </w:rPr>
            </w:pPr>
            <w:r>
              <w:rPr>
                <w:rFonts w:ascii="Arial" w:hAnsi="Arial" w:cs="Arial"/>
              </w:rPr>
              <w:t>Sep 8</w:t>
            </w:r>
          </w:p>
          <w:p w14:paraId="503927EF" w14:textId="58B91A73" w:rsidR="004E75D8" w:rsidRPr="001B5F1C" w:rsidRDefault="004E75D8" w:rsidP="00EE325E">
            <w:pPr>
              <w:pStyle w:val="TableParagraph"/>
              <w:spacing w:line="274" w:lineRule="exact"/>
              <w:ind w:left="102"/>
              <w:rPr>
                <w:rFonts w:ascii="Arial" w:hAnsi="Arial" w:cs="Arial"/>
              </w:rPr>
            </w:pPr>
            <w:r>
              <w:rPr>
                <w:rFonts w:ascii="Arial" w:hAnsi="Arial" w:cs="Arial"/>
              </w:rPr>
              <w:t>Sep 10</w:t>
            </w:r>
          </w:p>
        </w:tc>
        <w:tc>
          <w:tcPr>
            <w:tcW w:w="2160" w:type="dxa"/>
          </w:tcPr>
          <w:p w14:paraId="262A3958" w14:textId="77777777" w:rsidR="004E75D8" w:rsidRDefault="004E75D8" w:rsidP="00EE325E">
            <w:pPr>
              <w:pStyle w:val="TableParagraph"/>
              <w:spacing w:line="274" w:lineRule="exact"/>
              <w:ind w:left="102"/>
              <w:rPr>
                <w:rFonts w:ascii="Arial" w:hAnsi="Arial" w:cs="Arial"/>
              </w:rPr>
            </w:pPr>
          </w:p>
          <w:p w14:paraId="499DA9C3" w14:textId="77777777" w:rsidR="00101106" w:rsidRPr="001B5F1C" w:rsidRDefault="00101106" w:rsidP="004E75D8">
            <w:pPr>
              <w:pStyle w:val="TableParagraph"/>
              <w:spacing w:line="274" w:lineRule="exact"/>
              <w:ind w:left="102"/>
              <w:rPr>
                <w:rFonts w:ascii="Arial" w:hAnsi="Arial" w:cs="Arial"/>
              </w:rPr>
            </w:pPr>
          </w:p>
        </w:tc>
        <w:tc>
          <w:tcPr>
            <w:tcW w:w="5760" w:type="dxa"/>
          </w:tcPr>
          <w:p w14:paraId="40866D7D" w14:textId="487B8245" w:rsidR="00101106" w:rsidRDefault="004E75D8" w:rsidP="00EE325E">
            <w:pPr>
              <w:pStyle w:val="TableParagraph"/>
              <w:spacing w:line="274" w:lineRule="exact"/>
              <w:ind w:left="102"/>
              <w:rPr>
                <w:rFonts w:ascii="Arial" w:eastAsia="Times New Roman" w:hAnsi="Arial" w:cs="Arial"/>
              </w:rPr>
            </w:pPr>
            <w:r>
              <w:rPr>
                <w:rFonts w:ascii="Arial" w:eastAsia="Times New Roman" w:hAnsi="Arial" w:cs="Arial"/>
              </w:rPr>
              <w:t>Review</w:t>
            </w:r>
          </w:p>
          <w:p w14:paraId="0023317A" w14:textId="67131E4E" w:rsidR="00101106" w:rsidRPr="00BE6A3B" w:rsidRDefault="00101106" w:rsidP="00EE325E">
            <w:pPr>
              <w:pStyle w:val="TableParagraph"/>
              <w:spacing w:line="274" w:lineRule="exact"/>
              <w:ind w:left="102"/>
              <w:rPr>
                <w:rFonts w:ascii="Arial" w:eastAsia="Times New Roman" w:hAnsi="Arial" w:cs="Arial"/>
              </w:rPr>
            </w:pPr>
            <w:r>
              <w:rPr>
                <w:rFonts w:ascii="Arial" w:eastAsia="Times New Roman" w:hAnsi="Arial" w:cs="Arial"/>
              </w:rPr>
              <w:t>z</w:t>
            </w:r>
            <w:r w:rsidR="004E75D8">
              <w:rPr>
                <w:rFonts w:ascii="Arial" w:eastAsia="Times New Roman" w:hAnsi="Arial" w:cs="Arial"/>
              </w:rPr>
              <w:t>-scores</w:t>
            </w:r>
            <w:r>
              <w:rPr>
                <w:rFonts w:ascii="Arial" w:eastAsia="Times New Roman" w:hAnsi="Arial" w:cs="Arial"/>
              </w:rPr>
              <w:t>, Empirical Rule, Percentiles</w:t>
            </w:r>
          </w:p>
        </w:tc>
      </w:tr>
      <w:tr w:rsidR="00101106" w:rsidRPr="00113602" w14:paraId="5B53D88C" w14:textId="77777777" w:rsidTr="00101106">
        <w:trPr>
          <w:trHeight w:hRule="exact" w:val="562"/>
          <w:jc w:val="center"/>
        </w:trPr>
        <w:tc>
          <w:tcPr>
            <w:tcW w:w="693" w:type="dxa"/>
          </w:tcPr>
          <w:p w14:paraId="322CE66D" w14:textId="77777777" w:rsidR="00101106" w:rsidRPr="00113602" w:rsidRDefault="00101106" w:rsidP="00EE325E">
            <w:pPr>
              <w:pStyle w:val="TableParagraph"/>
              <w:spacing w:line="274" w:lineRule="exact"/>
              <w:rPr>
                <w:rFonts w:ascii="Arial" w:eastAsia="Times New Roman" w:hAnsi="Arial" w:cs="Arial"/>
              </w:rPr>
            </w:pPr>
            <w:r w:rsidRPr="00113602">
              <w:rPr>
                <w:rFonts w:ascii="Arial" w:hAnsi="Arial" w:cs="Arial"/>
              </w:rPr>
              <w:t xml:space="preserve">  4</w:t>
            </w:r>
          </w:p>
        </w:tc>
        <w:tc>
          <w:tcPr>
            <w:tcW w:w="1101" w:type="dxa"/>
          </w:tcPr>
          <w:p w14:paraId="42356061" w14:textId="77777777" w:rsidR="00101106" w:rsidRDefault="004E75D8" w:rsidP="00EE325E">
            <w:pPr>
              <w:pStyle w:val="TableParagraph"/>
              <w:spacing w:line="274" w:lineRule="exact"/>
              <w:ind w:left="102"/>
              <w:rPr>
                <w:rFonts w:ascii="Arial" w:hAnsi="Arial" w:cs="Arial"/>
              </w:rPr>
            </w:pPr>
            <w:r>
              <w:rPr>
                <w:rFonts w:ascii="Arial" w:hAnsi="Arial" w:cs="Arial"/>
              </w:rPr>
              <w:t>Sep 15</w:t>
            </w:r>
          </w:p>
          <w:p w14:paraId="6BD4E4FB" w14:textId="270B4B02" w:rsidR="004E75D8" w:rsidRPr="001B5F1C" w:rsidRDefault="004E75D8" w:rsidP="00EE325E">
            <w:pPr>
              <w:pStyle w:val="TableParagraph"/>
              <w:spacing w:line="274" w:lineRule="exact"/>
              <w:ind w:left="102"/>
              <w:rPr>
                <w:rFonts w:ascii="Arial" w:hAnsi="Arial" w:cs="Arial"/>
              </w:rPr>
            </w:pPr>
            <w:r>
              <w:rPr>
                <w:rFonts w:ascii="Arial" w:hAnsi="Arial" w:cs="Arial"/>
              </w:rPr>
              <w:t>Sept 17</w:t>
            </w:r>
          </w:p>
        </w:tc>
        <w:tc>
          <w:tcPr>
            <w:tcW w:w="2160" w:type="dxa"/>
          </w:tcPr>
          <w:p w14:paraId="61616E63" w14:textId="5D967E21" w:rsidR="00101106" w:rsidRDefault="004E75D8" w:rsidP="00EE325E">
            <w:pPr>
              <w:pStyle w:val="TableParagraph"/>
              <w:spacing w:line="274" w:lineRule="exact"/>
              <w:ind w:left="102"/>
              <w:rPr>
                <w:rFonts w:ascii="Arial" w:hAnsi="Arial" w:cs="Arial"/>
              </w:rPr>
            </w:pPr>
            <w:r>
              <w:rPr>
                <w:rFonts w:ascii="Arial" w:hAnsi="Arial" w:cs="Arial"/>
              </w:rPr>
              <w:t>Quiz during activity this week</w:t>
            </w:r>
          </w:p>
        </w:tc>
        <w:tc>
          <w:tcPr>
            <w:tcW w:w="5760" w:type="dxa"/>
          </w:tcPr>
          <w:p w14:paraId="71D4B9E2" w14:textId="259015B8" w:rsidR="00101106" w:rsidRDefault="00101106" w:rsidP="00EE325E">
            <w:pPr>
              <w:pStyle w:val="TableParagraph"/>
              <w:spacing w:line="274" w:lineRule="exact"/>
              <w:rPr>
                <w:rFonts w:ascii="Arial" w:eastAsia="Times New Roman" w:hAnsi="Arial" w:cs="Arial"/>
              </w:rPr>
            </w:pPr>
            <w:r>
              <w:rPr>
                <w:rFonts w:ascii="Arial" w:eastAsia="Times New Roman" w:hAnsi="Arial" w:cs="Arial"/>
              </w:rPr>
              <w:t xml:space="preserve">  </w:t>
            </w:r>
            <w:r w:rsidR="004E75D8">
              <w:rPr>
                <w:rFonts w:ascii="Arial" w:eastAsia="Times New Roman" w:hAnsi="Arial" w:cs="Arial"/>
              </w:rPr>
              <w:t>Scatter plots, correlation</w:t>
            </w:r>
          </w:p>
          <w:p w14:paraId="239DF7A8" w14:textId="3E998E23" w:rsidR="004E75D8" w:rsidRDefault="004E75D8" w:rsidP="00EE325E">
            <w:pPr>
              <w:pStyle w:val="TableParagraph"/>
              <w:spacing w:line="274" w:lineRule="exact"/>
              <w:rPr>
                <w:rFonts w:ascii="Arial" w:eastAsia="Times New Roman" w:hAnsi="Arial" w:cs="Arial"/>
              </w:rPr>
            </w:pPr>
            <w:r>
              <w:rPr>
                <w:rFonts w:ascii="Arial" w:eastAsia="Times New Roman" w:hAnsi="Arial" w:cs="Arial"/>
              </w:rPr>
              <w:t xml:space="preserve">  Regression, Predicted value</w:t>
            </w:r>
          </w:p>
          <w:p w14:paraId="08EBFEDA" w14:textId="2EDFCD93" w:rsidR="00101106" w:rsidRDefault="00101106" w:rsidP="00EE325E">
            <w:pPr>
              <w:pStyle w:val="TableParagraph"/>
              <w:spacing w:line="274" w:lineRule="exact"/>
              <w:rPr>
                <w:rFonts w:ascii="Arial" w:eastAsia="Times New Roman" w:hAnsi="Arial" w:cs="Arial"/>
              </w:rPr>
            </w:pPr>
            <w:r>
              <w:rPr>
                <w:rFonts w:ascii="Arial" w:eastAsia="Times New Roman" w:hAnsi="Arial" w:cs="Arial"/>
              </w:rPr>
              <w:t xml:space="preserve">  </w:t>
            </w:r>
          </w:p>
          <w:p w14:paraId="609CAC76" w14:textId="77777777" w:rsidR="00101106" w:rsidRDefault="00101106" w:rsidP="00EE325E">
            <w:pPr>
              <w:pStyle w:val="TableParagraph"/>
              <w:rPr>
                <w:rFonts w:ascii="Arial" w:eastAsia="Times New Roman" w:hAnsi="Arial" w:cs="Arial"/>
              </w:rPr>
            </w:pPr>
          </w:p>
          <w:p w14:paraId="75911EB4" w14:textId="77777777" w:rsidR="00101106" w:rsidRPr="00113602" w:rsidRDefault="00101106" w:rsidP="00EE325E">
            <w:pPr>
              <w:pStyle w:val="TableParagraph"/>
              <w:ind w:left="102"/>
              <w:rPr>
                <w:rFonts w:ascii="Arial" w:eastAsia="Times New Roman" w:hAnsi="Arial" w:cs="Arial"/>
              </w:rPr>
            </w:pPr>
          </w:p>
        </w:tc>
      </w:tr>
      <w:tr w:rsidR="00101106" w:rsidRPr="00113602" w14:paraId="4A6A679A" w14:textId="77777777" w:rsidTr="00101106">
        <w:trPr>
          <w:trHeight w:hRule="exact" w:val="562"/>
          <w:jc w:val="center"/>
        </w:trPr>
        <w:tc>
          <w:tcPr>
            <w:tcW w:w="693" w:type="dxa"/>
          </w:tcPr>
          <w:p w14:paraId="3AA7681F" w14:textId="77777777" w:rsidR="00101106" w:rsidRPr="00113602" w:rsidRDefault="00101106" w:rsidP="00EE325E">
            <w:pPr>
              <w:pStyle w:val="TableParagraph"/>
              <w:spacing w:line="274" w:lineRule="exact"/>
              <w:ind w:left="102"/>
              <w:rPr>
                <w:rFonts w:ascii="Arial" w:eastAsia="Times New Roman" w:hAnsi="Arial" w:cs="Arial"/>
              </w:rPr>
            </w:pPr>
            <w:r w:rsidRPr="00113602">
              <w:rPr>
                <w:rFonts w:ascii="Arial" w:hAnsi="Arial" w:cs="Arial"/>
              </w:rPr>
              <w:t>5</w:t>
            </w:r>
          </w:p>
        </w:tc>
        <w:tc>
          <w:tcPr>
            <w:tcW w:w="1101" w:type="dxa"/>
          </w:tcPr>
          <w:p w14:paraId="4891A72A" w14:textId="77777777" w:rsidR="00101106" w:rsidRDefault="004E75D8" w:rsidP="00EE325E">
            <w:pPr>
              <w:pStyle w:val="TableParagraph"/>
              <w:spacing w:line="274" w:lineRule="exact"/>
              <w:ind w:left="102"/>
              <w:rPr>
                <w:rFonts w:ascii="Arial" w:hAnsi="Arial" w:cs="Arial"/>
              </w:rPr>
            </w:pPr>
            <w:r>
              <w:rPr>
                <w:rFonts w:ascii="Arial" w:hAnsi="Arial" w:cs="Arial"/>
              </w:rPr>
              <w:t>Sep 22</w:t>
            </w:r>
          </w:p>
          <w:p w14:paraId="48085066" w14:textId="2D6E7256" w:rsidR="004E75D8" w:rsidRPr="001B5F1C" w:rsidRDefault="004E75D8" w:rsidP="00EE325E">
            <w:pPr>
              <w:pStyle w:val="TableParagraph"/>
              <w:spacing w:line="274" w:lineRule="exact"/>
              <w:ind w:left="102"/>
              <w:rPr>
                <w:rFonts w:ascii="Arial" w:hAnsi="Arial" w:cs="Arial"/>
              </w:rPr>
            </w:pPr>
            <w:r>
              <w:rPr>
                <w:rFonts w:ascii="Arial" w:hAnsi="Arial" w:cs="Arial"/>
              </w:rPr>
              <w:t>Sep 24</w:t>
            </w:r>
          </w:p>
        </w:tc>
        <w:tc>
          <w:tcPr>
            <w:tcW w:w="2160" w:type="dxa"/>
          </w:tcPr>
          <w:p w14:paraId="02013D50" w14:textId="77777777" w:rsidR="00101106" w:rsidRPr="001B5F1C" w:rsidRDefault="00101106" w:rsidP="00EE325E">
            <w:pPr>
              <w:pStyle w:val="TableParagraph"/>
              <w:spacing w:line="274" w:lineRule="exact"/>
              <w:ind w:left="102"/>
              <w:rPr>
                <w:rFonts w:ascii="Arial" w:hAnsi="Arial" w:cs="Arial"/>
              </w:rPr>
            </w:pPr>
          </w:p>
        </w:tc>
        <w:tc>
          <w:tcPr>
            <w:tcW w:w="5760" w:type="dxa"/>
          </w:tcPr>
          <w:p w14:paraId="00882400" w14:textId="77777777" w:rsidR="00101106" w:rsidRDefault="004E75D8" w:rsidP="00EE325E">
            <w:pPr>
              <w:pStyle w:val="TableParagraph"/>
              <w:spacing w:line="274" w:lineRule="exact"/>
              <w:rPr>
                <w:rFonts w:ascii="Arial" w:eastAsia="Times New Roman" w:hAnsi="Arial" w:cs="Arial"/>
              </w:rPr>
            </w:pPr>
            <w:r>
              <w:rPr>
                <w:rFonts w:ascii="Arial" w:eastAsia="Times New Roman" w:hAnsi="Arial" w:cs="Arial"/>
              </w:rPr>
              <w:t xml:space="preserve">  More correlation and regression</w:t>
            </w:r>
          </w:p>
          <w:p w14:paraId="56AD1E25" w14:textId="11E267B4" w:rsidR="004E75D8" w:rsidRPr="00113602" w:rsidRDefault="004E75D8" w:rsidP="00EE325E">
            <w:pPr>
              <w:pStyle w:val="TableParagraph"/>
              <w:spacing w:line="274" w:lineRule="exact"/>
              <w:rPr>
                <w:rFonts w:ascii="Arial" w:eastAsia="Times New Roman" w:hAnsi="Arial" w:cs="Arial"/>
              </w:rPr>
            </w:pPr>
            <w:r>
              <w:rPr>
                <w:rFonts w:ascii="Arial" w:eastAsia="Times New Roman" w:hAnsi="Arial" w:cs="Arial"/>
              </w:rPr>
              <w:t xml:space="preserve">  Review</w:t>
            </w:r>
          </w:p>
        </w:tc>
      </w:tr>
      <w:tr w:rsidR="00101106" w:rsidRPr="00113602" w14:paraId="49A9BE9D" w14:textId="77777777" w:rsidTr="00101106">
        <w:trPr>
          <w:trHeight w:hRule="exact" w:val="562"/>
          <w:jc w:val="center"/>
        </w:trPr>
        <w:tc>
          <w:tcPr>
            <w:tcW w:w="693" w:type="dxa"/>
          </w:tcPr>
          <w:p w14:paraId="6F1569F1" w14:textId="77777777" w:rsidR="00101106" w:rsidRPr="00113602" w:rsidRDefault="00101106" w:rsidP="00EE325E">
            <w:pPr>
              <w:pStyle w:val="TableParagraph"/>
              <w:spacing w:line="274" w:lineRule="exact"/>
              <w:ind w:left="102"/>
              <w:rPr>
                <w:rFonts w:ascii="Arial" w:eastAsia="Times New Roman" w:hAnsi="Arial" w:cs="Arial"/>
              </w:rPr>
            </w:pPr>
            <w:r w:rsidRPr="00113602">
              <w:rPr>
                <w:rFonts w:ascii="Arial" w:hAnsi="Arial" w:cs="Arial"/>
              </w:rPr>
              <w:t>6</w:t>
            </w:r>
          </w:p>
        </w:tc>
        <w:tc>
          <w:tcPr>
            <w:tcW w:w="1101" w:type="dxa"/>
          </w:tcPr>
          <w:p w14:paraId="4F6AFFA8" w14:textId="77777777" w:rsidR="00101106" w:rsidRDefault="00180F76" w:rsidP="00EE325E">
            <w:pPr>
              <w:pStyle w:val="TableParagraph"/>
              <w:spacing w:line="274" w:lineRule="exact"/>
              <w:ind w:left="102"/>
              <w:rPr>
                <w:rFonts w:ascii="Arial" w:hAnsi="Arial" w:cs="Arial"/>
              </w:rPr>
            </w:pPr>
            <w:r>
              <w:rPr>
                <w:rFonts w:ascii="Arial" w:hAnsi="Arial" w:cs="Arial"/>
              </w:rPr>
              <w:t>Sep 29</w:t>
            </w:r>
          </w:p>
          <w:p w14:paraId="201760BB" w14:textId="0DC3D42A" w:rsidR="00180F76" w:rsidRPr="001B5F1C" w:rsidRDefault="00180F76" w:rsidP="00EE325E">
            <w:pPr>
              <w:pStyle w:val="TableParagraph"/>
              <w:spacing w:line="274" w:lineRule="exact"/>
              <w:ind w:left="102"/>
              <w:rPr>
                <w:rFonts w:ascii="Arial" w:hAnsi="Arial" w:cs="Arial"/>
              </w:rPr>
            </w:pPr>
            <w:r>
              <w:rPr>
                <w:rFonts w:ascii="Arial" w:hAnsi="Arial" w:cs="Arial"/>
              </w:rPr>
              <w:t>Oct 1</w:t>
            </w:r>
          </w:p>
        </w:tc>
        <w:tc>
          <w:tcPr>
            <w:tcW w:w="2160" w:type="dxa"/>
          </w:tcPr>
          <w:p w14:paraId="3BE69DD5" w14:textId="52881D27" w:rsidR="00101106" w:rsidRDefault="00101106" w:rsidP="00EE325E">
            <w:pPr>
              <w:pStyle w:val="TableParagraph"/>
              <w:spacing w:line="274" w:lineRule="exact"/>
              <w:ind w:left="102"/>
              <w:rPr>
                <w:rFonts w:ascii="Arial" w:hAnsi="Arial" w:cs="Arial"/>
              </w:rPr>
            </w:pPr>
            <w:r>
              <w:rPr>
                <w:rFonts w:ascii="Arial" w:hAnsi="Arial" w:cs="Arial"/>
              </w:rPr>
              <w:t xml:space="preserve">Midterm 1 </w:t>
            </w:r>
            <w:r w:rsidR="004E75D8">
              <w:rPr>
                <w:rFonts w:ascii="Arial" w:hAnsi="Arial" w:cs="Arial"/>
              </w:rPr>
              <w:t>during activity</w:t>
            </w:r>
          </w:p>
        </w:tc>
        <w:tc>
          <w:tcPr>
            <w:tcW w:w="5760" w:type="dxa"/>
          </w:tcPr>
          <w:p w14:paraId="1941BB30" w14:textId="373253DF" w:rsidR="00101106" w:rsidRDefault="00101106" w:rsidP="00EE325E">
            <w:pPr>
              <w:pStyle w:val="TableParagraph"/>
              <w:spacing w:line="274" w:lineRule="exact"/>
              <w:rPr>
                <w:rFonts w:ascii="Arial" w:hAnsi="Arial" w:cs="Arial"/>
              </w:rPr>
            </w:pPr>
            <w:r>
              <w:rPr>
                <w:rFonts w:ascii="Arial" w:hAnsi="Arial" w:cs="Arial"/>
              </w:rPr>
              <w:t xml:space="preserve">  </w:t>
            </w:r>
            <w:r w:rsidR="004E75D8">
              <w:rPr>
                <w:rFonts w:ascii="Arial" w:hAnsi="Arial" w:cs="Arial"/>
              </w:rPr>
              <w:t>Probability</w:t>
            </w:r>
          </w:p>
          <w:p w14:paraId="20C86EED" w14:textId="4A7321A0" w:rsidR="004E75D8" w:rsidRDefault="004E75D8" w:rsidP="00EE325E">
            <w:pPr>
              <w:pStyle w:val="TableParagraph"/>
              <w:spacing w:line="274" w:lineRule="exact"/>
              <w:rPr>
                <w:rFonts w:ascii="Arial" w:hAnsi="Arial" w:cs="Arial"/>
              </w:rPr>
            </w:pPr>
            <w:r>
              <w:rPr>
                <w:rFonts w:ascii="Arial" w:hAnsi="Arial" w:cs="Arial"/>
              </w:rPr>
              <w:t xml:space="preserve">  Random Variables</w:t>
            </w:r>
          </w:p>
          <w:p w14:paraId="09B6ECDE" w14:textId="26183B8E" w:rsidR="00101106" w:rsidRPr="001B5F1C" w:rsidRDefault="00101106" w:rsidP="00EE325E">
            <w:pPr>
              <w:pStyle w:val="TableParagraph"/>
              <w:spacing w:line="274" w:lineRule="exact"/>
              <w:rPr>
                <w:rFonts w:ascii="Arial" w:eastAsia="Times New Roman" w:hAnsi="Arial" w:cs="Arial"/>
                <w:b/>
              </w:rPr>
            </w:pPr>
          </w:p>
        </w:tc>
      </w:tr>
      <w:tr w:rsidR="00101106" w:rsidRPr="00113602" w14:paraId="00046545" w14:textId="77777777" w:rsidTr="00101106">
        <w:trPr>
          <w:trHeight w:hRule="exact" w:val="564"/>
          <w:jc w:val="center"/>
        </w:trPr>
        <w:tc>
          <w:tcPr>
            <w:tcW w:w="693" w:type="dxa"/>
          </w:tcPr>
          <w:p w14:paraId="10026F32" w14:textId="77777777" w:rsidR="00101106" w:rsidRPr="00113602" w:rsidRDefault="00101106" w:rsidP="00EE325E">
            <w:pPr>
              <w:pStyle w:val="TableParagraph"/>
              <w:ind w:left="102"/>
              <w:rPr>
                <w:rFonts w:ascii="Arial" w:eastAsia="Times New Roman" w:hAnsi="Arial" w:cs="Arial"/>
              </w:rPr>
            </w:pPr>
            <w:r w:rsidRPr="00113602">
              <w:rPr>
                <w:rFonts w:ascii="Arial" w:hAnsi="Arial" w:cs="Arial"/>
              </w:rPr>
              <w:t>7</w:t>
            </w:r>
          </w:p>
        </w:tc>
        <w:tc>
          <w:tcPr>
            <w:tcW w:w="1101" w:type="dxa"/>
          </w:tcPr>
          <w:p w14:paraId="09A160BA" w14:textId="77777777" w:rsidR="00101106" w:rsidRDefault="00180F76" w:rsidP="00EE325E">
            <w:pPr>
              <w:pStyle w:val="TableParagraph"/>
              <w:ind w:left="102"/>
              <w:rPr>
                <w:rFonts w:ascii="Arial" w:hAnsi="Arial" w:cs="Arial"/>
              </w:rPr>
            </w:pPr>
            <w:r>
              <w:rPr>
                <w:rFonts w:ascii="Arial" w:hAnsi="Arial" w:cs="Arial"/>
              </w:rPr>
              <w:t>Oct 6</w:t>
            </w:r>
          </w:p>
          <w:p w14:paraId="1F529C9D" w14:textId="01E77EA0" w:rsidR="00180F76" w:rsidRPr="001B5F1C" w:rsidRDefault="00180F76" w:rsidP="00EE325E">
            <w:pPr>
              <w:pStyle w:val="TableParagraph"/>
              <w:ind w:left="102"/>
              <w:rPr>
                <w:rFonts w:ascii="Arial" w:hAnsi="Arial" w:cs="Arial"/>
              </w:rPr>
            </w:pPr>
            <w:r>
              <w:rPr>
                <w:rFonts w:ascii="Arial" w:hAnsi="Arial" w:cs="Arial"/>
              </w:rPr>
              <w:t>Oct 8</w:t>
            </w:r>
          </w:p>
        </w:tc>
        <w:tc>
          <w:tcPr>
            <w:tcW w:w="2160" w:type="dxa"/>
          </w:tcPr>
          <w:p w14:paraId="3F4F047C" w14:textId="77777777" w:rsidR="00101106" w:rsidRPr="001B5F1C" w:rsidRDefault="00101106" w:rsidP="00EE325E">
            <w:pPr>
              <w:pStyle w:val="TableParagraph"/>
              <w:ind w:left="102"/>
              <w:rPr>
                <w:rFonts w:ascii="Arial" w:hAnsi="Arial" w:cs="Arial"/>
              </w:rPr>
            </w:pPr>
          </w:p>
        </w:tc>
        <w:tc>
          <w:tcPr>
            <w:tcW w:w="5760" w:type="dxa"/>
          </w:tcPr>
          <w:p w14:paraId="185001DD" w14:textId="77777777" w:rsidR="00180F76" w:rsidRDefault="00180F76" w:rsidP="004E75D8">
            <w:pPr>
              <w:pStyle w:val="TableParagraph"/>
              <w:rPr>
                <w:rFonts w:ascii="Arial" w:eastAsia="Times New Roman" w:hAnsi="Arial" w:cs="Arial"/>
              </w:rPr>
            </w:pPr>
            <w:r>
              <w:rPr>
                <w:rFonts w:ascii="Arial" w:eastAsia="Times New Roman" w:hAnsi="Arial" w:cs="Arial"/>
              </w:rPr>
              <w:t xml:space="preserve">  Normal distribution</w:t>
            </w:r>
          </w:p>
          <w:p w14:paraId="556BCD88" w14:textId="3646B2CE" w:rsidR="004E75D8" w:rsidRPr="003B279E" w:rsidRDefault="00180F76" w:rsidP="004E75D8">
            <w:pPr>
              <w:pStyle w:val="TableParagraph"/>
              <w:rPr>
                <w:rFonts w:ascii="Arial" w:eastAsia="Times New Roman" w:hAnsi="Arial" w:cs="Arial"/>
              </w:rPr>
            </w:pPr>
            <w:r>
              <w:rPr>
                <w:rFonts w:ascii="Arial" w:eastAsia="Times New Roman" w:hAnsi="Arial" w:cs="Arial"/>
              </w:rPr>
              <w:t xml:space="preserve">  Continued</w:t>
            </w:r>
            <w:r w:rsidR="00101106">
              <w:rPr>
                <w:rFonts w:ascii="Arial" w:eastAsia="Times New Roman" w:hAnsi="Arial" w:cs="Arial"/>
              </w:rPr>
              <w:t xml:space="preserve">  </w:t>
            </w:r>
          </w:p>
          <w:p w14:paraId="23B8B4FF" w14:textId="3DDDC6B3" w:rsidR="00101106" w:rsidRPr="003B279E" w:rsidRDefault="00101106" w:rsidP="00EE325E">
            <w:pPr>
              <w:pStyle w:val="TableParagraph"/>
              <w:rPr>
                <w:rFonts w:ascii="Arial" w:eastAsia="Times New Roman" w:hAnsi="Arial" w:cs="Arial"/>
              </w:rPr>
            </w:pPr>
          </w:p>
        </w:tc>
      </w:tr>
      <w:tr w:rsidR="00101106" w:rsidRPr="00113602" w14:paraId="3AEECF75" w14:textId="77777777" w:rsidTr="00101106">
        <w:trPr>
          <w:trHeight w:hRule="exact" w:val="562"/>
          <w:jc w:val="center"/>
        </w:trPr>
        <w:tc>
          <w:tcPr>
            <w:tcW w:w="693" w:type="dxa"/>
          </w:tcPr>
          <w:p w14:paraId="43ADB83F" w14:textId="77777777" w:rsidR="00101106" w:rsidRPr="00113602" w:rsidRDefault="00101106" w:rsidP="00EE325E">
            <w:pPr>
              <w:pStyle w:val="TableParagraph"/>
              <w:spacing w:line="274" w:lineRule="exact"/>
              <w:ind w:left="102"/>
              <w:rPr>
                <w:rFonts w:ascii="Arial" w:eastAsia="Times New Roman" w:hAnsi="Arial" w:cs="Arial"/>
              </w:rPr>
            </w:pPr>
            <w:r w:rsidRPr="00113602">
              <w:rPr>
                <w:rFonts w:ascii="Arial" w:hAnsi="Arial" w:cs="Arial"/>
              </w:rPr>
              <w:t>8</w:t>
            </w:r>
          </w:p>
        </w:tc>
        <w:tc>
          <w:tcPr>
            <w:tcW w:w="1101" w:type="dxa"/>
          </w:tcPr>
          <w:p w14:paraId="53F51A07" w14:textId="77777777" w:rsidR="00101106" w:rsidRDefault="00180F76" w:rsidP="00EE325E">
            <w:pPr>
              <w:pStyle w:val="TableParagraph"/>
              <w:spacing w:line="274" w:lineRule="exact"/>
              <w:ind w:left="102"/>
              <w:rPr>
                <w:rFonts w:ascii="Arial" w:hAnsi="Arial" w:cs="Arial"/>
              </w:rPr>
            </w:pPr>
            <w:r>
              <w:rPr>
                <w:rFonts w:ascii="Arial" w:hAnsi="Arial" w:cs="Arial"/>
              </w:rPr>
              <w:t>Oct 13</w:t>
            </w:r>
          </w:p>
          <w:p w14:paraId="6C4D46AE" w14:textId="6D1196FF" w:rsidR="00180F76" w:rsidRPr="001B5F1C" w:rsidRDefault="00180F76" w:rsidP="00EE325E">
            <w:pPr>
              <w:pStyle w:val="TableParagraph"/>
              <w:spacing w:line="274" w:lineRule="exact"/>
              <w:ind w:left="102"/>
              <w:rPr>
                <w:rFonts w:ascii="Arial" w:hAnsi="Arial" w:cs="Arial"/>
              </w:rPr>
            </w:pPr>
            <w:r>
              <w:rPr>
                <w:rFonts w:ascii="Arial" w:hAnsi="Arial" w:cs="Arial"/>
              </w:rPr>
              <w:t>Oct 15</w:t>
            </w:r>
          </w:p>
        </w:tc>
        <w:tc>
          <w:tcPr>
            <w:tcW w:w="2160" w:type="dxa"/>
          </w:tcPr>
          <w:p w14:paraId="6B9D7C9E" w14:textId="77777777" w:rsidR="00101106" w:rsidRDefault="00101106" w:rsidP="00EE325E">
            <w:pPr>
              <w:pStyle w:val="TableParagraph"/>
              <w:spacing w:line="274" w:lineRule="exact"/>
              <w:ind w:left="102"/>
              <w:rPr>
                <w:rFonts w:ascii="Arial" w:hAnsi="Arial" w:cs="Arial"/>
              </w:rPr>
            </w:pPr>
          </w:p>
        </w:tc>
        <w:tc>
          <w:tcPr>
            <w:tcW w:w="5760" w:type="dxa"/>
          </w:tcPr>
          <w:p w14:paraId="13C29989" w14:textId="7B9AC6BC" w:rsidR="004E75D8" w:rsidRPr="00113602" w:rsidRDefault="00101106" w:rsidP="004E75D8">
            <w:pPr>
              <w:pStyle w:val="TableParagraph"/>
              <w:spacing w:line="274" w:lineRule="exact"/>
              <w:rPr>
                <w:rFonts w:ascii="Arial" w:eastAsia="Times New Roman" w:hAnsi="Arial" w:cs="Arial"/>
              </w:rPr>
            </w:pPr>
            <w:r>
              <w:rPr>
                <w:rFonts w:ascii="Arial" w:eastAsia="Times New Roman" w:hAnsi="Arial" w:cs="Arial"/>
              </w:rPr>
              <w:t xml:space="preserve">  </w:t>
            </w:r>
            <w:r w:rsidR="00180F76">
              <w:rPr>
                <w:rFonts w:ascii="Arial" w:eastAsia="Times New Roman" w:hAnsi="Arial" w:cs="Arial"/>
              </w:rPr>
              <w:t>Sampling distribution of population proportion</w:t>
            </w:r>
          </w:p>
          <w:p w14:paraId="2B88D20C" w14:textId="5271D394" w:rsidR="00101106" w:rsidRPr="00113602" w:rsidRDefault="00180F76" w:rsidP="00EE325E">
            <w:pPr>
              <w:pStyle w:val="TableParagraph"/>
              <w:rPr>
                <w:rFonts w:ascii="Arial" w:eastAsia="Times New Roman" w:hAnsi="Arial" w:cs="Arial"/>
              </w:rPr>
            </w:pPr>
            <w:r>
              <w:rPr>
                <w:rFonts w:ascii="Arial" w:eastAsia="Times New Roman" w:hAnsi="Arial" w:cs="Arial"/>
              </w:rPr>
              <w:t xml:space="preserve">  1 sample confidence interval for p</w:t>
            </w:r>
          </w:p>
        </w:tc>
      </w:tr>
      <w:tr w:rsidR="00180F76" w:rsidRPr="00113602" w14:paraId="11B97F24" w14:textId="77777777" w:rsidTr="00101106">
        <w:trPr>
          <w:trHeight w:hRule="exact" w:val="563"/>
          <w:jc w:val="center"/>
        </w:trPr>
        <w:tc>
          <w:tcPr>
            <w:tcW w:w="693" w:type="dxa"/>
          </w:tcPr>
          <w:p w14:paraId="76997EB6" w14:textId="77777777" w:rsidR="00180F76" w:rsidRPr="00113602" w:rsidRDefault="00180F76" w:rsidP="00180F76">
            <w:pPr>
              <w:pStyle w:val="TableParagraph"/>
              <w:spacing w:line="274" w:lineRule="exact"/>
              <w:ind w:left="102"/>
              <w:rPr>
                <w:rFonts w:ascii="Arial" w:eastAsia="Times New Roman" w:hAnsi="Arial" w:cs="Arial"/>
              </w:rPr>
            </w:pPr>
            <w:r w:rsidRPr="00113602">
              <w:rPr>
                <w:rFonts w:ascii="Arial" w:hAnsi="Arial" w:cs="Arial"/>
              </w:rPr>
              <w:t>9</w:t>
            </w:r>
          </w:p>
        </w:tc>
        <w:tc>
          <w:tcPr>
            <w:tcW w:w="1101" w:type="dxa"/>
          </w:tcPr>
          <w:p w14:paraId="249F391F" w14:textId="77777777" w:rsidR="00180F76" w:rsidRDefault="00180F76" w:rsidP="00180F76">
            <w:pPr>
              <w:pStyle w:val="TableParagraph"/>
              <w:spacing w:line="274" w:lineRule="exact"/>
              <w:ind w:left="102"/>
              <w:rPr>
                <w:rFonts w:ascii="Arial" w:hAnsi="Arial" w:cs="Arial"/>
              </w:rPr>
            </w:pPr>
            <w:r>
              <w:rPr>
                <w:rFonts w:ascii="Arial" w:hAnsi="Arial" w:cs="Arial"/>
              </w:rPr>
              <w:t>Oct 20</w:t>
            </w:r>
          </w:p>
          <w:p w14:paraId="6543DBFC" w14:textId="3C99F58C" w:rsidR="00180F76" w:rsidRPr="001B5F1C" w:rsidRDefault="00180F76" w:rsidP="00180F76">
            <w:pPr>
              <w:pStyle w:val="TableParagraph"/>
              <w:spacing w:line="274" w:lineRule="exact"/>
              <w:ind w:left="102"/>
              <w:rPr>
                <w:rFonts w:ascii="Arial" w:hAnsi="Arial" w:cs="Arial"/>
              </w:rPr>
            </w:pPr>
            <w:r>
              <w:rPr>
                <w:rFonts w:ascii="Arial" w:hAnsi="Arial" w:cs="Arial"/>
              </w:rPr>
              <w:t>Oct 22</w:t>
            </w:r>
          </w:p>
        </w:tc>
        <w:tc>
          <w:tcPr>
            <w:tcW w:w="2160" w:type="dxa"/>
          </w:tcPr>
          <w:p w14:paraId="775B4928" w14:textId="2632D715" w:rsidR="00180F76" w:rsidRPr="001B5F1C" w:rsidRDefault="00180F76" w:rsidP="00180F76">
            <w:pPr>
              <w:pStyle w:val="TableParagraph"/>
              <w:spacing w:line="274" w:lineRule="exact"/>
              <w:ind w:left="84"/>
              <w:rPr>
                <w:rFonts w:ascii="Arial" w:hAnsi="Arial" w:cs="Arial"/>
              </w:rPr>
            </w:pPr>
            <w:r>
              <w:rPr>
                <w:rFonts w:ascii="Arial" w:hAnsi="Arial" w:cs="Arial"/>
              </w:rPr>
              <w:t>Quiz during activity this week</w:t>
            </w:r>
          </w:p>
        </w:tc>
        <w:tc>
          <w:tcPr>
            <w:tcW w:w="5760" w:type="dxa"/>
          </w:tcPr>
          <w:p w14:paraId="041271FB" w14:textId="52958C86" w:rsidR="00180F76" w:rsidRPr="00180F76" w:rsidRDefault="00180F76" w:rsidP="00180F76">
            <w:pPr>
              <w:pStyle w:val="TableParagraph"/>
              <w:spacing w:line="274" w:lineRule="exact"/>
              <w:rPr>
                <w:rFonts w:ascii="Arial" w:eastAsia="Times New Roman" w:hAnsi="Arial" w:cs="Arial"/>
              </w:rPr>
            </w:pPr>
            <w:r>
              <w:rPr>
                <w:rFonts w:ascii="Arial" w:eastAsia="Times New Roman" w:hAnsi="Arial" w:cs="Arial"/>
                <w:b/>
              </w:rPr>
              <w:t xml:space="preserve">  </w:t>
            </w:r>
            <w:r>
              <w:rPr>
                <w:rFonts w:ascii="Arial" w:eastAsia="Times New Roman" w:hAnsi="Arial" w:cs="Arial"/>
              </w:rPr>
              <w:t>continued</w:t>
            </w:r>
          </w:p>
          <w:p w14:paraId="52AB53C5" w14:textId="25772D62" w:rsidR="00180F76" w:rsidRPr="003B279E" w:rsidRDefault="00180F76" w:rsidP="00180F76">
            <w:pPr>
              <w:pStyle w:val="TableParagraph"/>
              <w:spacing w:line="274" w:lineRule="exact"/>
              <w:rPr>
                <w:rFonts w:ascii="Arial" w:eastAsia="Times New Roman" w:hAnsi="Arial" w:cs="Arial"/>
              </w:rPr>
            </w:pPr>
            <w:r>
              <w:rPr>
                <w:rFonts w:ascii="Arial" w:eastAsia="Times New Roman" w:hAnsi="Arial" w:cs="Arial"/>
              </w:rPr>
              <w:t xml:space="preserve">  Intro to hypothesis tests</w:t>
            </w:r>
          </w:p>
        </w:tc>
      </w:tr>
      <w:tr w:rsidR="00101106" w:rsidRPr="00113602" w14:paraId="79B4A643" w14:textId="77777777" w:rsidTr="00101106">
        <w:trPr>
          <w:trHeight w:hRule="exact" w:val="562"/>
          <w:jc w:val="center"/>
        </w:trPr>
        <w:tc>
          <w:tcPr>
            <w:tcW w:w="693" w:type="dxa"/>
          </w:tcPr>
          <w:p w14:paraId="144F4200" w14:textId="77777777" w:rsidR="00101106" w:rsidRPr="00113602" w:rsidRDefault="00101106" w:rsidP="00EE325E">
            <w:pPr>
              <w:pStyle w:val="TableParagraph"/>
              <w:spacing w:line="274" w:lineRule="exact"/>
              <w:ind w:left="102"/>
              <w:rPr>
                <w:rFonts w:ascii="Arial" w:eastAsia="Times New Roman" w:hAnsi="Arial" w:cs="Arial"/>
              </w:rPr>
            </w:pPr>
            <w:r w:rsidRPr="00113602">
              <w:rPr>
                <w:rFonts w:ascii="Arial" w:hAnsi="Arial" w:cs="Arial"/>
              </w:rPr>
              <w:t>10</w:t>
            </w:r>
          </w:p>
        </w:tc>
        <w:tc>
          <w:tcPr>
            <w:tcW w:w="1101" w:type="dxa"/>
          </w:tcPr>
          <w:p w14:paraId="4F164892" w14:textId="77777777" w:rsidR="00101106" w:rsidRDefault="00180F76" w:rsidP="00EE325E">
            <w:pPr>
              <w:pStyle w:val="TableParagraph"/>
              <w:spacing w:line="274" w:lineRule="exact"/>
              <w:ind w:left="102"/>
              <w:rPr>
                <w:rFonts w:ascii="Arial" w:hAnsi="Arial" w:cs="Arial"/>
              </w:rPr>
            </w:pPr>
            <w:r>
              <w:rPr>
                <w:rFonts w:ascii="Arial" w:hAnsi="Arial" w:cs="Arial"/>
              </w:rPr>
              <w:t>Oct 27</w:t>
            </w:r>
          </w:p>
          <w:p w14:paraId="079BB7F8" w14:textId="7D37E072" w:rsidR="00180F76" w:rsidRPr="001B5F1C" w:rsidRDefault="00180F76" w:rsidP="00EE325E">
            <w:pPr>
              <w:pStyle w:val="TableParagraph"/>
              <w:spacing w:line="274" w:lineRule="exact"/>
              <w:ind w:left="102"/>
              <w:rPr>
                <w:rFonts w:ascii="Arial" w:hAnsi="Arial" w:cs="Arial"/>
              </w:rPr>
            </w:pPr>
            <w:r>
              <w:rPr>
                <w:rFonts w:ascii="Arial" w:hAnsi="Arial" w:cs="Arial"/>
              </w:rPr>
              <w:t>Oct 29</w:t>
            </w:r>
          </w:p>
        </w:tc>
        <w:tc>
          <w:tcPr>
            <w:tcW w:w="2160" w:type="dxa"/>
          </w:tcPr>
          <w:p w14:paraId="7BED46CF" w14:textId="77777777" w:rsidR="00101106" w:rsidRDefault="00101106" w:rsidP="00EE325E">
            <w:pPr>
              <w:pStyle w:val="TableParagraph"/>
              <w:spacing w:line="274" w:lineRule="exact"/>
              <w:ind w:left="102"/>
              <w:rPr>
                <w:rFonts w:ascii="Arial" w:hAnsi="Arial" w:cs="Arial"/>
              </w:rPr>
            </w:pPr>
          </w:p>
          <w:p w14:paraId="58C2695C" w14:textId="6814D0C1" w:rsidR="00101106" w:rsidRDefault="00101106" w:rsidP="00EE325E">
            <w:pPr>
              <w:pStyle w:val="TableParagraph"/>
              <w:spacing w:line="274" w:lineRule="exact"/>
              <w:ind w:left="102"/>
              <w:rPr>
                <w:rFonts w:ascii="Arial" w:hAnsi="Arial" w:cs="Arial"/>
              </w:rPr>
            </w:pPr>
          </w:p>
        </w:tc>
        <w:tc>
          <w:tcPr>
            <w:tcW w:w="5760" w:type="dxa"/>
          </w:tcPr>
          <w:p w14:paraId="4093EF6C" w14:textId="77777777" w:rsidR="00101106" w:rsidRDefault="00101106" w:rsidP="00EE325E">
            <w:pPr>
              <w:pStyle w:val="TableParagraph"/>
              <w:spacing w:line="274" w:lineRule="exact"/>
              <w:rPr>
                <w:rFonts w:ascii="Arial" w:eastAsia="Times New Roman" w:hAnsi="Arial" w:cs="Arial"/>
              </w:rPr>
            </w:pPr>
            <w:r>
              <w:rPr>
                <w:rFonts w:ascii="Arial" w:eastAsia="Times New Roman" w:hAnsi="Arial" w:cs="Arial"/>
              </w:rPr>
              <w:t xml:space="preserve">  </w:t>
            </w:r>
            <w:r w:rsidR="00180F76">
              <w:rPr>
                <w:rFonts w:ascii="Arial" w:eastAsia="Times New Roman" w:hAnsi="Arial" w:cs="Arial"/>
              </w:rPr>
              <w:t>1 sample hypothesis tests for p</w:t>
            </w:r>
          </w:p>
          <w:p w14:paraId="3550D97F" w14:textId="219580B3" w:rsidR="00180F76" w:rsidRPr="00113602" w:rsidRDefault="00180F76" w:rsidP="00EE325E">
            <w:pPr>
              <w:pStyle w:val="TableParagraph"/>
              <w:spacing w:line="274" w:lineRule="exact"/>
              <w:rPr>
                <w:rFonts w:ascii="Arial" w:eastAsia="Times New Roman" w:hAnsi="Arial" w:cs="Arial"/>
              </w:rPr>
            </w:pPr>
            <w:r>
              <w:rPr>
                <w:rFonts w:ascii="Arial" w:eastAsia="Times New Roman" w:hAnsi="Arial" w:cs="Arial"/>
              </w:rPr>
              <w:t xml:space="preserve">  Continued</w:t>
            </w:r>
          </w:p>
        </w:tc>
      </w:tr>
      <w:tr w:rsidR="00101106" w:rsidRPr="00113602" w14:paraId="606F17DF" w14:textId="77777777" w:rsidTr="00101106">
        <w:trPr>
          <w:trHeight w:hRule="exact" w:val="562"/>
          <w:jc w:val="center"/>
        </w:trPr>
        <w:tc>
          <w:tcPr>
            <w:tcW w:w="693" w:type="dxa"/>
          </w:tcPr>
          <w:p w14:paraId="06F8F6F9" w14:textId="77777777" w:rsidR="00101106" w:rsidRPr="00113602" w:rsidRDefault="00101106" w:rsidP="00EE325E">
            <w:pPr>
              <w:pStyle w:val="TableParagraph"/>
              <w:spacing w:line="274" w:lineRule="exact"/>
              <w:ind w:left="102"/>
              <w:rPr>
                <w:rFonts w:ascii="Arial" w:eastAsia="Times New Roman" w:hAnsi="Arial" w:cs="Arial"/>
              </w:rPr>
            </w:pPr>
            <w:r w:rsidRPr="00113602">
              <w:rPr>
                <w:rFonts w:ascii="Arial" w:hAnsi="Arial" w:cs="Arial"/>
              </w:rPr>
              <w:t>1</w:t>
            </w:r>
            <w:r>
              <w:rPr>
                <w:rFonts w:ascii="Arial" w:hAnsi="Arial" w:cs="Arial"/>
              </w:rPr>
              <w:t>1</w:t>
            </w:r>
          </w:p>
        </w:tc>
        <w:tc>
          <w:tcPr>
            <w:tcW w:w="1101" w:type="dxa"/>
          </w:tcPr>
          <w:p w14:paraId="69C444E5" w14:textId="77777777" w:rsidR="00101106" w:rsidRDefault="00180F76" w:rsidP="00EE325E">
            <w:pPr>
              <w:pStyle w:val="TableParagraph"/>
              <w:spacing w:line="274" w:lineRule="exact"/>
              <w:ind w:left="102"/>
              <w:rPr>
                <w:rFonts w:ascii="Arial" w:hAnsi="Arial" w:cs="Arial"/>
              </w:rPr>
            </w:pPr>
            <w:r>
              <w:rPr>
                <w:rFonts w:ascii="Arial" w:hAnsi="Arial" w:cs="Arial"/>
              </w:rPr>
              <w:t>Nov 3</w:t>
            </w:r>
          </w:p>
          <w:p w14:paraId="38DC6B65" w14:textId="257020B8" w:rsidR="00180F76" w:rsidRPr="001B5F1C" w:rsidRDefault="00180F76" w:rsidP="00EE325E">
            <w:pPr>
              <w:pStyle w:val="TableParagraph"/>
              <w:spacing w:line="274" w:lineRule="exact"/>
              <w:ind w:left="102"/>
              <w:rPr>
                <w:rFonts w:ascii="Arial" w:hAnsi="Arial" w:cs="Arial"/>
              </w:rPr>
            </w:pPr>
            <w:r>
              <w:rPr>
                <w:rFonts w:ascii="Arial" w:hAnsi="Arial" w:cs="Arial"/>
              </w:rPr>
              <w:t>Nov 5</w:t>
            </w:r>
          </w:p>
        </w:tc>
        <w:tc>
          <w:tcPr>
            <w:tcW w:w="2160" w:type="dxa"/>
          </w:tcPr>
          <w:p w14:paraId="7B10D695" w14:textId="77777777" w:rsidR="00101106" w:rsidRDefault="00101106" w:rsidP="00EE325E">
            <w:pPr>
              <w:pStyle w:val="TableParagraph"/>
              <w:spacing w:line="274" w:lineRule="exact"/>
              <w:ind w:left="102"/>
              <w:rPr>
                <w:rFonts w:ascii="Arial" w:hAnsi="Arial" w:cs="Arial"/>
              </w:rPr>
            </w:pPr>
          </w:p>
        </w:tc>
        <w:tc>
          <w:tcPr>
            <w:tcW w:w="5760" w:type="dxa"/>
          </w:tcPr>
          <w:p w14:paraId="50050A9D" w14:textId="533F3965" w:rsidR="004E75D8" w:rsidRPr="003B279E" w:rsidRDefault="00101106" w:rsidP="004E75D8">
            <w:pPr>
              <w:pStyle w:val="TableParagraph"/>
              <w:spacing w:line="274" w:lineRule="exact"/>
              <w:rPr>
                <w:rFonts w:ascii="Arial" w:eastAsia="Times New Roman" w:hAnsi="Arial" w:cs="Arial"/>
              </w:rPr>
            </w:pPr>
            <w:r>
              <w:rPr>
                <w:rFonts w:ascii="Arial" w:eastAsia="Times New Roman" w:hAnsi="Arial" w:cs="Arial"/>
              </w:rPr>
              <w:t xml:space="preserve">  </w:t>
            </w:r>
            <w:r w:rsidR="00180F76">
              <w:rPr>
                <w:rFonts w:ascii="Arial" w:eastAsia="Times New Roman" w:hAnsi="Arial" w:cs="Arial"/>
              </w:rPr>
              <w:t xml:space="preserve">Sampling distribution </w:t>
            </w:r>
            <w:r w:rsidR="00BA0D62">
              <w:rPr>
                <w:rFonts w:ascii="Arial" w:eastAsia="Times New Roman" w:hAnsi="Arial" w:cs="Arial"/>
              </w:rPr>
              <w:t>for difference of</w:t>
            </w:r>
            <w:r w:rsidR="00180F76">
              <w:rPr>
                <w:rFonts w:ascii="Arial" w:eastAsia="Times New Roman" w:hAnsi="Arial" w:cs="Arial"/>
              </w:rPr>
              <w:t xml:space="preserve"> 2 pop</w:t>
            </w:r>
            <w:r w:rsidR="00BA0D62">
              <w:rPr>
                <w:rFonts w:ascii="Arial" w:eastAsia="Times New Roman" w:hAnsi="Arial" w:cs="Arial"/>
              </w:rPr>
              <w:t xml:space="preserve">. </w:t>
            </w:r>
            <w:r w:rsidR="00180F76">
              <w:rPr>
                <w:rFonts w:ascii="Arial" w:eastAsia="Times New Roman" w:hAnsi="Arial" w:cs="Arial"/>
              </w:rPr>
              <w:t>proportions</w:t>
            </w:r>
          </w:p>
          <w:p w14:paraId="6C7505DE" w14:textId="4C5E9D54" w:rsidR="00101106" w:rsidRPr="003B279E" w:rsidRDefault="00180F76" w:rsidP="00EE325E">
            <w:pPr>
              <w:pStyle w:val="TableParagraph"/>
              <w:rPr>
                <w:rFonts w:ascii="Arial" w:eastAsia="Times New Roman" w:hAnsi="Arial" w:cs="Arial"/>
              </w:rPr>
            </w:pPr>
            <w:r>
              <w:rPr>
                <w:rFonts w:ascii="Arial" w:eastAsia="Times New Roman" w:hAnsi="Arial" w:cs="Arial"/>
              </w:rPr>
              <w:t xml:space="preserve">  Review</w:t>
            </w:r>
          </w:p>
        </w:tc>
      </w:tr>
      <w:tr w:rsidR="00101106" w:rsidRPr="00113602" w14:paraId="429BFB86" w14:textId="77777777" w:rsidTr="00101106">
        <w:trPr>
          <w:trHeight w:hRule="exact" w:val="563"/>
          <w:jc w:val="center"/>
        </w:trPr>
        <w:tc>
          <w:tcPr>
            <w:tcW w:w="693" w:type="dxa"/>
          </w:tcPr>
          <w:p w14:paraId="20F3BA87" w14:textId="77777777" w:rsidR="00101106" w:rsidRPr="00113602" w:rsidRDefault="00101106" w:rsidP="00EE325E">
            <w:pPr>
              <w:pStyle w:val="TableParagraph"/>
              <w:spacing w:line="274" w:lineRule="exact"/>
              <w:ind w:left="102"/>
              <w:rPr>
                <w:rFonts w:ascii="Arial" w:eastAsia="Times New Roman" w:hAnsi="Arial" w:cs="Arial"/>
              </w:rPr>
            </w:pPr>
            <w:r w:rsidRPr="00113602">
              <w:rPr>
                <w:rFonts w:ascii="Arial" w:hAnsi="Arial" w:cs="Arial"/>
              </w:rPr>
              <w:t>1</w:t>
            </w:r>
            <w:r>
              <w:rPr>
                <w:rFonts w:ascii="Arial" w:hAnsi="Arial" w:cs="Arial"/>
              </w:rPr>
              <w:t>2</w:t>
            </w:r>
          </w:p>
        </w:tc>
        <w:tc>
          <w:tcPr>
            <w:tcW w:w="1101" w:type="dxa"/>
          </w:tcPr>
          <w:p w14:paraId="55D1053C" w14:textId="77777777" w:rsidR="00180F76" w:rsidRDefault="00180F76" w:rsidP="00EE325E">
            <w:pPr>
              <w:pStyle w:val="TableParagraph"/>
              <w:spacing w:line="274" w:lineRule="exact"/>
              <w:ind w:left="102"/>
              <w:rPr>
                <w:rFonts w:ascii="Arial" w:eastAsia="Times New Roman" w:hAnsi="Arial" w:cs="Arial"/>
              </w:rPr>
            </w:pPr>
            <w:r>
              <w:rPr>
                <w:rFonts w:ascii="Arial" w:eastAsia="Times New Roman" w:hAnsi="Arial" w:cs="Arial"/>
              </w:rPr>
              <w:t>Nov 10</w:t>
            </w:r>
          </w:p>
          <w:p w14:paraId="71B2421C" w14:textId="78D1ADCE" w:rsidR="00101106" w:rsidRPr="001B5F1C" w:rsidRDefault="00180F76" w:rsidP="00EE325E">
            <w:pPr>
              <w:pStyle w:val="TableParagraph"/>
              <w:spacing w:line="274" w:lineRule="exact"/>
              <w:ind w:left="102"/>
              <w:rPr>
                <w:rFonts w:ascii="Arial" w:eastAsia="Times New Roman" w:hAnsi="Arial" w:cs="Arial"/>
              </w:rPr>
            </w:pPr>
            <w:r>
              <w:rPr>
                <w:rFonts w:ascii="Arial" w:eastAsia="Times New Roman" w:hAnsi="Arial" w:cs="Arial"/>
              </w:rPr>
              <w:t>Nov 12</w:t>
            </w:r>
            <w:r w:rsidR="00101106" w:rsidRPr="001B5F1C">
              <w:rPr>
                <w:rFonts w:ascii="Arial" w:eastAsia="Times New Roman" w:hAnsi="Arial" w:cs="Arial"/>
              </w:rPr>
              <w:t xml:space="preserve"> </w:t>
            </w:r>
          </w:p>
        </w:tc>
        <w:tc>
          <w:tcPr>
            <w:tcW w:w="2160" w:type="dxa"/>
          </w:tcPr>
          <w:p w14:paraId="5E9F330B" w14:textId="109E7F19" w:rsidR="00101106" w:rsidRDefault="00180F76" w:rsidP="00EE325E">
            <w:pPr>
              <w:pStyle w:val="TableParagraph"/>
              <w:spacing w:line="274" w:lineRule="exact"/>
              <w:ind w:left="102"/>
              <w:rPr>
                <w:rFonts w:ascii="Arial" w:eastAsia="Times New Roman" w:hAnsi="Arial" w:cs="Arial"/>
                <w:b/>
              </w:rPr>
            </w:pPr>
            <w:r>
              <w:rPr>
                <w:rFonts w:ascii="Arial" w:hAnsi="Arial" w:cs="Arial"/>
              </w:rPr>
              <w:t xml:space="preserve">Midterm </w:t>
            </w:r>
            <w:r w:rsidR="00FA4F50">
              <w:rPr>
                <w:rFonts w:ascii="Arial" w:hAnsi="Arial" w:cs="Arial"/>
              </w:rPr>
              <w:t>2</w:t>
            </w:r>
            <w:r>
              <w:rPr>
                <w:rFonts w:ascii="Arial" w:hAnsi="Arial" w:cs="Arial"/>
              </w:rPr>
              <w:t xml:space="preserve"> during activity</w:t>
            </w:r>
          </w:p>
        </w:tc>
        <w:tc>
          <w:tcPr>
            <w:tcW w:w="5760" w:type="dxa"/>
          </w:tcPr>
          <w:p w14:paraId="1C76050A" w14:textId="6986A132" w:rsidR="004E75D8" w:rsidRPr="009A55A9" w:rsidRDefault="00101106" w:rsidP="004E75D8">
            <w:pPr>
              <w:pStyle w:val="TableParagraph"/>
              <w:spacing w:line="274" w:lineRule="exact"/>
              <w:rPr>
                <w:rFonts w:ascii="Arial" w:eastAsia="Times New Roman" w:hAnsi="Arial" w:cs="Arial"/>
              </w:rPr>
            </w:pPr>
            <w:r w:rsidRPr="00113602">
              <w:rPr>
                <w:rFonts w:ascii="Arial" w:hAnsi="Arial" w:cs="Arial"/>
              </w:rPr>
              <w:t xml:space="preserve"> </w:t>
            </w:r>
            <w:r>
              <w:rPr>
                <w:rFonts w:ascii="Arial" w:eastAsia="Times New Roman" w:hAnsi="Arial" w:cs="Arial"/>
              </w:rPr>
              <w:t xml:space="preserve"> </w:t>
            </w:r>
            <w:r w:rsidR="00180F76">
              <w:rPr>
                <w:rFonts w:ascii="Arial" w:eastAsia="Times New Roman" w:hAnsi="Arial" w:cs="Arial"/>
              </w:rPr>
              <w:t xml:space="preserve">2 sample confidence </w:t>
            </w:r>
            <w:proofErr w:type="gramStart"/>
            <w:r w:rsidR="00180F76">
              <w:rPr>
                <w:rFonts w:ascii="Arial" w:eastAsia="Times New Roman" w:hAnsi="Arial" w:cs="Arial"/>
              </w:rPr>
              <w:t>interval</w:t>
            </w:r>
            <w:proofErr w:type="gramEnd"/>
            <w:r w:rsidR="00180F76">
              <w:rPr>
                <w:rFonts w:ascii="Arial" w:eastAsia="Times New Roman" w:hAnsi="Arial" w:cs="Arial"/>
              </w:rPr>
              <w:t xml:space="preserve"> for p</w:t>
            </w:r>
          </w:p>
          <w:p w14:paraId="76AC1484" w14:textId="4F3B5F78" w:rsidR="00101106" w:rsidRPr="009A55A9" w:rsidRDefault="00180F76" w:rsidP="00EE325E">
            <w:pPr>
              <w:pStyle w:val="TableParagraph"/>
              <w:spacing w:line="274" w:lineRule="exact"/>
              <w:rPr>
                <w:rFonts w:ascii="Arial" w:eastAsia="Times New Roman" w:hAnsi="Arial" w:cs="Arial"/>
              </w:rPr>
            </w:pPr>
            <w:r>
              <w:rPr>
                <w:rFonts w:ascii="Arial" w:eastAsia="Times New Roman" w:hAnsi="Arial" w:cs="Arial"/>
              </w:rPr>
              <w:t xml:space="preserve">  </w:t>
            </w:r>
            <w:r w:rsidR="00DB0E84">
              <w:rPr>
                <w:rFonts w:ascii="Arial" w:eastAsia="Times New Roman" w:hAnsi="Arial" w:cs="Arial"/>
              </w:rPr>
              <w:t>Review</w:t>
            </w:r>
            <w:r>
              <w:rPr>
                <w:rFonts w:ascii="Arial" w:eastAsia="Times New Roman" w:hAnsi="Arial" w:cs="Arial"/>
              </w:rPr>
              <w:t xml:space="preserve"> </w:t>
            </w:r>
          </w:p>
        </w:tc>
      </w:tr>
      <w:tr w:rsidR="00101106" w:rsidRPr="00113602" w14:paraId="57FA4FE9" w14:textId="77777777" w:rsidTr="00101106">
        <w:trPr>
          <w:trHeight w:hRule="exact" w:val="562"/>
          <w:jc w:val="center"/>
        </w:trPr>
        <w:tc>
          <w:tcPr>
            <w:tcW w:w="693" w:type="dxa"/>
          </w:tcPr>
          <w:p w14:paraId="750D08FC" w14:textId="77777777" w:rsidR="00101106" w:rsidRPr="00113602" w:rsidRDefault="00101106" w:rsidP="00EE325E">
            <w:pPr>
              <w:pStyle w:val="TableParagraph"/>
              <w:spacing w:line="274" w:lineRule="exact"/>
              <w:ind w:left="102"/>
              <w:rPr>
                <w:rFonts w:ascii="Arial" w:eastAsia="Times New Roman" w:hAnsi="Arial" w:cs="Arial"/>
              </w:rPr>
            </w:pPr>
            <w:r w:rsidRPr="00113602">
              <w:rPr>
                <w:rFonts w:ascii="Arial" w:hAnsi="Arial" w:cs="Arial"/>
              </w:rPr>
              <w:t>1</w:t>
            </w:r>
            <w:r>
              <w:rPr>
                <w:rFonts w:ascii="Arial" w:hAnsi="Arial" w:cs="Arial"/>
              </w:rPr>
              <w:t>3</w:t>
            </w:r>
          </w:p>
        </w:tc>
        <w:tc>
          <w:tcPr>
            <w:tcW w:w="1101" w:type="dxa"/>
          </w:tcPr>
          <w:p w14:paraId="763198B9" w14:textId="77777777" w:rsidR="00101106" w:rsidRDefault="00180F76" w:rsidP="00EE325E">
            <w:pPr>
              <w:pStyle w:val="TableParagraph"/>
              <w:spacing w:line="274" w:lineRule="exact"/>
              <w:ind w:left="102"/>
              <w:rPr>
                <w:rFonts w:ascii="Arial" w:hAnsi="Arial" w:cs="Arial"/>
              </w:rPr>
            </w:pPr>
            <w:r>
              <w:rPr>
                <w:rFonts w:ascii="Arial" w:hAnsi="Arial" w:cs="Arial"/>
              </w:rPr>
              <w:t>Nov 17</w:t>
            </w:r>
          </w:p>
          <w:p w14:paraId="03C99543" w14:textId="56530AFE" w:rsidR="00180F76" w:rsidRPr="001B5F1C" w:rsidRDefault="00180F76" w:rsidP="00EE325E">
            <w:pPr>
              <w:pStyle w:val="TableParagraph"/>
              <w:spacing w:line="274" w:lineRule="exact"/>
              <w:ind w:left="102"/>
              <w:rPr>
                <w:rFonts w:ascii="Arial" w:hAnsi="Arial" w:cs="Arial"/>
              </w:rPr>
            </w:pPr>
            <w:r>
              <w:rPr>
                <w:rFonts w:ascii="Arial" w:hAnsi="Arial" w:cs="Arial"/>
              </w:rPr>
              <w:t>Nov 19</w:t>
            </w:r>
          </w:p>
        </w:tc>
        <w:tc>
          <w:tcPr>
            <w:tcW w:w="2160" w:type="dxa"/>
          </w:tcPr>
          <w:p w14:paraId="676FDFA3" w14:textId="53736847" w:rsidR="00101106" w:rsidRDefault="00101106" w:rsidP="00EE325E">
            <w:pPr>
              <w:pStyle w:val="TableParagraph"/>
              <w:spacing w:line="274" w:lineRule="exact"/>
              <w:ind w:left="102"/>
              <w:rPr>
                <w:rFonts w:ascii="Arial" w:hAnsi="Arial" w:cs="Arial"/>
              </w:rPr>
            </w:pPr>
          </w:p>
        </w:tc>
        <w:tc>
          <w:tcPr>
            <w:tcW w:w="5760" w:type="dxa"/>
          </w:tcPr>
          <w:p w14:paraId="49E3682D" w14:textId="4A6F28FC" w:rsidR="004E75D8" w:rsidRPr="00113602" w:rsidRDefault="00101106" w:rsidP="004E75D8">
            <w:pPr>
              <w:pStyle w:val="TableParagraph"/>
              <w:spacing w:line="274" w:lineRule="exact"/>
              <w:rPr>
                <w:rFonts w:ascii="Arial" w:eastAsia="Times New Roman" w:hAnsi="Arial" w:cs="Arial"/>
              </w:rPr>
            </w:pPr>
            <w:r>
              <w:rPr>
                <w:rFonts w:ascii="Arial" w:eastAsia="Times New Roman" w:hAnsi="Arial" w:cs="Arial"/>
              </w:rPr>
              <w:t xml:space="preserve">  </w:t>
            </w:r>
            <w:r w:rsidR="00180F76">
              <w:rPr>
                <w:rFonts w:ascii="Arial" w:eastAsia="Times New Roman" w:hAnsi="Arial" w:cs="Arial"/>
              </w:rPr>
              <w:t>2 sample hypothesis tests for p</w:t>
            </w:r>
          </w:p>
          <w:p w14:paraId="342058C5" w14:textId="265E9C04" w:rsidR="00101106" w:rsidRPr="00113602" w:rsidRDefault="00180F76" w:rsidP="00EE325E">
            <w:pPr>
              <w:pStyle w:val="TableParagraph"/>
              <w:ind w:left="102"/>
              <w:rPr>
                <w:rFonts w:ascii="Arial" w:eastAsia="Times New Roman" w:hAnsi="Arial" w:cs="Arial"/>
              </w:rPr>
            </w:pPr>
            <w:r>
              <w:rPr>
                <w:rFonts w:ascii="Arial" w:eastAsia="Times New Roman" w:hAnsi="Arial" w:cs="Arial"/>
              </w:rPr>
              <w:t>Sampling distribution of population mean</w:t>
            </w:r>
          </w:p>
        </w:tc>
      </w:tr>
      <w:tr w:rsidR="00101106" w:rsidRPr="00113602" w14:paraId="5C58A45E" w14:textId="77777777" w:rsidTr="00101106">
        <w:trPr>
          <w:trHeight w:hRule="exact" w:val="564"/>
          <w:jc w:val="center"/>
        </w:trPr>
        <w:tc>
          <w:tcPr>
            <w:tcW w:w="693" w:type="dxa"/>
          </w:tcPr>
          <w:p w14:paraId="38D88F63" w14:textId="77777777" w:rsidR="00101106" w:rsidRPr="00113602" w:rsidRDefault="00101106" w:rsidP="00EE325E">
            <w:pPr>
              <w:pStyle w:val="TableParagraph"/>
              <w:ind w:left="102"/>
              <w:rPr>
                <w:rFonts w:ascii="Arial" w:eastAsia="Times New Roman" w:hAnsi="Arial" w:cs="Arial"/>
              </w:rPr>
            </w:pPr>
            <w:r w:rsidRPr="00113602">
              <w:rPr>
                <w:rFonts w:ascii="Arial" w:hAnsi="Arial" w:cs="Arial"/>
              </w:rPr>
              <w:t>1</w:t>
            </w:r>
            <w:r>
              <w:rPr>
                <w:rFonts w:ascii="Arial" w:hAnsi="Arial" w:cs="Arial"/>
              </w:rPr>
              <w:t>4</w:t>
            </w:r>
          </w:p>
        </w:tc>
        <w:tc>
          <w:tcPr>
            <w:tcW w:w="1101" w:type="dxa"/>
          </w:tcPr>
          <w:p w14:paraId="3ACCE110" w14:textId="77777777" w:rsidR="00101106" w:rsidRDefault="00180F76" w:rsidP="00EE325E">
            <w:pPr>
              <w:pStyle w:val="TableParagraph"/>
              <w:ind w:left="102"/>
              <w:rPr>
                <w:rFonts w:ascii="Arial" w:hAnsi="Arial" w:cs="Arial"/>
              </w:rPr>
            </w:pPr>
            <w:r>
              <w:rPr>
                <w:rFonts w:ascii="Arial" w:hAnsi="Arial" w:cs="Arial"/>
              </w:rPr>
              <w:t>Nov 24</w:t>
            </w:r>
          </w:p>
          <w:p w14:paraId="0191EB2A" w14:textId="77777777" w:rsidR="00180F76" w:rsidRDefault="00180F76" w:rsidP="00EE325E">
            <w:pPr>
              <w:pStyle w:val="TableParagraph"/>
              <w:ind w:left="102"/>
              <w:rPr>
                <w:rFonts w:ascii="Arial" w:hAnsi="Arial" w:cs="Arial"/>
              </w:rPr>
            </w:pPr>
            <w:r>
              <w:rPr>
                <w:rFonts w:ascii="Arial" w:hAnsi="Arial" w:cs="Arial"/>
              </w:rPr>
              <w:t>Nov 26</w:t>
            </w:r>
          </w:p>
          <w:p w14:paraId="4342DC5B" w14:textId="54B0113B" w:rsidR="00180F76" w:rsidRPr="001B5F1C" w:rsidRDefault="00180F76" w:rsidP="00EE325E">
            <w:pPr>
              <w:pStyle w:val="TableParagraph"/>
              <w:ind w:left="102"/>
              <w:rPr>
                <w:rFonts w:ascii="Arial" w:hAnsi="Arial" w:cs="Arial"/>
              </w:rPr>
            </w:pPr>
          </w:p>
        </w:tc>
        <w:tc>
          <w:tcPr>
            <w:tcW w:w="2160" w:type="dxa"/>
          </w:tcPr>
          <w:p w14:paraId="770C61B4" w14:textId="77777777" w:rsidR="00101106" w:rsidRDefault="00101106" w:rsidP="00EE325E">
            <w:pPr>
              <w:pStyle w:val="TableParagraph"/>
              <w:ind w:left="102"/>
              <w:rPr>
                <w:rFonts w:ascii="Arial" w:hAnsi="Arial" w:cs="Arial"/>
              </w:rPr>
            </w:pPr>
          </w:p>
        </w:tc>
        <w:tc>
          <w:tcPr>
            <w:tcW w:w="5760" w:type="dxa"/>
          </w:tcPr>
          <w:p w14:paraId="6A915645" w14:textId="77777777" w:rsidR="00101106" w:rsidRDefault="00180F76" w:rsidP="00EE325E">
            <w:pPr>
              <w:pStyle w:val="TableParagraph"/>
              <w:ind w:left="102"/>
              <w:rPr>
                <w:rFonts w:ascii="Arial" w:hAnsi="Arial" w:cs="Arial"/>
              </w:rPr>
            </w:pPr>
            <w:r>
              <w:rPr>
                <w:rFonts w:ascii="Arial" w:hAnsi="Arial" w:cs="Arial"/>
              </w:rPr>
              <w:t>1 sample confidence interval for mu</w:t>
            </w:r>
          </w:p>
          <w:p w14:paraId="5F37021B" w14:textId="5D151909" w:rsidR="00180F76" w:rsidRPr="00113602" w:rsidRDefault="00180F76" w:rsidP="00EE325E">
            <w:pPr>
              <w:pStyle w:val="TableParagraph"/>
              <w:ind w:left="102"/>
              <w:rPr>
                <w:rFonts w:ascii="Arial" w:hAnsi="Arial" w:cs="Arial"/>
              </w:rPr>
            </w:pPr>
            <w:r>
              <w:rPr>
                <w:rFonts w:ascii="Arial" w:hAnsi="Arial" w:cs="Arial"/>
              </w:rPr>
              <w:t>NO SCHOOL</w:t>
            </w:r>
          </w:p>
        </w:tc>
      </w:tr>
      <w:tr w:rsidR="00101106" w:rsidRPr="00113602" w14:paraId="620DC916" w14:textId="77777777" w:rsidTr="00101106">
        <w:trPr>
          <w:trHeight w:hRule="exact" w:val="588"/>
          <w:jc w:val="center"/>
        </w:trPr>
        <w:tc>
          <w:tcPr>
            <w:tcW w:w="693" w:type="dxa"/>
          </w:tcPr>
          <w:p w14:paraId="4FA68CD4" w14:textId="77777777" w:rsidR="00101106" w:rsidRPr="00113602" w:rsidRDefault="00101106" w:rsidP="00EE325E">
            <w:pPr>
              <w:pStyle w:val="TableParagraph"/>
              <w:spacing w:line="274" w:lineRule="exact"/>
              <w:ind w:left="102"/>
              <w:rPr>
                <w:rFonts w:ascii="Arial" w:eastAsia="Times New Roman" w:hAnsi="Arial" w:cs="Arial"/>
              </w:rPr>
            </w:pPr>
            <w:r w:rsidRPr="00113602">
              <w:rPr>
                <w:rFonts w:ascii="Arial" w:hAnsi="Arial" w:cs="Arial"/>
              </w:rPr>
              <w:t>1</w:t>
            </w:r>
            <w:r>
              <w:rPr>
                <w:rFonts w:ascii="Arial" w:hAnsi="Arial" w:cs="Arial"/>
              </w:rPr>
              <w:t>5</w:t>
            </w:r>
          </w:p>
        </w:tc>
        <w:tc>
          <w:tcPr>
            <w:tcW w:w="1101" w:type="dxa"/>
          </w:tcPr>
          <w:p w14:paraId="6231005C" w14:textId="77777777" w:rsidR="00101106" w:rsidRDefault="00180F76" w:rsidP="00EE325E">
            <w:pPr>
              <w:pStyle w:val="TableParagraph"/>
              <w:spacing w:line="274" w:lineRule="exact"/>
              <w:ind w:left="102"/>
              <w:rPr>
                <w:rFonts w:ascii="Arial" w:hAnsi="Arial" w:cs="Arial"/>
              </w:rPr>
            </w:pPr>
            <w:r>
              <w:rPr>
                <w:rFonts w:ascii="Arial" w:hAnsi="Arial" w:cs="Arial"/>
              </w:rPr>
              <w:t>Dec 1</w:t>
            </w:r>
          </w:p>
          <w:p w14:paraId="0E3BC69F" w14:textId="37223428" w:rsidR="00180F76" w:rsidRPr="001B5F1C" w:rsidRDefault="00180F76" w:rsidP="00EE325E">
            <w:pPr>
              <w:pStyle w:val="TableParagraph"/>
              <w:spacing w:line="274" w:lineRule="exact"/>
              <w:ind w:left="102"/>
              <w:rPr>
                <w:rFonts w:ascii="Arial" w:hAnsi="Arial" w:cs="Arial"/>
              </w:rPr>
            </w:pPr>
            <w:r>
              <w:rPr>
                <w:rFonts w:ascii="Arial" w:hAnsi="Arial" w:cs="Arial"/>
              </w:rPr>
              <w:t>Dec 3</w:t>
            </w:r>
          </w:p>
        </w:tc>
        <w:tc>
          <w:tcPr>
            <w:tcW w:w="2160" w:type="dxa"/>
          </w:tcPr>
          <w:p w14:paraId="263F6F78" w14:textId="14BFD2CB" w:rsidR="00101106" w:rsidRDefault="00BA0D62" w:rsidP="00EE325E">
            <w:pPr>
              <w:pStyle w:val="TableParagraph"/>
              <w:spacing w:line="274" w:lineRule="exact"/>
              <w:ind w:left="102"/>
              <w:rPr>
                <w:rFonts w:ascii="Arial" w:hAnsi="Arial" w:cs="Arial"/>
              </w:rPr>
            </w:pPr>
            <w:r>
              <w:rPr>
                <w:rFonts w:ascii="Arial" w:hAnsi="Arial" w:cs="Arial"/>
              </w:rPr>
              <w:t>Quiz during activity this week</w:t>
            </w:r>
          </w:p>
        </w:tc>
        <w:tc>
          <w:tcPr>
            <w:tcW w:w="5760" w:type="dxa"/>
          </w:tcPr>
          <w:p w14:paraId="1619224F" w14:textId="77777777" w:rsidR="00101106" w:rsidRDefault="00BA0D62" w:rsidP="004E75D8">
            <w:pPr>
              <w:pStyle w:val="TableParagraph"/>
              <w:spacing w:line="274" w:lineRule="exact"/>
              <w:ind w:left="102"/>
              <w:rPr>
                <w:rFonts w:ascii="Arial" w:hAnsi="Arial" w:cs="Arial"/>
              </w:rPr>
            </w:pPr>
            <w:r>
              <w:rPr>
                <w:rFonts w:ascii="Arial" w:hAnsi="Arial" w:cs="Arial"/>
              </w:rPr>
              <w:t>1 sample hypothesis test for mu</w:t>
            </w:r>
          </w:p>
          <w:p w14:paraId="28550E2E" w14:textId="091B8A2E" w:rsidR="00BA0D62" w:rsidRPr="00BA0D62" w:rsidRDefault="00BA0D62" w:rsidP="004E75D8">
            <w:pPr>
              <w:pStyle w:val="TableParagraph"/>
              <w:spacing w:line="274" w:lineRule="exact"/>
              <w:ind w:left="102"/>
              <w:rPr>
                <w:rFonts w:ascii="Arial" w:hAnsi="Arial" w:cs="Arial"/>
              </w:rPr>
            </w:pPr>
            <w:r>
              <w:rPr>
                <w:rFonts w:ascii="Arial" w:eastAsia="Times New Roman" w:hAnsi="Arial" w:cs="Arial"/>
              </w:rPr>
              <w:t>Sampling distribution for difference of 2 population means</w:t>
            </w:r>
          </w:p>
        </w:tc>
      </w:tr>
      <w:tr w:rsidR="00101106" w:rsidRPr="00113602" w14:paraId="4BFC2ABA" w14:textId="77777777" w:rsidTr="00101106">
        <w:trPr>
          <w:trHeight w:hRule="exact" w:val="588"/>
          <w:jc w:val="center"/>
        </w:trPr>
        <w:tc>
          <w:tcPr>
            <w:tcW w:w="693" w:type="dxa"/>
          </w:tcPr>
          <w:p w14:paraId="45E82AAE" w14:textId="77777777" w:rsidR="00101106" w:rsidRPr="00113602" w:rsidRDefault="00101106" w:rsidP="00EE325E">
            <w:pPr>
              <w:pStyle w:val="TableParagraph"/>
              <w:spacing w:line="274" w:lineRule="exact"/>
              <w:ind w:left="102"/>
              <w:rPr>
                <w:rFonts w:ascii="Arial" w:hAnsi="Arial" w:cs="Arial"/>
              </w:rPr>
            </w:pPr>
            <w:r>
              <w:rPr>
                <w:rFonts w:ascii="Arial" w:hAnsi="Arial" w:cs="Arial"/>
              </w:rPr>
              <w:t>16</w:t>
            </w:r>
          </w:p>
        </w:tc>
        <w:tc>
          <w:tcPr>
            <w:tcW w:w="1101" w:type="dxa"/>
          </w:tcPr>
          <w:p w14:paraId="139C1DD3" w14:textId="77777777" w:rsidR="00101106" w:rsidRDefault="00180F76" w:rsidP="00EE325E">
            <w:pPr>
              <w:pStyle w:val="TableParagraph"/>
              <w:spacing w:line="274" w:lineRule="exact"/>
              <w:ind w:left="102"/>
              <w:rPr>
                <w:rFonts w:ascii="Arial" w:hAnsi="Arial" w:cs="Arial"/>
              </w:rPr>
            </w:pPr>
            <w:r>
              <w:rPr>
                <w:rFonts w:ascii="Arial" w:hAnsi="Arial" w:cs="Arial"/>
              </w:rPr>
              <w:t>Dec 8</w:t>
            </w:r>
          </w:p>
          <w:p w14:paraId="76BA3F4E" w14:textId="5F00B06A" w:rsidR="00180F76" w:rsidRDefault="00180F76" w:rsidP="00EE325E">
            <w:pPr>
              <w:pStyle w:val="TableParagraph"/>
              <w:spacing w:line="274" w:lineRule="exact"/>
              <w:ind w:left="102"/>
              <w:rPr>
                <w:rFonts w:ascii="Arial" w:hAnsi="Arial" w:cs="Arial"/>
              </w:rPr>
            </w:pPr>
            <w:r>
              <w:rPr>
                <w:rFonts w:ascii="Arial" w:hAnsi="Arial" w:cs="Arial"/>
              </w:rPr>
              <w:t>Dec 10</w:t>
            </w:r>
          </w:p>
        </w:tc>
        <w:tc>
          <w:tcPr>
            <w:tcW w:w="2160" w:type="dxa"/>
          </w:tcPr>
          <w:p w14:paraId="621B9B54" w14:textId="387CC047" w:rsidR="00101106" w:rsidRDefault="00101106" w:rsidP="00EE325E">
            <w:pPr>
              <w:pStyle w:val="TableParagraph"/>
              <w:spacing w:line="274" w:lineRule="exact"/>
              <w:ind w:left="102"/>
              <w:rPr>
                <w:rFonts w:ascii="Arial" w:hAnsi="Arial" w:cs="Arial"/>
              </w:rPr>
            </w:pPr>
          </w:p>
        </w:tc>
        <w:tc>
          <w:tcPr>
            <w:tcW w:w="5760" w:type="dxa"/>
          </w:tcPr>
          <w:p w14:paraId="3F2FEF79" w14:textId="77777777" w:rsidR="00101106" w:rsidRDefault="00BA0D62" w:rsidP="00EE325E">
            <w:pPr>
              <w:pStyle w:val="TableParagraph"/>
              <w:spacing w:line="274" w:lineRule="exact"/>
              <w:ind w:left="102"/>
              <w:rPr>
                <w:rFonts w:ascii="Arial" w:hAnsi="Arial" w:cs="Arial"/>
              </w:rPr>
            </w:pPr>
            <w:r>
              <w:rPr>
                <w:rFonts w:ascii="Arial" w:hAnsi="Arial" w:cs="Arial"/>
              </w:rPr>
              <w:t>2 sample hypothesis tests for mu</w:t>
            </w:r>
          </w:p>
          <w:p w14:paraId="5822D96E" w14:textId="7032F1A4" w:rsidR="00BA0D62" w:rsidRPr="00113602" w:rsidRDefault="00BA0D62" w:rsidP="00EE325E">
            <w:pPr>
              <w:pStyle w:val="TableParagraph"/>
              <w:spacing w:line="274" w:lineRule="exact"/>
              <w:ind w:left="102"/>
              <w:rPr>
                <w:rFonts w:ascii="Arial" w:hAnsi="Arial" w:cs="Arial"/>
              </w:rPr>
            </w:pPr>
            <w:r>
              <w:rPr>
                <w:rFonts w:ascii="Arial" w:hAnsi="Arial" w:cs="Arial"/>
              </w:rPr>
              <w:t>Review</w:t>
            </w:r>
          </w:p>
        </w:tc>
      </w:tr>
      <w:tr w:rsidR="00180F76" w:rsidRPr="00113602" w14:paraId="56F734E1" w14:textId="77777777" w:rsidTr="00101106">
        <w:trPr>
          <w:trHeight w:hRule="exact" w:val="588"/>
          <w:jc w:val="center"/>
        </w:trPr>
        <w:tc>
          <w:tcPr>
            <w:tcW w:w="693" w:type="dxa"/>
          </w:tcPr>
          <w:p w14:paraId="55D7B5E4" w14:textId="7C7C6480" w:rsidR="00180F76" w:rsidRDefault="00180F76" w:rsidP="00EE325E">
            <w:pPr>
              <w:pStyle w:val="TableParagraph"/>
              <w:spacing w:line="274" w:lineRule="exact"/>
              <w:ind w:left="102"/>
              <w:rPr>
                <w:rFonts w:ascii="Arial" w:hAnsi="Arial" w:cs="Arial"/>
              </w:rPr>
            </w:pPr>
            <w:r>
              <w:rPr>
                <w:rFonts w:ascii="Arial" w:hAnsi="Arial" w:cs="Arial"/>
              </w:rPr>
              <w:t>17</w:t>
            </w:r>
          </w:p>
        </w:tc>
        <w:tc>
          <w:tcPr>
            <w:tcW w:w="1101" w:type="dxa"/>
          </w:tcPr>
          <w:p w14:paraId="4F69DF24" w14:textId="26E13D4F" w:rsidR="00180F76" w:rsidRPr="000C684F" w:rsidRDefault="00180F76" w:rsidP="00EE325E">
            <w:pPr>
              <w:pStyle w:val="TableParagraph"/>
              <w:spacing w:line="274" w:lineRule="exact"/>
              <w:ind w:left="102"/>
              <w:rPr>
                <w:rFonts w:ascii="Arial" w:hAnsi="Arial" w:cs="Arial"/>
              </w:rPr>
            </w:pPr>
            <w:r w:rsidRPr="000C684F">
              <w:rPr>
                <w:rFonts w:ascii="Arial" w:hAnsi="Arial" w:cs="Arial"/>
              </w:rPr>
              <w:t>Dec 15</w:t>
            </w:r>
          </w:p>
        </w:tc>
        <w:tc>
          <w:tcPr>
            <w:tcW w:w="2160" w:type="dxa"/>
          </w:tcPr>
          <w:p w14:paraId="7D5786EF" w14:textId="77777777" w:rsidR="00180F76" w:rsidRPr="000C684F" w:rsidRDefault="00180F76" w:rsidP="00EE325E">
            <w:pPr>
              <w:pStyle w:val="TableParagraph"/>
              <w:spacing w:line="274" w:lineRule="exact"/>
              <w:ind w:left="102"/>
              <w:rPr>
                <w:rFonts w:ascii="Arial" w:hAnsi="Arial" w:cs="Arial"/>
              </w:rPr>
            </w:pPr>
            <w:r w:rsidRPr="000C684F">
              <w:rPr>
                <w:rFonts w:ascii="Arial" w:hAnsi="Arial" w:cs="Arial"/>
              </w:rPr>
              <w:t>Final Exam</w:t>
            </w:r>
          </w:p>
          <w:p w14:paraId="2BA256D3" w14:textId="2E39B695" w:rsidR="00180F76" w:rsidRPr="000C684F" w:rsidRDefault="000C684F" w:rsidP="00EE325E">
            <w:pPr>
              <w:pStyle w:val="TableParagraph"/>
              <w:spacing w:line="274" w:lineRule="exact"/>
              <w:ind w:left="102"/>
              <w:rPr>
                <w:rFonts w:ascii="Arial" w:hAnsi="Arial" w:cs="Arial"/>
              </w:rPr>
            </w:pPr>
            <w:r w:rsidRPr="000C684F">
              <w:rPr>
                <w:rFonts w:ascii="Arial" w:hAnsi="Arial" w:cs="Arial"/>
              </w:rPr>
              <w:t>1</w:t>
            </w:r>
            <w:r w:rsidR="00180F76" w:rsidRPr="000C684F">
              <w:rPr>
                <w:rFonts w:ascii="Arial" w:hAnsi="Arial" w:cs="Arial"/>
              </w:rPr>
              <w:t>2:</w:t>
            </w:r>
            <w:r w:rsidRPr="000C684F">
              <w:rPr>
                <w:rFonts w:ascii="Arial" w:hAnsi="Arial" w:cs="Arial"/>
              </w:rPr>
              <w:t>30</w:t>
            </w:r>
            <w:r w:rsidR="00180F76" w:rsidRPr="000C684F">
              <w:rPr>
                <w:rFonts w:ascii="Arial" w:hAnsi="Arial" w:cs="Arial"/>
              </w:rPr>
              <w:t>-</w:t>
            </w:r>
            <w:r w:rsidRPr="000C684F">
              <w:rPr>
                <w:rFonts w:ascii="Arial" w:hAnsi="Arial" w:cs="Arial"/>
              </w:rPr>
              <w:t>2</w:t>
            </w:r>
            <w:r w:rsidR="00180F76" w:rsidRPr="000C684F">
              <w:rPr>
                <w:rFonts w:ascii="Arial" w:hAnsi="Arial" w:cs="Arial"/>
              </w:rPr>
              <w:t>:</w:t>
            </w:r>
            <w:r w:rsidRPr="000C684F">
              <w:rPr>
                <w:rFonts w:ascii="Arial" w:hAnsi="Arial" w:cs="Arial"/>
              </w:rPr>
              <w:t>30</w:t>
            </w:r>
          </w:p>
        </w:tc>
        <w:tc>
          <w:tcPr>
            <w:tcW w:w="5760" w:type="dxa"/>
          </w:tcPr>
          <w:p w14:paraId="0DE9A1F7" w14:textId="20BCF122" w:rsidR="00180F76" w:rsidRPr="00113602" w:rsidRDefault="00180F76" w:rsidP="00EE325E">
            <w:pPr>
              <w:pStyle w:val="TableParagraph"/>
              <w:spacing w:line="274" w:lineRule="exact"/>
              <w:ind w:left="102"/>
              <w:rPr>
                <w:rFonts w:ascii="Arial" w:hAnsi="Arial" w:cs="Arial"/>
              </w:rPr>
            </w:pPr>
            <w:r>
              <w:rPr>
                <w:rFonts w:ascii="Arial" w:hAnsi="Arial" w:cs="Arial"/>
              </w:rPr>
              <w:t>Zoom links will be provided closer to the date of the final</w:t>
            </w:r>
          </w:p>
        </w:tc>
      </w:tr>
    </w:tbl>
    <w:p w14:paraId="0AACCD9B" w14:textId="10ECBB3E" w:rsidR="004E75D8" w:rsidRDefault="004E75D8" w:rsidP="0047500B">
      <w:pPr>
        <w:jc w:val="both"/>
        <w:rPr>
          <w:rFonts w:asciiTheme="minorHAnsi" w:hAnsiTheme="minorHAnsi" w:cstheme="minorHAnsi"/>
          <w:sz w:val="22"/>
          <w:szCs w:val="22"/>
        </w:rPr>
      </w:pPr>
    </w:p>
    <w:p w14:paraId="64D7F05E" w14:textId="4B2D44DA" w:rsidR="00D817EB" w:rsidRDefault="00D817EB" w:rsidP="0047500B">
      <w:pPr>
        <w:jc w:val="both"/>
        <w:rPr>
          <w:rFonts w:asciiTheme="minorHAnsi" w:hAnsiTheme="minorHAnsi" w:cstheme="minorHAnsi"/>
          <w:sz w:val="22"/>
          <w:szCs w:val="22"/>
        </w:rPr>
      </w:pPr>
    </w:p>
    <w:p w14:paraId="391EF432" w14:textId="77777777" w:rsidR="00D817EB" w:rsidRDefault="00D817EB" w:rsidP="0047500B">
      <w:pPr>
        <w:jc w:val="both"/>
        <w:rPr>
          <w:rFonts w:asciiTheme="minorHAnsi" w:hAnsiTheme="minorHAnsi" w:cstheme="minorHAnsi"/>
          <w:sz w:val="22"/>
          <w:szCs w:val="22"/>
        </w:rPr>
        <w:sectPr w:rsidR="00D817EB" w:rsidSect="00445887">
          <w:headerReference w:type="default" r:id="rId63"/>
          <w:footerReference w:type="default" r:id="rId64"/>
          <w:pgSz w:w="12240" w:h="15840"/>
          <w:pgMar w:top="720" w:right="1080" w:bottom="1080" w:left="1080" w:header="144" w:footer="144" w:gutter="0"/>
          <w:pgNumType w:start="1"/>
          <w:cols w:space="0"/>
          <w:noEndnote/>
          <w:docGrid w:linePitch="326"/>
        </w:sectPr>
      </w:pPr>
    </w:p>
    <w:p w14:paraId="7618C255" w14:textId="3CC160E4" w:rsidR="00D817EB" w:rsidRPr="00BA198C" w:rsidRDefault="00D817EB" w:rsidP="0047500B">
      <w:pPr>
        <w:jc w:val="both"/>
        <w:rPr>
          <w:rFonts w:asciiTheme="minorHAnsi" w:hAnsiTheme="minorHAnsi" w:cstheme="minorHAnsi"/>
          <w:b/>
          <w:sz w:val="22"/>
          <w:szCs w:val="22"/>
        </w:rPr>
      </w:pPr>
      <w:r w:rsidRPr="00BA198C">
        <w:rPr>
          <w:rFonts w:asciiTheme="minorHAnsi" w:hAnsiTheme="minorHAnsi" w:cstheme="minorHAnsi"/>
          <w:b/>
          <w:sz w:val="22"/>
          <w:szCs w:val="22"/>
        </w:rPr>
        <w:lastRenderedPageBreak/>
        <w:t>Activity Rubric:</w:t>
      </w:r>
    </w:p>
    <w:p w14:paraId="22B73EF5" w14:textId="61AEE03F" w:rsidR="00D817EB" w:rsidRDefault="00D817EB" w:rsidP="0047500B">
      <w:pPr>
        <w:jc w:val="both"/>
        <w:rPr>
          <w:rFonts w:asciiTheme="minorHAnsi" w:hAnsiTheme="minorHAnsi" w:cstheme="minorHAnsi"/>
          <w:sz w:val="22"/>
          <w:szCs w:val="22"/>
        </w:rPr>
      </w:pPr>
      <w:r w:rsidRPr="00D817EB">
        <w:rPr>
          <w:rFonts w:asciiTheme="minorHAnsi" w:hAnsiTheme="minorHAnsi" w:cstheme="minorHAnsi"/>
          <w:noProof/>
          <w:sz w:val="22"/>
          <w:szCs w:val="22"/>
        </w:rPr>
        <w:drawing>
          <wp:inline distT="0" distB="0" distL="0" distR="0" wp14:anchorId="37233654" wp14:editId="6A565ECB">
            <wp:extent cx="8945217" cy="38150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8946048" cy="3815383"/>
                    </a:xfrm>
                    <a:prstGeom prst="rect">
                      <a:avLst/>
                    </a:prstGeom>
                  </pic:spPr>
                </pic:pic>
              </a:graphicData>
            </a:graphic>
          </wp:inline>
        </w:drawing>
      </w:r>
    </w:p>
    <w:p w14:paraId="0CDDAD6D" w14:textId="41BCD9F8" w:rsidR="00D817EB" w:rsidRDefault="00D817EB" w:rsidP="0047500B">
      <w:pPr>
        <w:jc w:val="both"/>
        <w:rPr>
          <w:rFonts w:asciiTheme="minorHAnsi" w:hAnsiTheme="minorHAnsi" w:cstheme="minorHAnsi"/>
          <w:sz w:val="22"/>
          <w:szCs w:val="22"/>
        </w:rPr>
      </w:pPr>
    </w:p>
    <w:p w14:paraId="0502E5E7" w14:textId="5CC5CAC5" w:rsidR="00D817EB" w:rsidRPr="00BA198C" w:rsidRDefault="00D817EB" w:rsidP="0047500B">
      <w:pPr>
        <w:jc w:val="both"/>
        <w:rPr>
          <w:rFonts w:asciiTheme="minorHAnsi" w:hAnsiTheme="minorHAnsi" w:cstheme="minorHAnsi"/>
          <w:b/>
          <w:sz w:val="22"/>
          <w:szCs w:val="22"/>
        </w:rPr>
      </w:pPr>
      <w:r w:rsidRPr="00BA198C">
        <w:rPr>
          <w:rFonts w:asciiTheme="minorHAnsi" w:hAnsiTheme="minorHAnsi" w:cstheme="minorHAnsi"/>
          <w:b/>
          <w:sz w:val="22"/>
          <w:szCs w:val="22"/>
        </w:rPr>
        <w:t>Lecture Rubric:</w:t>
      </w:r>
    </w:p>
    <w:p w14:paraId="2B00D4F7" w14:textId="59F6C2B3" w:rsidR="00D817EB" w:rsidRPr="00445887" w:rsidRDefault="00D817EB" w:rsidP="0047500B">
      <w:pPr>
        <w:jc w:val="both"/>
        <w:rPr>
          <w:rFonts w:asciiTheme="minorHAnsi" w:hAnsiTheme="minorHAnsi" w:cstheme="minorHAnsi"/>
          <w:sz w:val="22"/>
          <w:szCs w:val="22"/>
        </w:rPr>
      </w:pPr>
      <w:r w:rsidRPr="00D817EB">
        <w:rPr>
          <w:rFonts w:asciiTheme="minorHAnsi" w:hAnsiTheme="minorHAnsi" w:cstheme="minorHAnsi"/>
          <w:noProof/>
          <w:sz w:val="22"/>
          <w:szCs w:val="22"/>
        </w:rPr>
        <w:drawing>
          <wp:inline distT="0" distB="0" distL="0" distR="0" wp14:anchorId="6A9824FE" wp14:editId="75FF3B48">
            <wp:extent cx="8873655" cy="110568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8877742" cy="1106195"/>
                    </a:xfrm>
                    <a:prstGeom prst="rect">
                      <a:avLst/>
                    </a:prstGeom>
                  </pic:spPr>
                </pic:pic>
              </a:graphicData>
            </a:graphic>
          </wp:inline>
        </w:drawing>
      </w:r>
    </w:p>
    <w:sectPr w:rsidR="00D817EB" w:rsidRPr="00445887" w:rsidSect="00CB3501">
      <w:pgSz w:w="15840" w:h="12240" w:orient="landscape"/>
      <w:pgMar w:top="1080" w:right="1080" w:bottom="1080" w:left="720" w:header="144" w:footer="144" w:gutter="0"/>
      <w:cols w:space="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94687" w14:textId="77777777" w:rsidR="00E61ADF" w:rsidRDefault="00E61ADF">
      <w:r>
        <w:separator/>
      </w:r>
    </w:p>
  </w:endnote>
  <w:endnote w:type="continuationSeparator" w:id="0">
    <w:p w14:paraId="4A079E05" w14:textId="77777777" w:rsidR="00E61ADF" w:rsidRDefault="00E61ADF">
      <w:r>
        <w:continuationSeparator/>
      </w:r>
    </w:p>
  </w:endnote>
  <w:endnote w:type="continuationNotice" w:id="1">
    <w:p w14:paraId="17AC87D7" w14:textId="77777777" w:rsidR="00E61ADF" w:rsidRDefault="00E61A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Helvetica">
    <w:panose1 w:val="00000000000000000000"/>
    <w:charset w:val="00"/>
    <w:family w:val="auto"/>
    <w:pitch w:val="variable"/>
    <w:sig w:usb0="E00002FF" w:usb1="5000785B" w:usb2="00000000"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5815112"/>
      <w:docPartObj>
        <w:docPartGallery w:val="Page Numbers (Bottom of Page)"/>
        <w:docPartUnique/>
      </w:docPartObj>
    </w:sdtPr>
    <w:sdtEndPr>
      <w:rPr>
        <w:noProof/>
      </w:rPr>
    </w:sdtEndPr>
    <w:sdtContent>
      <w:p w14:paraId="29C6FBC2" w14:textId="77777777" w:rsidR="00EE325E" w:rsidRDefault="00EE325E">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29C6FBC3" w14:textId="77777777" w:rsidR="00EE325E" w:rsidRDefault="00EE3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3F2B7" w14:textId="77777777" w:rsidR="00E61ADF" w:rsidRDefault="00E61ADF">
      <w:r>
        <w:separator/>
      </w:r>
    </w:p>
  </w:footnote>
  <w:footnote w:type="continuationSeparator" w:id="0">
    <w:p w14:paraId="54270AE3" w14:textId="77777777" w:rsidR="00E61ADF" w:rsidRDefault="00E61ADF">
      <w:r>
        <w:continuationSeparator/>
      </w:r>
    </w:p>
  </w:footnote>
  <w:footnote w:type="continuationNotice" w:id="1">
    <w:p w14:paraId="4BA31BEE" w14:textId="77777777" w:rsidR="00E61ADF" w:rsidRDefault="00E61A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6FBC0" w14:textId="5BA5CB9C" w:rsidR="00EE325E" w:rsidRDefault="00EE325E" w:rsidP="001407E0">
    <w:pPr>
      <w:pStyle w:val="Heading1"/>
      <w:rPr>
        <w:rFonts w:ascii="Arial" w:hAnsi="Arial" w:cs="Arial"/>
        <w:sz w:val="20"/>
        <w:szCs w:val="20"/>
      </w:rPr>
    </w:pPr>
    <w:r>
      <w:rPr>
        <w:noProof/>
      </w:rPr>
      <w:drawing>
        <wp:inline distT="0" distB="0" distL="0" distR="0" wp14:anchorId="29C6FBC4" wp14:editId="2BAFCA1B">
          <wp:extent cx="702572" cy="673357"/>
          <wp:effectExtent l="0" t="0" r="0" b="0"/>
          <wp:docPr id="1868663877" name="Picture 109" descr="CSULB Seal logo" title="CSULB Se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pic:nvPicPr>
                <pic:blipFill>
                  <a:blip r:embed="rId1">
                    <a:extLst>
                      <a:ext uri="{28A0092B-C50C-407E-A947-70E740481C1C}">
                        <a14:useLocalDpi xmlns:a14="http://schemas.microsoft.com/office/drawing/2010/main" val="0"/>
                      </a:ext>
                    </a:extLst>
                  </a:blip>
                  <a:stretch>
                    <a:fillRect/>
                  </a:stretch>
                </pic:blipFill>
                <pic:spPr>
                  <a:xfrm>
                    <a:off x="0" y="0"/>
                    <a:ext cx="702572" cy="673357"/>
                  </a:xfrm>
                  <a:prstGeom prst="rect">
                    <a:avLst/>
                  </a:prstGeom>
                </pic:spPr>
              </pic:pic>
            </a:graphicData>
          </a:graphic>
        </wp:inline>
      </w:drawing>
    </w:r>
    <w:r>
      <w:t>STAT 108 Statistics for Everyday Life, Fall 2020 – Section 7592</w:t>
    </w:r>
  </w:p>
  <w:p w14:paraId="29C6FBC1" w14:textId="77777777" w:rsidR="00EE325E" w:rsidRPr="00B92679" w:rsidRDefault="00EE325E" w:rsidP="008125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468F"/>
    <w:multiLevelType w:val="hybridMultilevel"/>
    <w:tmpl w:val="FFFFFFFF"/>
    <w:lvl w:ilvl="0" w:tplc="3A3C635E">
      <w:start w:val="1"/>
      <w:numFmt w:val="bullet"/>
      <w:lvlText w:val=""/>
      <w:lvlJc w:val="left"/>
      <w:pPr>
        <w:ind w:left="720" w:hanging="360"/>
      </w:pPr>
      <w:rPr>
        <w:rFonts w:ascii="Symbol" w:hAnsi="Symbol" w:hint="default"/>
      </w:rPr>
    </w:lvl>
    <w:lvl w:ilvl="1" w:tplc="7800FBE2">
      <w:start w:val="1"/>
      <w:numFmt w:val="bullet"/>
      <w:lvlText w:val="o"/>
      <w:lvlJc w:val="left"/>
      <w:pPr>
        <w:ind w:left="1440" w:hanging="360"/>
      </w:pPr>
      <w:rPr>
        <w:rFonts w:ascii="Courier New" w:hAnsi="Courier New" w:hint="default"/>
      </w:rPr>
    </w:lvl>
    <w:lvl w:ilvl="2" w:tplc="AF90BAD2">
      <w:start w:val="1"/>
      <w:numFmt w:val="bullet"/>
      <w:lvlText w:val=""/>
      <w:lvlJc w:val="left"/>
      <w:pPr>
        <w:ind w:left="2160" w:hanging="360"/>
      </w:pPr>
      <w:rPr>
        <w:rFonts w:ascii="Wingdings" w:hAnsi="Wingdings" w:hint="default"/>
      </w:rPr>
    </w:lvl>
    <w:lvl w:ilvl="3" w:tplc="B0262C32">
      <w:start w:val="1"/>
      <w:numFmt w:val="bullet"/>
      <w:lvlText w:val=""/>
      <w:lvlJc w:val="left"/>
      <w:pPr>
        <w:ind w:left="2880" w:hanging="360"/>
      </w:pPr>
      <w:rPr>
        <w:rFonts w:ascii="Symbol" w:hAnsi="Symbol" w:hint="default"/>
      </w:rPr>
    </w:lvl>
    <w:lvl w:ilvl="4" w:tplc="FB56DAE8">
      <w:start w:val="1"/>
      <w:numFmt w:val="bullet"/>
      <w:lvlText w:val="o"/>
      <w:lvlJc w:val="left"/>
      <w:pPr>
        <w:ind w:left="3600" w:hanging="360"/>
      </w:pPr>
      <w:rPr>
        <w:rFonts w:ascii="Courier New" w:hAnsi="Courier New" w:hint="default"/>
      </w:rPr>
    </w:lvl>
    <w:lvl w:ilvl="5" w:tplc="A74445B6">
      <w:start w:val="1"/>
      <w:numFmt w:val="bullet"/>
      <w:lvlText w:val=""/>
      <w:lvlJc w:val="left"/>
      <w:pPr>
        <w:ind w:left="4320" w:hanging="360"/>
      </w:pPr>
      <w:rPr>
        <w:rFonts w:ascii="Wingdings" w:hAnsi="Wingdings" w:hint="default"/>
      </w:rPr>
    </w:lvl>
    <w:lvl w:ilvl="6" w:tplc="EE44497E">
      <w:start w:val="1"/>
      <w:numFmt w:val="bullet"/>
      <w:lvlText w:val=""/>
      <w:lvlJc w:val="left"/>
      <w:pPr>
        <w:ind w:left="5040" w:hanging="360"/>
      </w:pPr>
      <w:rPr>
        <w:rFonts w:ascii="Symbol" w:hAnsi="Symbol" w:hint="default"/>
      </w:rPr>
    </w:lvl>
    <w:lvl w:ilvl="7" w:tplc="E7FAEE5C">
      <w:start w:val="1"/>
      <w:numFmt w:val="bullet"/>
      <w:lvlText w:val="o"/>
      <w:lvlJc w:val="left"/>
      <w:pPr>
        <w:ind w:left="5760" w:hanging="360"/>
      </w:pPr>
      <w:rPr>
        <w:rFonts w:ascii="Courier New" w:hAnsi="Courier New" w:hint="default"/>
      </w:rPr>
    </w:lvl>
    <w:lvl w:ilvl="8" w:tplc="E2DEEA5A">
      <w:start w:val="1"/>
      <w:numFmt w:val="bullet"/>
      <w:lvlText w:val=""/>
      <w:lvlJc w:val="left"/>
      <w:pPr>
        <w:ind w:left="6480" w:hanging="360"/>
      </w:pPr>
      <w:rPr>
        <w:rFonts w:ascii="Wingdings" w:hAnsi="Wingdings" w:hint="default"/>
      </w:rPr>
    </w:lvl>
  </w:abstractNum>
  <w:abstractNum w:abstractNumId="1" w15:restartNumberingAfterBreak="0">
    <w:nsid w:val="1325358E"/>
    <w:multiLevelType w:val="hybridMultilevel"/>
    <w:tmpl w:val="8FB45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B2FCF"/>
    <w:multiLevelType w:val="hybridMultilevel"/>
    <w:tmpl w:val="A2C60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A513A"/>
    <w:multiLevelType w:val="multilevel"/>
    <w:tmpl w:val="D9729D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55F49"/>
    <w:multiLevelType w:val="hybridMultilevel"/>
    <w:tmpl w:val="7B62E6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6D10AB"/>
    <w:multiLevelType w:val="hybridMultilevel"/>
    <w:tmpl w:val="B07063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B070B12"/>
    <w:multiLevelType w:val="multilevel"/>
    <w:tmpl w:val="AF2CA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D4578"/>
    <w:multiLevelType w:val="hybridMultilevel"/>
    <w:tmpl w:val="B07063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D173C53"/>
    <w:multiLevelType w:val="hybridMultilevel"/>
    <w:tmpl w:val="DEC0F188"/>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4046B5"/>
    <w:multiLevelType w:val="hybridMultilevel"/>
    <w:tmpl w:val="C584CCE4"/>
    <w:lvl w:ilvl="0" w:tplc="6656504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E42483"/>
    <w:multiLevelType w:val="hybridMultilevel"/>
    <w:tmpl w:val="B07063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27108F3"/>
    <w:multiLevelType w:val="hybridMultilevel"/>
    <w:tmpl w:val="B07063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35A7B61"/>
    <w:multiLevelType w:val="hybridMultilevel"/>
    <w:tmpl w:val="530418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6AB2B14"/>
    <w:multiLevelType w:val="hybridMultilevel"/>
    <w:tmpl w:val="E864C0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8DA68B5"/>
    <w:multiLevelType w:val="multilevel"/>
    <w:tmpl w:val="8C6EE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3F50CA3"/>
    <w:multiLevelType w:val="hybridMultilevel"/>
    <w:tmpl w:val="FFFFFFFF"/>
    <w:lvl w:ilvl="0" w:tplc="16D67294">
      <w:start w:val="1"/>
      <w:numFmt w:val="bullet"/>
      <w:lvlText w:val=""/>
      <w:lvlJc w:val="left"/>
      <w:pPr>
        <w:ind w:left="720" w:hanging="360"/>
      </w:pPr>
      <w:rPr>
        <w:rFonts w:ascii="Symbol" w:hAnsi="Symbol" w:hint="default"/>
      </w:rPr>
    </w:lvl>
    <w:lvl w:ilvl="1" w:tplc="20C0E4A8">
      <w:start w:val="1"/>
      <w:numFmt w:val="bullet"/>
      <w:lvlText w:val="o"/>
      <w:lvlJc w:val="left"/>
      <w:pPr>
        <w:ind w:left="1440" w:hanging="360"/>
      </w:pPr>
      <w:rPr>
        <w:rFonts w:ascii="Courier New" w:hAnsi="Courier New" w:hint="default"/>
      </w:rPr>
    </w:lvl>
    <w:lvl w:ilvl="2" w:tplc="BE96047E">
      <w:start w:val="1"/>
      <w:numFmt w:val="bullet"/>
      <w:lvlText w:val=""/>
      <w:lvlJc w:val="left"/>
      <w:pPr>
        <w:ind w:left="2160" w:hanging="360"/>
      </w:pPr>
      <w:rPr>
        <w:rFonts w:ascii="Wingdings" w:hAnsi="Wingdings" w:hint="default"/>
      </w:rPr>
    </w:lvl>
    <w:lvl w:ilvl="3" w:tplc="99A00A98">
      <w:start w:val="1"/>
      <w:numFmt w:val="bullet"/>
      <w:lvlText w:val=""/>
      <w:lvlJc w:val="left"/>
      <w:pPr>
        <w:ind w:left="2880" w:hanging="360"/>
      </w:pPr>
      <w:rPr>
        <w:rFonts w:ascii="Symbol" w:hAnsi="Symbol" w:hint="default"/>
      </w:rPr>
    </w:lvl>
    <w:lvl w:ilvl="4" w:tplc="BFF81808">
      <w:start w:val="1"/>
      <w:numFmt w:val="bullet"/>
      <w:lvlText w:val="o"/>
      <w:lvlJc w:val="left"/>
      <w:pPr>
        <w:ind w:left="3600" w:hanging="360"/>
      </w:pPr>
      <w:rPr>
        <w:rFonts w:ascii="Courier New" w:hAnsi="Courier New" w:hint="default"/>
      </w:rPr>
    </w:lvl>
    <w:lvl w:ilvl="5" w:tplc="35B83EC8">
      <w:start w:val="1"/>
      <w:numFmt w:val="bullet"/>
      <w:lvlText w:val=""/>
      <w:lvlJc w:val="left"/>
      <w:pPr>
        <w:ind w:left="4320" w:hanging="360"/>
      </w:pPr>
      <w:rPr>
        <w:rFonts w:ascii="Wingdings" w:hAnsi="Wingdings" w:hint="default"/>
      </w:rPr>
    </w:lvl>
    <w:lvl w:ilvl="6" w:tplc="06206958">
      <w:start w:val="1"/>
      <w:numFmt w:val="bullet"/>
      <w:lvlText w:val=""/>
      <w:lvlJc w:val="left"/>
      <w:pPr>
        <w:ind w:left="5040" w:hanging="360"/>
      </w:pPr>
      <w:rPr>
        <w:rFonts w:ascii="Symbol" w:hAnsi="Symbol" w:hint="default"/>
      </w:rPr>
    </w:lvl>
    <w:lvl w:ilvl="7" w:tplc="DD92B9A0">
      <w:start w:val="1"/>
      <w:numFmt w:val="bullet"/>
      <w:lvlText w:val="o"/>
      <w:lvlJc w:val="left"/>
      <w:pPr>
        <w:ind w:left="5760" w:hanging="360"/>
      </w:pPr>
      <w:rPr>
        <w:rFonts w:ascii="Courier New" w:hAnsi="Courier New" w:hint="default"/>
      </w:rPr>
    </w:lvl>
    <w:lvl w:ilvl="8" w:tplc="AC805090">
      <w:start w:val="1"/>
      <w:numFmt w:val="bullet"/>
      <w:lvlText w:val=""/>
      <w:lvlJc w:val="left"/>
      <w:pPr>
        <w:ind w:left="6480" w:hanging="360"/>
      </w:pPr>
      <w:rPr>
        <w:rFonts w:ascii="Wingdings" w:hAnsi="Wingdings" w:hint="default"/>
      </w:rPr>
    </w:lvl>
  </w:abstractNum>
  <w:abstractNum w:abstractNumId="16" w15:restartNumberingAfterBreak="0">
    <w:nsid w:val="354C58AF"/>
    <w:multiLevelType w:val="hybridMultilevel"/>
    <w:tmpl w:val="D41E2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0B48D9"/>
    <w:multiLevelType w:val="hybridMultilevel"/>
    <w:tmpl w:val="FFFFFFFF"/>
    <w:lvl w:ilvl="0" w:tplc="DB9EF136">
      <w:start w:val="1"/>
      <w:numFmt w:val="decimal"/>
      <w:lvlText w:val="%1."/>
      <w:lvlJc w:val="left"/>
      <w:pPr>
        <w:ind w:left="720" w:hanging="360"/>
      </w:pPr>
    </w:lvl>
    <w:lvl w:ilvl="1" w:tplc="49DE350C">
      <w:start w:val="1"/>
      <w:numFmt w:val="lowerLetter"/>
      <w:lvlText w:val="%2."/>
      <w:lvlJc w:val="left"/>
      <w:pPr>
        <w:ind w:left="1440" w:hanging="360"/>
      </w:pPr>
    </w:lvl>
    <w:lvl w:ilvl="2" w:tplc="77882EAC">
      <w:start w:val="1"/>
      <w:numFmt w:val="lowerRoman"/>
      <w:lvlText w:val="%3."/>
      <w:lvlJc w:val="right"/>
      <w:pPr>
        <w:ind w:left="2160" w:hanging="180"/>
      </w:pPr>
    </w:lvl>
    <w:lvl w:ilvl="3" w:tplc="F81038DE">
      <w:start w:val="1"/>
      <w:numFmt w:val="decimal"/>
      <w:lvlText w:val="%4."/>
      <w:lvlJc w:val="left"/>
      <w:pPr>
        <w:ind w:left="2880" w:hanging="360"/>
      </w:pPr>
    </w:lvl>
    <w:lvl w:ilvl="4" w:tplc="3064CA30">
      <w:start w:val="1"/>
      <w:numFmt w:val="lowerLetter"/>
      <w:lvlText w:val="%5."/>
      <w:lvlJc w:val="left"/>
      <w:pPr>
        <w:ind w:left="3600" w:hanging="360"/>
      </w:pPr>
    </w:lvl>
    <w:lvl w:ilvl="5" w:tplc="37E6DBAC">
      <w:start w:val="1"/>
      <w:numFmt w:val="lowerRoman"/>
      <w:lvlText w:val="%6."/>
      <w:lvlJc w:val="right"/>
      <w:pPr>
        <w:ind w:left="4320" w:hanging="180"/>
      </w:pPr>
    </w:lvl>
    <w:lvl w:ilvl="6" w:tplc="EFB80DEE">
      <w:start w:val="1"/>
      <w:numFmt w:val="decimal"/>
      <w:lvlText w:val="%7."/>
      <w:lvlJc w:val="left"/>
      <w:pPr>
        <w:ind w:left="5040" w:hanging="360"/>
      </w:pPr>
    </w:lvl>
    <w:lvl w:ilvl="7" w:tplc="E3BE8016">
      <w:start w:val="1"/>
      <w:numFmt w:val="lowerLetter"/>
      <w:lvlText w:val="%8."/>
      <w:lvlJc w:val="left"/>
      <w:pPr>
        <w:ind w:left="5760" w:hanging="360"/>
      </w:pPr>
    </w:lvl>
    <w:lvl w:ilvl="8" w:tplc="63067104">
      <w:start w:val="1"/>
      <w:numFmt w:val="lowerRoman"/>
      <w:lvlText w:val="%9."/>
      <w:lvlJc w:val="right"/>
      <w:pPr>
        <w:ind w:left="6480" w:hanging="180"/>
      </w:pPr>
    </w:lvl>
  </w:abstractNum>
  <w:abstractNum w:abstractNumId="18" w15:restartNumberingAfterBreak="0">
    <w:nsid w:val="3BFF5408"/>
    <w:multiLevelType w:val="hybridMultilevel"/>
    <w:tmpl w:val="1504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A27478"/>
    <w:multiLevelType w:val="hybridMultilevel"/>
    <w:tmpl w:val="DB9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E6533D"/>
    <w:multiLevelType w:val="multilevel"/>
    <w:tmpl w:val="0F62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CC7775"/>
    <w:multiLevelType w:val="hybridMultilevel"/>
    <w:tmpl w:val="8D42B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D34537"/>
    <w:multiLevelType w:val="hybridMultilevel"/>
    <w:tmpl w:val="21A2C370"/>
    <w:lvl w:ilvl="0" w:tplc="567436A2">
      <w:start w:val="1"/>
      <w:numFmt w:val="bullet"/>
      <w:lvlText w:val=""/>
      <w:lvlJc w:val="left"/>
      <w:pPr>
        <w:ind w:left="720" w:hanging="360"/>
      </w:pPr>
      <w:rPr>
        <w:rFonts w:ascii="Symbol" w:hAnsi="Symbol" w:hint="default"/>
      </w:rPr>
    </w:lvl>
    <w:lvl w:ilvl="1" w:tplc="6032CBE0">
      <w:start w:val="1"/>
      <w:numFmt w:val="bullet"/>
      <w:lvlText w:val="o"/>
      <w:lvlJc w:val="left"/>
      <w:pPr>
        <w:ind w:left="1440" w:hanging="360"/>
      </w:pPr>
      <w:rPr>
        <w:rFonts w:ascii="Courier New" w:hAnsi="Courier New" w:hint="default"/>
      </w:rPr>
    </w:lvl>
    <w:lvl w:ilvl="2" w:tplc="F8CE85A4">
      <w:start w:val="1"/>
      <w:numFmt w:val="bullet"/>
      <w:lvlText w:val=""/>
      <w:lvlJc w:val="left"/>
      <w:pPr>
        <w:ind w:left="2160" w:hanging="360"/>
      </w:pPr>
      <w:rPr>
        <w:rFonts w:ascii="Wingdings" w:hAnsi="Wingdings" w:hint="default"/>
      </w:rPr>
    </w:lvl>
    <w:lvl w:ilvl="3" w:tplc="56487D48">
      <w:start w:val="1"/>
      <w:numFmt w:val="bullet"/>
      <w:lvlText w:val=""/>
      <w:lvlJc w:val="left"/>
      <w:pPr>
        <w:ind w:left="2880" w:hanging="360"/>
      </w:pPr>
      <w:rPr>
        <w:rFonts w:ascii="Symbol" w:hAnsi="Symbol" w:hint="default"/>
      </w:rPr>
    </w:lvl>
    <w:lvl w:ilvl="4" w:tplc="9582034A">
      <w:start w:val="1"/>
      <w:numFmt w:val="bullet"/>
      <w:lvlText w:val="o"/>
      <w:lvlJc w:val="left"/>
      <w:pPr>
        <w:ind w:left="3600" w:hanging="360"/>
      </w:pPr>
      <w:rPr>
        <w:rFonts w:ascii="Courier New" w:hAnsi="Courier New" w:hint="default"/>
      </w:rPr>
    </w:lvl>
    <w:lvl w:ilvl="5" w:tplc="752A3EDE">
      <w:start w:val="1"/>
      <w:numFmt w:val="bullet"/>
      <w:lvlText w:val=""/>
      <w:lvlJc w:val="left"/>
      <w:pPr>
        <w:ind w:left="4320" w:hanging="360"/>
      </w:pPr>
      <w:rPr>
        <w:rFonts w:ascii="Wingdings" w:hAnsi="Wingdings" w:hint="default"/>
      </w:rPr>
    </w:lvl>
    <w:lvl w:ilvl="6" w:tplc="16D8B53C">
      <w:start w:val="1"/>
      <w:numFmt w:val="bullet"/>
      <w:lvlText w:val=""/>
      <w:lvlJc w:val="left"/>
      <w:pPr>
        <w:ind w:left="5040" w:hanging="360"/>
      </w:pPr>
      <w:rPr>
        <w:rFonts w:ascii="Symbol" w:hAnsi="Symbol" w:hint="default"/>
      </w:rPr>
    </w:lvl>
    <w:lvl w:ilvl="7" w:tplc="35964B12">
      <w:start w:val="1"/>
      <w:numFmt w:val="bullet"/>
      <w:lvlText w:val="o"/>
      <w:lvlJc w:val="left"/>
      <w:pPr>
        <w:ind w:left="5760" w:hanging="360"/>
      </w:pPr>
      <w:rPr>
        <w:rFonts w:ascii="Courier New" w:hAnsi="Courier New" w:hint="default"/>
      </w:rPr>
    </w:lvl>
    <w:lvl w:ilvl="8" w:tplc="864A2D90">
      <w:start w:val="1"/>
      <w:numFmt w:val="bullet"/>
      <w:lvlText w:val=""/>
      <w:lvlJc w:val="left"/>
      <w:pPr>
        <w:ind w:left="6480" w:hanging="360"/>
      </w:pPr>
      <w:rPr>
        <w:rFonts w:ascii="Wingdings" w:hAnsi="Wingdings" w:hint="default"/>
      </w:rPr>
    </w:lvl>
  </w:abstractNum>
  <w:abstractNum w:abstractNumId="23" w15:restartNumberingAfterBreak="0">
    <w:nsid w:val="4F536AC6"/>
    <w:multiLevelType w:val="hybridMultilevel"/>
    <w:tmpl w:val="10B8CB2C"/>
    <w:lvl w:ilvl="0" w:tplc="F3746FEE">
      <w:start w:val="1"/>
      <w:numFmt w:val="bullet"/>
      <w:lvlText w:val=""/>
      <w:lvlJc w:val="left"/>
      <w:pPr>
        <w:ind w:left="720" w:hanging="360"/>
      </w:pPr>
      <w:rPr>
        <w:rFonts w:ascii="Symbol" w:hAnsi="Symbol" w:hint="default"/>
      </w:rPr>
    </w:lvl>
    <w:lvl w:ilvl="1" w:tplc="94B67954">
      <w:start w:val="1"/>
      <w:numFmt w:val="bullet"/>
      <w:lvlText w:val="o"/>
      <w:lvlJc w:val="left"/>
      <w:pPr>
        <w:ind w:left="1440" w:hanging="360"/>
      </w:pPr>
      <w:rPr>
        <w:rFonts w:ascii="Courier New" w:hAnsi="Courier New" w:hint="default"/>
      </w:rPr>
    </w:lvl>
    <w:lvl w:ilvl="2" w:tplc="01042F4E">
      <w:start w:val="1"/>
      <w:numFmt w:val="bullet"/>
      <w:lvlText w:val=""/>
      <w:lvlJc w:val="left"/>
      <w:pPr>
        <w:ind w:left="2160" w:hanging="360"/>
      </w:pPr>
      <w:rPr>
        <w:rFonts w:ascii="Wingdings" w:hAnsi="Wingdings" w:hint="default"/>
      </w:rPr>
    </w:lvl>
    <w:lvl w:ilvl="3" w:tplc="4DBEE4CC">
      <w:start w:val="1"/>
      <w:numFmt w:val="bullet"/>
      <w:lvlText w:val=""/>
      <w:lvlJc w:val="left"/>
      <w:pPr>
        <w:ind w:left="2880" w:hanging="360"/>
      </w:pPr>
      <w:rPr>
        <w:rFonts w:ascii="Symbol" w:hAnsi="Symbol" w:hint="default"/>
      </w:rPr>
    </w:lvl>
    <w:lvl w:ilvl="4" w:tplc="28665904">
      <w:start w:val="1"/>
      <w:numFmt w:val="bullet"/>
      <w:lvlText w:val="o"/>
      <w:lvlJc w:val="left"/>
      <w:pPr>
        <w:ind w:left="3600" w:hanging="360"/>
      </w:pPr>
      <w:rPr>
        <w:rFonts w:ascii="Courier New" w:hAnsi="Courier New" w:hint="default"/>
      </w:rPr>
    </w:lvl>
    <w:lvl w:ilvl="5" w:tplc="76F88D34">
      <w:start w:val="1"/>
      <w:numFmt w:val="bullet"/>
      <w:lvlText w:val=""/>
      <w:lvlJc w:val="left"/>
      <w:pPr>
        <w:ind w:left="4320" w:hanging="360"/>
      </w:pPr>
      <w:rPr>
        <w:rFonts w:ascii="Wingdings" w:hAnsi="Wingdings" w:hint="default"/>
      </w:rPr>
    </w:lvl>
    <w:lvl w:ilvl="6" w:tplc="94F6505A">
      <w:start w:val="1"/>
      <w:numFmt w:val="bullet"/>
      <w:lvlText w:val=""/>
      <w:lvlJc w:val="left"/>
      <w:pPr>
        <w:ind w:left="5040" w:hanging="360"/>
      </w:pPr>
      <w:rPr>
        <w:rFonts w:ascii="Symbol" w:hAnsi="Symbol" w:hint="default"/>
      </w:rPr>
    </w:lvl>
    <w:lvl w:ilvl="7" w:tplc="11BEF02C">
      <w:start w:val="1"/>
      <w:numFmt w:val="bullet"/>
      <w:lvlText w:val="o"/>
      <w:lvlJc w:val="left"/>
      <w:pPr>
        <w:ind w:left="5760" w:hanging="360"/>
      </w:pPr>
      <w:rPr>
        <w:rFonts w:ascii="Courier New" w:hAnsi="Courier New" w:hint="default"/>
      </w:rPr>
    </w:lvl>
    <w:lvl w:ilvl="8" w:tplc="65F85416">
      <w:start w:val="1"/>
      <w:numFmt w:val="bullet"/>
      <w:lvlText w:val=""/>
      <w:lvlJc w:val="left"/>
      <w:pPr>
        <w:ind w:left="6480" w:hanging="360"/>
      </w:pPr>
      <w:rPr>
        <w:rFonts w:ascii="Wingdings" w:hAnsi="Wingdings" w:hint="default"/>
      </w:rPr>
    </w:lvl>
  </w:abstractNum>
  <w:abstractNum w:abstractNumId="24" w15:restartNumberingAfterBreak="0">
    <w:nsid w:val="52AC5D5E"/>
    <w:multiLevelType w:val="hybridMultilevel"/>
    <w:tmpl w:val="022A3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786E18"/>
    <w:multiLevelType w:val="hybridMultilevel"/>
    <w:tmpl w:val="0136C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C006DB"/>
    <w:multiLevelType w:val="hybridMultilevel"/>
    <w:tmpl w:val="85408104"/>
    <w:lvl w:ilvl="0" w:tplc="0409000F">
      <w:start w:val="1"/>
      <w:numFmt w:val="decimal"/>
      <w:lvlText w:val="%1."/>
      <w:lvlJc w:val="left"/>
      <w:pPr>
        <w:ind w:left="723" w:hanging="360"/>
      </w:pPr>
    </w:lvl>
    <w:lvl w:ilvl="1" w:tplc="04090001">
      <w:start w:val="1"/>
      <w:numFmt w:val="bullet"/>
      <w:lvlText w:val=""/>
      <w:lvlJc w:val="left"/>
      <w:pPr>
        <w:ind w:left="1443" w:hanging="360"/>
      </w:pPr>
      <w:rPr>
        <w:rFonts w:ascii="Symbol" w:hAnsi="Symbol" w:hint="default"/>
      </w:r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27" w15:restartNumberingAfterBreak="0">
    <w:nsid w:val="54DB0B18"/>
    <w:multiLevelType w:val="hybridMultilevel"/>
    <w:tmpl w:val="A3487798"/>
    <w:lvl w:ilvl="0" w:tplc="B27257FA">
      <w:start w:val="1"/>
      <w:numFmt w:val="lowerLetter"/>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55A0143B"/>
    <w:multiLevelType w:val="hybridMultilevel"/>
    <w:tmpl w:val="9372E7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A0E033A"/>
    <w:multiLevelType w:val="hybridMultilevel"/>
    <w:tmpl w:val="0114CA30"/>
    <w:lvl w:ilvl="0" w:tplc="DD24580A">
      <w:start w:val="9"/>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7A2F0A"/>
    <w:multiLevelType w:val="hybridMultilevel"/>
    <w:tmpl w:val="B07063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BF9373E"/>
    <w:multiLevelType w:val="multilevel"/>
    <w:tmpl w:val="01962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65E26635"/>
    <w:multiLevelType w:val="multilevel"/>
    <w:tmpl w:val="91EEE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50314A"/>
    <w:multiLevelType w:val="hybridMultilevel"/>
    <w:tmpl w:val="67A6C360"/>
    <w:lvl w:ilvl="0" w:tplc="04090001">
      <w:start w:val="1"/>
      <w:numFmt w:val="bullet"/>
      <w:lvlText w:val=""/>
      <w:lvlJc w:val="left"/>
      <w:pPr>
        <w:ind w:left="1051" w:hanging="360"/>
      </w:pPr>
      <w:rPr>
        <w:rFonts w:ascii="Symbol" w:hAnsi="Symbol" w:hint="default"/>
      </w:rPr>
    </w:lvl>
    <w:lvl w:ilvl="1" w:tplc="04090003" w:tentative="1">
      <w:start w:val="1"/>
      <w:numFmt w:val="bullet"/>
      <w:lvlText w:val="o"/>
      <w:lvlJc w:val="left"/>
      <w:pPr>
        <w:ind w:left="1771" w:hanging="360"/>
      </w:pPr>
      <w:rPr>
        <w:rFonts w:ascii="Courier New" w:hAnsi="Courier New" w:cs="Courier New" w:hint="default"/>
      </w:rPr>
    </w:lvl>
    <w:lvl w:ilvl="2" w:tplc="04090005" w:tentative="1">
      <w:start w:val="1"/>
      <w:numFmt w:val="bullet"/>
      <w:lvlText w:val=""/>
      <w:lvlJc w:val="left"/>
      <w:pPr>
        <w:ind w:left="2491" w:hanging="360"/>
      </w:pPr>
      <w:rPr>
        <w:rFonts w:ascii="Wingdings" w:hAnsi="Wingdings" w:hint="default"/>
      </w:rPr>
    </w:lvl>
    <w:lvl w:ilvl="3" w:tplc="04090001" w:tentative="1">
      <w:start w:val="1"/>
      <w:numFmt w:val="bullet"/>
      <w:lvlText w:val=""/>
      <w:lvlJc w:val="left"/>
      <w:pPr>
        <w:ind w:left="3211" w:hanging="360"/>
      </w:pPr>
      <w:rPr>
        <w:rFonts w:ascii="Symbol" w:hAnsi="Symbol" w:hint="default"/>
      </w:rPr>
    </w:lvl>
    <w:lvl w:ilvl="4" w:tplc="04090003" w:tentative="1">
      <w:start w:val="1"/>
      <w:numFmt w:val="bullet"/>
      <w:lvlText w:val="o"/>
      <w:lvlJc w:val="left"/>
      <w:pPr>
        <w:ind w:left="3931" w:hanging="360"/>
      </w:pPr>
      <w:rPr>
        <w:rFonts w:ascii="Courier New" w:hAnsi="Courier New" w:cs="Courier New" w:hint="default"/>
      </w:rPr>
    </w:lvl>
    <w:lvl w:ilvl="5" w:tplc="04090005" w:tentative="1">
      <w:start w:val="1"/>
      <w:numFmt w:val="bullet"/>
      <w:lvlText w:val=""/>
      <w:lvlJc w:val="left"/>
      <w:pPr>
        <w:ind w:left="4651" w:hanging="360"/>
      </w:pPr>
      <w:rPr>
        <w:rFonts w:ascii="Wingdings" w:hAnsi="Wingdings" w:hint="default"/>
      </w:rPr>
    </w:lvl>
    <w:lvl w:ilvl="6" w:tplc="04090001" w:tentative="1">
      <w:start w:val="1"/>
      <w:numFmt w:val="bullet"/>
      <w:lvlText w:val=""/>
      <w:lvlJc w:val="left"/>
      <w:pPr>
        <w:ind w:left="5371" w:hanging="360"/>
      </w:pPr>
      <w:rPr>
        <w:rFonts w:ascii="Symbol" w:hAnsi="Symbol" w:hint="default"/>
      </w:rPr>
    </w:lvl>
    <w:lvl w:ilvl="7" w:tplc="04090003" w:tentative="1">
      <w:start w:val="1"/>
      <w:numFmt w:val="bullet"/>
      <w:lvlText w:val="o"/>
      <w:lvlJc w:val="left"/>
      <w:pPr>
        <w:ind w:left="6091" w:hanging="360"/>
      </w:pPr>
      <w:rPr>
        <w:rFonts w:ascii="Courier New" w:hAnsi="Courier New" w:cs="Courier New" w:hint="default"/>
      </w:rPr>
    </w:lvl>
    <w:lvl w:ilvl="8" w:tplc="04090005" w:tentative="1">
      <w:start w:val="1"/>
      <w:numFmt w:val="bullet"/>
      <w:lvlText w:val=""/>
      <w:lvlJc w:val="left"/>
      <w:pPr>
        <w:ind w:left="6811" w:hanging="360"/>
      </w:pPr>
      <w:rPr>
        <w:rFonts w:ascii="Wingdings" w:hAnsi="Wingdings" w:hint="default"/>
      </w:rPr>
    </w:lvl>
  </w:abstractNum>
  <w:abstractNum w:abstractNumId="34" w15:restartNumberingAfterBreak="0">
    <w:nsid w:val="6DC57797"/>
    <w:multiLevelType w:val="hybridMultilevel"/>
    <w:tmpl w:val="FFFFFFFF"/>
    <w:lvl w:ilvl="0" w:tplc="49469998">
      <w:start w:val="1"/>
      <w:numFmt w:val="bullet"/>
      <w:lvlText w:val=""/>
      <w:lvlJc w:val="left"/>
      <w:pPr>
        <w:ind w:left="720" w:hanging="360"/>
      </w:pPr>
      <w:rPr>
        <w:rFonts w:ascii="Symbol" w:hAnsi="Symbol" w:hint="default"/>
      </w:rPr>
    </w:lvl>
    <w:lvl w:ilvl="1" w:tplc="C834266A">
      <w:start w:val="1"/>
      <w:numFmt w:val="bullet"/>
      <w:lvlText w:val="o"/>
      <w:lvlJc w:val="left"/>
      <w:pPr>
        <w:ind w:left="1440" w:hanging="360"/>
      </w:pPr>
      <w:rPr>
        <w:rFonts w:ascii="Courier New" w:hAnsi="Courier New" w:hint="default"/>
      </w:rPr>
    </w:lvl>
    <w:lvl w:ilvl="2" w:tplc="F7FE8EC0">
      <w:start w:val="1"/>
      <w:numFmt w:val="bullet"/>
      <w:lvlText w:val=""/>
      <w:lvlJc w:val="left"/>
      <w:pPr>
        <w:ind w:left="2160" w:hanging="360"/>
      </w:pPr>
      <w:rPr>
        <w:rFonts w:ascii="Wingdings" w:hAnsi="Wingdings" w:hint="default"/>
      </w:rPr>
    </w:lvl>
    <w:lvl w:ilvl="3" w:tplc="0276E946">
      <w:start w:val="1"/>
      <w:numFmt w:val="bullet"/>
      <w:lvlText w:val=""/>
      <w:lvlJc w:val="left"/>
      <w:pPr>
        <w:ind w:left="2880" w:hanging="360"/>
      </w:pPr>
      <w:rPr>
        <w:rFonts w:ascii="Symbol" w:hAnsi="Symbol" w:hint="default"/>
      </w:rPr>
    </w:lvl>
    <w:lvl w:ilvl="4" w:tplc="C75ED4DA">
      <w:start w:val="1"/>
      <w:numFmt w:val="bullet"/>
      <w:lvlText w:val="o"/>
      <w:lvlJc w:val="left"/>
      <w:pPr>
        <w:ind w:left="3600" w:hanging="360"/>
      </w:pPr>
      <w:rPr>
        <w:rFonts w:ascii="Courier New" w:hAnsi="Courier New" w:hint="default"/>
      </w:rPr>
    </w:lvl>
    <w:lvl w:ilvl="5" w:tplc="4B16024C">
      <w:start w:val="1"/>
      <w:numFmt w:val="bullet"/>
      <w:lvlText w:val=""/>
      <w:lvlJc w:val="left"/>
      <w:pPr>
        <w:ind w:left="4320" w:hanging="360"/>
      </w:pPr>
      <w:rPr>
        <w:rFonts w:ascii="Wingdings" w:hAnsi="Wingdings" w:hint="default"/>
      </w:rPr>
    </w:lvl>
    <w:lvl w:ilvl="6" w:tplc="8F66B460">
      <w:start w:val="1"/>
      <w:numFmt w:val="bullet"/>
      <w:lvlText w:val=""/>
      <w:lvlJc w:val="left"/>
      <w:pPr>
        <w:ind w:left="5040" w:hanging="360"/>
      </w:pPr>
      <w:rPr>
        <w:rFonts w:ascii="Symbol" w:hAnsi="Symbol" w:hint="default"/>
      </w:rPr>
    </w:lvl>
    <w:lvl w:ilvl="7" w:tplc="418E6D6E">
      <w:start w:val="1"/>
      <w:numFmt w:val="bullet"/>
      <w:lvlText w:val="o"/>
      <w:lvlJc w:val="left"/>
      <w:pPr>
        <w:ind w:left="5760" w:hanging="360"/>
      </w:pPr>
      <w:rPr>
        <w:rFonts w:ascii="Courier New" w:hAnsi="Courier New" w:hint="default"/>
      </w:rPr>
    </w:lvl>
    <w:lvl w:ilvl="8" w:tplc="950EE79E">
      <w:start w:val="1"/>
      <w:numFmt w:val="bullet"/>
      <w:lvlText w:val=""/>
      <w:lvlJc w:val="left"/>
      <w:pPr>
        <w:ind w:left="6480" w:hanging="360"/>
      </w:pPr>
      <w:rPr>
        <w:rFonts w:ascii="Wingdings" w:hAnsi="Wingdings" w:hint="default"/>
      </w:rPr>
    </w:lvl>
  </w:abstractNum>
  <w:abstractNum w:abstractNumId="35" w15:restartNumberingAfterBreak="0">
    <w:nsid w:val="6F431C11"/>
    <w:multiLevelType w:val="hybridMultilevel"/>
    <w:tmpl w:val="DCAC3592"/>
    <w:lvl w:ilvl="0" w:tplc="04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3595B34"/>
    <w:multiLevelType w:val="hybridMultilevel"/>
    <w:tmpl w:val="FFFFFFFF"/>
    <w:lvl w:ilvl="0" w:tplc="29FE837E">
      <w:start w:val="1"/>
      <w:numFmt w:val="bullet"/>
      <w:lvlText w:val=""/>
      <w:lvlJc w:val="left"/>
      <w:pPr>
        <w:ind w:left="720" w:hanging="360"/>
      </w:pPr>
      <w:rPr>
        <w:rFonts w:ascii="Symbol" w:hAnsi="Symbol" w:hint="default"/>
      </w:rPr>
    </w:lvl>
    <w:lvl w:ilvl="1" w:tplc="0442CCAA">
      <w:start w:val="1"/>
      <w:numFmt w:val="bullet"/>
      <w:lvlText w:val="o"/>
      <w:lvlJc w:val="left"/>
      <w:pPr>
        <w:ind w:left="1440" w:hanging="360"/>
      </w:pPr>
      <w:rPr>
        <w:rFonts w:ascii="Courier New" w:hAnsi="Courier New" w:hint="default"/>
      </w:rPr>
    </w:lvl>
    <w:lvl w:ilvl="2" w:tplc="42EEF63C">
      <w:start w:val="1"/>
      <w:numFmt w:val="bullet"/>
      <w:lvlText w:val=""/>
      <w:lvlJc w:val="left"/>
      <w:pPr>
        <w:ind w:left="2160" w:hanging="360"/>
      </w:pPr>
      <w:rPr>
        <w:rFonts w:ascii="Wingdings" w:hAnsi="Wingdings" w:hint="default"/>
      </w:rPr>
    </w:lvl>
    <w:lvl w:ilvl="3" w:tplc="13343312">
      <w:start w:val="1"/>
      <w:numFmt w:val="bullet"/>
      <w:lvlText w:val=""/>
      <w:lvlJc w:val="left"/>
      <w:pPr>
        <w:ind w:left="2880" w:hanging="360"/>
      </w:pPr>
      <w:rPr>
        <w:rFonts w:ascii="Symbol" w:hAnsi="Symbol" w:hint="default"/>
      </w:rPr>
    </w:lvl>
    <w:lvl w:ilvl="4" w:tplc="8A86A1F2">
      <w:start w:val="1"/>
      <w:numFmt w:val="bullet"/>
      <w:lvlText w:val="o"/>
      <w:lvlJc w:val="left"/>
      <w:pPr>
        <w:ind w:left="3600" w:hanging="360"/>
      </w:pPr>
      <w:rPr>
        <w:rFonts w:ascii="Courier New" w:hAnsi="Courier New" w:hint="default"/>
      </w:rPr>
    </w:lvl>
    <w:lvl w:ilvl="5" w:tplc="61CC56BA">
      <w:start w:val="1"/>
      <w:numFmt w:val="bullet"/>
      <w:lvlText w:val=""/>
      <w:lvlJc w:val="left"/>
      <w:pPr>
        <w:ind w:left="4320" w:hanging="360"/>
      </w:pPr>
      <w:rPr>
        <w:rFonts w:ascii="Wingdings" w:hAnsi="Wingdings" w:hint="default"/>
      </w:rPr>
    </w:lvl>
    <w:lvl w:ilvl="6" w:tplc="8D36E92A">
      <w:start w:val="1"/>
      <w:numFmt w:val="bullet"/>
      <w:lvlText w:val=""/>
      <w:lvlJc w:val="left"/>
      <w:pPr>
        <w:ind w:left="5040" w:hanging="360"/>
      </w:pPr>
      <w:rPr>
        <w:rFonts w:ascii="Symbol" w:hAnsi="Symbol" w:hint="default"/>
      </w:rPr>
    </w:lvl>
    <w:lvl w:ilvl="7" w:tplc="78445EF4">
      <w:start w:val="1"/>
      <w:numFmt w:val="bullet"/>
      <w:lvlText w:val="o"/>
      <w:lvlJc w:val="left"/>
      <w:pPr>
        <w:ind w:left="5760" w:hanging="360"/>
      </w:pPr>
      <w:rPr>
        <w:rFonts w:ascii="Courier New" w:hAnsi="Courier New" w:hint="default"/>
      </w:rPr>
    </w:lvl>
    <w:lvl w:ilvl="8" w:tplc="1256C54E">
      <w:start w:val="1"/>
      <w:numFmt w:val="bullet"/>
      <w:lvlText w:val=""/>
      <w:lvlJc w:val="left"/>
      <w:pPr>
        <w:ind w:left="6480" w:hanging="360"/>
      </w:pPr>
      <w:rPr>
        <w:rFonts w:ascii="Wingdings" w:hAnsi="Wingdings" w:hint="default"/>
      </w:rPr>
    </w:lvl>
  </w:abstractNum>
  <w:abstractNum w:abstractNumId="37" w15:restartNumberingAfterBreak="0">
    <w:nsid w:val="74570293"/>
    <w:multiLevelType w:val="hybridMultilevel"/>
    <w:tmpl w:val="CAB648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98C3F50"/>
    <w:multiLevelType w:val="hybridMultilevel"/>
    <w:tmpl w:val="FFFFFFFF"/>
    <w:lvl w:ilvl="0" w:tplc="43BE4100">
      <w:start w:val="1"/>
      <w:numFmt w:val="bullet"/>
      <w:lvlText w:val=""/>
      <w:lvlJc w:val="left"/>
      <w:pPr>
        <w:ind w:left="720" w:hanging="360"/>
      </w:pPr>
      <w:rPr>
        <w:rFonts w:ascii="Symbol" w:hAnsi="Symbol" w:hint="default"/>
      </w:rPr>
    </w:lvl>
    <w:lvl w:ilvl="1" w:tplc="1CF8B0AA">
      <w:start w:val="1"/>
      <w:numFmt w:val="bullet"/>
      <w:lvlText w:val="o"/>
      <w:lvlJc w:val="left"/>
      <w:pPr>
        <w:ind w:left="1440" w:hanging="360"/>
      </w:pPr>
      <w:rPr>
        <w:rFonts w:ascii="Courier New" w:hAnsi="Courier New" w:hint="default"/>
      </w:rPr>
    </w:lvl>
    <w:lvl w:ilvl="2" w:tplc="0044A9C6">
      <w:start w:val="1"/>
      <w:numFmt w:val="bullet"/>
      <w:lvlText w:val=""/>
      <w:lvlJc w:val="left"/>
      <w:pPr>
        <w:ind w:left="2160" w:hanging="360"/>
      </w:pPr>
      <w:rPr>
        <w:rFonts w:ascii="Wingdings" w:hAnsi="Wingdings" w:hint="default"/>
      </w:rPr>
    </w:lvl>
    <w:lvl w:ilvl="3" w:tplc="8640CE7E">
      <w:start w:val="1"/>
      <w:numFmt w:val="bullet"/>
      <w:lvlText w:val=""/>
      <w:lvlJc w:val="left"/>
      <w:pPr>
        <w:ind w:left="2880" w:hanging="360"/>
      </w:pPr>
      <w:rPr>
        <w:rFonts w:ascii="Symbol" w:hAnsi="Symbol" w:hint="default"/>
      </w:rPr>
    </w:lvl>
    <w:lvl w:ilvl="4" w:tplc="5130317C">
      <w:start w:val="1"/>
      <w:numFmt w:val="bullet"/>
      <w:lvlText w:val="o"/>
      <w:lvlJc w:val="left"/>
      <w:pPr>
        <w:ind w:left="3600" w:hanging="360"/>
      </w:pPr>
      <w:rPr>
        <w:rFonts w:ascii="Courier New" w:hAnsi="Courier New" w:hint="default"/>
      </w:rPr>
    </w:lvl>
    <w:lvl w:ilvl="5" w:tplc="CB82B69C">
      <w:start w:val="1"/>
      <w:numFmt w:val="bullet"/>
      <w:lvlText w:val=""/>
      <w:lvlJc w:val="left"/>
      <w:pPr>
        <w:ind w:left="4320" w:hanging="360"/>
      </w:pPr>
      <w:rPr>
        <w:rFonts w:ascii="Wingdings" w:hAnsi="Wingdings" w:hint="default"/>
      </w:rPr>
    </w:lvl>
    <w:lvl w:ilvl="6" w:tplc="084A3938">
      <w:start w:val="1"/>
      <w:numFmt w:val="bullet"/>
      <w:lvlText w:val=""/>
      <w:lvlJc w:val="left"/>
      <w:pPr>
        <w:ind w:left="5040" w:hanging="360"/>
      </w:pPr>
      <w:rPr>
        <w:rFonts w:ascii="Symbol" w:hAnsi="Symbol" w:hint="default"/>
      </w:rPr>
    </w:lvl>
    <w:lvl w:ilvl="7" w:tplc="A5F2CEEE">
      <w:start w:val="1"/>
      <w:numFmt w:val="bullet"/>
      <w:lvlText w:val="o"/>
      <w:lvlJc w:val="left"/>
      <w:pPr>
        <w:ind w:left="5760" w:hanging="360"/>
      </w:pPr>
      <w:rPr>
        <w:rFonts w:ascii="Courier New" w:hAnsi="Courier New" w:hint="default"/>
      </w:rPr>
    </w:lvl>
    <w:lvl w:ilvl="8" w:tplc="2196C69C">
      <w:start w:val="1"/>
      <w:numFmt w:val="bullet"/>
      <w:lvlText w:val=""/>
      <w:lvlJc w:val="left"/>
      <w:pPr>
        <w:ind w:left="6480" w:hanging="360"/>
      </w:pPr>
      <w:rPr>
        <w:rFonts w:ascii="Wingdings" w:hAnsi="Wingdings" w:hint="default"/>
      </w:rPr>
    </w:lvl>
  </w:abstractNum>
  <w:abstractNum w:abstractNumId="39" w15:restartNumberingAfterBreak="0">
    <w:nsid w:val="7A182E3A"/>
    <w:multiLevelType w:val="hybridMultilevel"/>
    <w:tmpl w:val="C824973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3"/>
  </w:num>
  <w:num w:numId="2">
    <w:abstractNumId w:val="30"/>
  </w:num>
  <w:num w:numId="3">
    <w:abstractNumId w:val="8"/>
  </w:num>
  <w:num w:numId="4">
    <w:abstractNumId w:val="27"/>
  </w:num>
  <w:num w:numId="5">
    <w:abstractNumId w:val="37"/>
  </w:num>
  <w:num w:numId="6">
    <w:abstractNumId w:val="35"/>
  </w:num>
  <w:num w:numId="7">
    <w:abstractNumId w:val="39"/>
  </w:num>
  <w:num w:numId="8">
    <w:abstractNumId w:val="29"/>
  </w:num>
  <w:num w:numId="9">
    <w:abstractNumId w:val="13"/>
  </w:num>
  <w:num w:numId="10">
    <w:abstractNumId w:val="5"/>
  </w:num>
  <w:num w:numId="11">
    <w:abstractNumId w:val="10"/>
  </w:num>
  <w:num w:numId="12">
    <w:abstractNumId w:val="18"/>
  </w:num>
  <w:num w:numId="13">
    <w:abstractNumId w:val="7"/>
  </w:num>
  <w:num w:numId="14">
    <w:abstractNumId w:val="11"/>
  </w:num>
  <w:num w:numId="15">
    <w:abstractNumId w:val="19"/>
  </w:num>
  <w:num w:numId="16">
    <w:abstractNumId w:val="16"/>
  </w:num>
  <w:num w:numId="17">
    <w:abstractNumId w:val="22"/>
  </w:num>
  <w:num w:numId="18">
    <w:abstractNumId w:val="34"/>
  </w:num>
  <w:num w:numId="19">
    <w:abstractNumId w:val="15"/>
  </w:num>
  <w:num w:numId="20">
    <w:abstractNumId w:val="38"/>
  </w:num>
  <w:num w:numId="21">
    <w:abstractNumId w:val="17"/>
  </w:num>
  <w:num w:numId="22">
    <w:abstractNumId w:val="0"/>
  </w:num>
  <w:num w:numId="23">
    <w:abstractNumId w:val="36"/>
  </w:num>
  <w:num w:numId="24">
    <w:abstractNumId w:val="32"/>
  </w:num>
  <w:num w:numId="25">
    <w:abstractNumId w:val="6"/>
  </w:num>
  <w:num w:numId="26">
    <w:abstractNumId w:val="24"/>
  </w:num>
  <w:num w:numId="27">
    <w:abstractNumId w:val="26"/>
  </w:num>
  <w:num w:numId="28">
    <w:abstractNumId w:val="20"/>
  </w:num>
  <w:num w:numId="29">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num>
  <w:num w:numId="31">
    <w:abstractNumId w:val="28"/>
  </w:num>
  <w:num w:numId="32">
    <w:abstractNumId w:val="31"/>
  </w:num>
  <w:num w:numId="33">
    <w:abstractNumId w:val="4"/>
  </w:num>
  <w:num w:numId="34">
    <w:abstractNumId w:val="33"/>
  </w:num>
  <w:num w:numId="35">
    <w:abstractNumId w:val="1"/>
  </w:num>
  <w:num w:numId="36">
    <w:abstractNumId w:val="9"/>
  </w:num>
  <w:num w:numId="37">
    <w:abstractNumId w:val="12"/>
  </w:num>
  <w:num w:numId="38">
    <w:abstractNumId w:val="2"/>
  </w:num>
  <w:num w:numId="39">
    <w:abstractNumId w:val="25"/>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3E5"/>
    <w:rsid w:val="00001521"/>
    <w:rsid w:val="000059B8"/>
    <w:rsid w:val="000062DB"/>
    <w:rsid w:val="00016C10"/>
    <w:rsid w:val="00016F77"/>
    <w:rsid w:val="00017E21"/>
    <w:rsid w:val="00024995"/>
    <w:rsid w:val="00024FEC"/>
    <w:rsid w:val="00027466"/>
    <w:rsid w:val="000274EB"/>
    <w:rsid w:val="00033A33"/>
    <w:rsid w:val="00042458"/>
    <w:rsid w:val="00044F7A"/>
    <w:rsid w:val="000456FC"/>
    <w:rsid w:val="00045A9B"/>
    <w:rsid w:val="00046E83"/>
    <w:rsid w:val="00054760"/>
    <w:rsid w:val="0005564F"/>
    <w:rsid w:val="000637E7"/>
    <w:rsid w:val="00065113"/>
    <w:rsid w:val="00067068"/>
    <w:rsid w:val="00070C51"/>
    <w:rsid w:val="00074D57"/>
    <w:rsid w:val="000874B9"/>
    <w:rsid w:val="00091A5D"/>
    <w:rsid w:val="000A176E"/>
    <w:rsid w:val="000A4DCB"/>
    <w:rsid w:val="000A7766"/>
    <w:rsid w:val="000B5147"/>
    <w:rsid w:val="000C3E56"/>
    <w:rsid w:val="000C4C62"/>
    <w:rsid w:val="000C684F"/>
    <w:rsid w:val="000D1A28"/>
    <w:rsid w:val="000D46CC"/>
    <w:rsid w:val="000D56A0"/>
    <w:rsid w:val="000D7FBB"/>
    <w:rsid w:val="000F017E"/>
    <w:rsid w:val="000F08AC"/>
    <w:rsid w:val="00101106"/>
    <w:rsid w:val="00102946"/>
    <w:rsid w:val="00104087"/>
    <w:rsid w:val="001047B0"/>
    <w:rsid w:val="00112A25"/>
    <w:rsid w:val="00115DA9"/>
    <w:rsid w:val="0012103D"/>
    <w:rsid w:val="00121970"/>
    <w:rsid w:val="00127DF5"/>
    <w:rsid w:val="00131538"/>
    <w:rsid w:val="00136F0F"/>
    <w:rsid w:val="001407E0"/>
    <w:rsid w:val="00146C52"/>
    <w:rsid w:val="00146E07"/>
    <w:rsid w:val="001505BD"/>
    <w:rsid w:val="001556C4"/>
    <w:rsid w:val="001570A9"/>
    <w:rsid w:val="001610E8"/>
    <w:rsid w:val="001622D3"/>
    <w:rsid w:val="00162852"/>
    <w:rsid w:val="00162ADD"/>
    <w:rsid w:val="00165A23"/>
    <w:rsid w:val="00171352"/>
    <w:rsid w:val="00174944"/>
    <w:rsid w:val="00180570"/>
    <w:rsid w:val="001808D3"/>
    <w:rsid w:val="00180F76"/>
    <w:rsid w:val="00185398"/>
    <w:rsid w:val="00185788"/>
    <w:rsid w:val="00187AF6"/>
    <w:rsid w:val="00191829"/>
    <w:rsid w:val="00192F1B"/>
    <w:rsid w:val="00193C87"/>
    <w:rsid w:val="00195FCC"/>
    <w:rsid w:val="001A067B"/>
    <w:rsid w:val="001A319F"/>
    <w:rsid w:val="001A3A9A"/>
    <w:rsid w:val="001B1424"/>
    <w:rsid w:val="001B3AC7"/>
    <w:rsid w:val="001B5036"/>
    <w:rsid w:val="001B6E54"/>
    <w:rsid w:val="001B7FA1"/>
    <w:rsid w:val="001C0C56"/>
    <w:rsid w:val="001C4575"/>
    <w:rsid w:val="001C79E9"/>
    <w:rsid w:val="001D30A4"/>
    <w:rsid w:val="001D3973"/>
    <w:rsid w:val="001D3F0A"/>
    <w:rsid w:val="001D52F7"/>
    <w:rsid w:val="001E20AF"/>
    <w:rsid w:val="001E2FDB"/>
    <w:rsid w:val="001E3B12"/>
    <w:rsid w:val="001E4431"/>
    <w:rsid w:val="001E70C6"/>
    <w:rsid w:val="001E7B7C"/>
    <w:rsid w:val="001F60CF"/>
    <w:rsid w:val="00204DA1"/>
    <w:rsid w:val="002112B0"/>
    <w:rsid w:val="00211D1B"/>
    <w:rsid w:val="0021237F"/>
    <w:rsid w:val="00212713"/>
    <w:rsid w:val="00212AA9"/>
    <w:rsid w:val="00221CFD"/>
    <w:rsid w:val="00223E26"/>
    <w:rsid w:val="00224791"/>
    <w:rsid w:val="002261E7"/>
    <w:rsid w:val="0023367E"/>
    <w:rsid w:val="00234CA4"/>
    <w:rsid w:val="0023739B"/>
    <w:rsid w:val="002404FA"/>
    <w:rsid w:val="0024179B"/>
    <w:rsid w:val="00242FD8"/>
    <w:rsid w:val="00246115"/>
    <w:rsid w:val="002464A6"/>
    <w:rsid w:val="002579BC"/>
    <w:rsid w:val="00263D84"/>
    <w:rsid w:val="0026536F"/>
    <w:rsid w:val="002665AD"/>
    <w:rsid w:val="002666AE"/>
    <w:rsid w:val="002712B5"/>
    <w:rsid w:val="002769BD"/>
    <w:rsid w:val="00285D6D"/>
    <w:rsid w:val="0028673B"/>
    <w:rsid w:val="002923BA"/>
    <w:rsid w:val="002A0D02"/>
    <w:rsid w:val="002A1AC4"/>
    <w:rsid w:val="002A1C49"/>
    <w:rsid w:val="002A3271"/>
    <w:rsid w:val="002B4E6E"/>
    <w:rsid w:val="002B5813"/>
    <w:rsid w:val="002B6D01"/>
    <w:rsid w:val="002B7F3E"/>
    <w:rsid w:val="002C3166"/>
    <w:rsid w:val="002C57DE"/>
    <w:rsid w:val="002C5E10"/>
    <w:rsid w:val="002D2486"/>
    <w:rsid w:val="002D5B69"/>
    <w:rsid w:val="002E1D5D"/>
    <w:rsid w:val="002E4DC9"/>
    <w:rsid w:val="002F0923"/>
    <w:rsid w:val="002F20B8"/>
    <w:rsid w:val="002F2118"/>
    <w:rsid w:val="002F66B7"/>
    <w:rsid w:val="00301E7C"/>
    <w:rsid w:val="0031381E"/>
    <w:rsid w:val="00322B0B"/>
    <w:rsid w:val="003252E6"/>
    <w:rsid w:val="00331B40"/>
    <w:rsid w:val="00333735"/>
    <w:rsid w:val="00333FC9"/>
    <w:rsid w:val="0033404F"/>
    <w:rsid w:val="00335057"/>
    <w:rsid w:val="00335908"/>
    <w:rsid w:val="00342D86"/>
    <w:rsid w:val="00344B69"/>
    <w:rsid w:val="003455E8"/>
    <w:rsid w:val="003514E9"/>
    <w:rsid w:val="0035334F"/>
    <w:rsid w:val="00357743"/>
    <w:rsid w:val="00361666"/>
    <w:rsid w:val="00364611"/>
    <w:rsid w:val="0037032E"/>
    <w:rsid w:val="00370339"/>
    <w:rsid w:val="00371F83"/>
    <w:rsid w:val="0037328B"/>
    <w:rsid w:val="0037347E"/>
    <w:rsid w:val="00381DD1"/>
    <w:rsid w:val="00385991"/>
    <w:rsid w:val="003867B2"/>
    <w:rsid w:val="00386AEF"/>
    <w:rsid w:val="003A3A00"/>
    <w:rsid w:val="003A43E8"/>
    <w:rsid w:val="003A4BAD"/>
    <w:rsid w:val="003A6518"/>
    <w:rsid w:val="003A7044"/>
    <w:rsid w:val="003B2A0A"/>
    <w:rsid w:val="003B3125"/>
    <w:rsid w:val="003B3C31"/>
    <w:rsid w:val="003C458D"/>
    <w:rsid w:val="003D1E31"/>
    <w:rsid w:val="003D2E64"/>
    <w:rsid w:val="003D5035"/>
    <w:rsid w:val="003D6A2E"/>
    <w:rsid w:val="003D7ADB"/>
    <w:rsid w:val="00400045"/>
    <w:rsid w:val="00402BCC"/>
    <w:rsid w:val="00404254"/>
    <w:rsid w:val="00415350"/>
    <w:rsid w:val="00415C14"/>
    <w:rsid w:val="0041797A"/>
    <w:rsid w:val="00420B80"/>
    <w:rsid w:val="00425A6A"/>
    <w:rsid w:val="00426EC3"/>
    <w:rsid w:val="00430C6A"/>
    <w:rsid w:val="0043333B"/>
    <w:rsid w:val="00434405"/>
    <w:rsid w:val="0044030C"/>
    <w:rsid w:val="00445887"/>
    <w:rsid w:val="004480CD"/>
    <w:rsid w:val="00454DFA"/>
    <w:rsid w:val="00455613"/>
    <w:rsid w:val="00456F68"/>
    <w:rsid w:val="00459287"/>
    <w:rsid w:val="004612C9"/>
    <w:rsid w:val="00461322"/>
    <w:rsid w:val="004615D9"/>
    <w:rsid w:val="00463661"/>
    <w:rsid w:val="00463C93"/>
    <w:rsid w:val="0047277B"/>
    <w:rsid w:val="00473DA5"/>
    <w:rsid w:val="0047500B"/>
    <w:rsid w:val="004753E9"/>
    <w:rsid w:val="00480047"/>
    <w:rsid w:val="004840D6"/>
    <w:rsid w:val="0048627D"/>
    <w:rsid w:val="004911BC"/>
    <w:rsid w:val="00491D3F"/>
    <w:rsid w:val="004965A8"/>
    <w:rsid w:val="0049719A"/>
    <w:rsid w:val="00497468"/>
    <w:rsid w:val="004A310C"/>
    <w:rsid w:val="004A4AE4"/>
    <w:rsid w:val="004A5844"/>
    <w:rsid w:val="004A7D87"/>
    <w:rsid w:val="004B1411"/>
    <w:rsid w:val="004B2F4D"/>
    <w:rsid w:val="004B6E1F"/>
    <w:rsid w:val="004C3A0C"/>
    <w:rsid w:val="004C4964"/>
    <w:rsid w:val="004C4D94"/>
    <w:rsid w:val="004C7EFC"/>
    <w:rsid w:val="004E6887"/>
    <w:rsid w:val="004E75D8"/>
    <w:rsid w:val="004F1DC5"/>
    <w:rsid w:val="004F276E"/>
    <w:rsid w:val="004F4E9D"/>
    <w:rsid w:val="004F51F2"/>
    <w:rsid w:val="004F5A6D"/>
    <w:rsid w:val="004F7B67"/>
    <w:rsid w:val="00502149"/>
    <w:rsid w:val="00503ECC"/>
    <w:rsid w:val="005048BD"/>
    <w:rsid w:val="005068A3"/>
    <w:rsid w:val="005078E9"/>
    <w:rsid w:val="00511679"/>
    <w:rsid w:val="00515550"/>
    <w:rsid w:val="00521CF7"/>
    <w:rsid w:val="00521DDE"/>
    <w:rsid w:val="00524AC4"/>
    <w:rsid w:val="00524EF5"/>
    <w:rsid w:val="00526849"/>
    <w:rsid w:val="005269F2"/>
    <w:rsid w:val="0053090C"/>
    <w:rsid w:val="00531902"/>
    <w:rsid w:val="00532CA0"/>
    <w:rsid w:val="00543C74"/>
    <w:rsid w:val="0054496E"/>
    <w:rsid w:val="005523E5"/>
    <w:rsid w:val="00552ADB"/>
    <w:rsid w:val="00563136"/>
    <w:rsid w:val="0056377B"/>
    <w:rsid w:val="005677F0"/>
    <w:rsid w:val="0057188A"/>
    <w:rsid w:val="0057422C"/>
    <w:rsid w:val="00576150"/>
    <w:rsid w:val="005804AF"/>
    <w:rsid w:val="0058284D"/>
    <w:rsid w:val="00582E33"/>
    <w:rsid w:val="00585F1D"/>
    <w:rsid w:val="00591EC8"/>
    <w:rsid w:val="0059437D"/>
    <w:rsid w:val="005960E5"/>
    <w:rsid w:val="00596ABF"/>
    <w:rsid w:val="005A66B6"/>
    <w:rsid w:val="005B3A65"/>
    <w:rsid w:val="005CA33E"/>
    <w:rsid w:val="005D558F"/>
    <w:rsid w:val="005D6642"/>
    <w:rsid w:val="005D7CD3"/>
    <w:rsid w:val="005E17C4"/>
    <w:rsid w:val="005E1BDC"/>
    <w:rsid w:val="005E22B9"/>
    <w:rsid w:val="005E30FB"/>
    <w:rsid w:val="005F22C2"/>
    <w:rsid w:val="005F498A"/>
    <w:rsid w:val="00600D38"/>
    <w:rsid w:val="006018AB"/>
    <w:rsid w:val="006048CB"/>
    <w:rsid w:val="0061240B"/>
    <w:rsid w:val="0062074E"/>
    <w:rsid w:val="006209BA"/>
    <w:rsid w:val="00625976"/>
    <w:rsid w:val="00625BDB"/>
    <w:rsid w:val="0063694D"/>
    <w:rsid w:val="00640143"/>
    <w:rsid w:val="00642810"/>
    <w:rsid w:val="00650AB9"/>
    <w:rsid w:val="00653853"/>
    <w:rsid w:val="00653F94"/>
    <w:rsid w:val="00657C1F"/>
    <w:rsid w:val="00666FD5"/>
    <w:rsid w:val="00667543"/>
    <w:rsid w:val="006763C2"/>
    <w:rsid w:val="00680553"/>
    <w:rsid w:val="006836CB"/>
    <w:rsid w:val="00686C63"/>
    <w:rsid w:val="00690645"/>
    <w:rsid w:val="0069164B"/>
    <w:rsid w:val="00694187"/>
    <w:rsid w:val="006A2372"/>
    <w:rsid w:val="006A5D0D"/>
    <w:rsid w:val="006A6954"/>
    <w:rsid w:val="006B751D"/>
    <w:rsid w:val="006C086A"/>
    <w:rsid w:val="006C2EF2"/>
    <w:rsid w:val="006C41C3"/>
    <w:rsid w:val="006C6B80"/>
    <w:rsid w:val="006D6E5F"/>
    <w:rsid w:val="006E3AC5"/>
    <w:rsid w:val="006F4640"/>
    <w:rsid w:val="006F6E7B"/>
    <w:rsid w:val="0070007D"/>
    <w:rsid w:val="00710F62"/>
    <w:rsid w:val="007128FE"/>
    <w:rsid w:val="00720AC7"/>
    <w:rsid w:val="00720AE2"/>
    <w:rsid w:val="007217B0"/>
    <w:rsid w:val="00722938"/>
    <w:rsid w:val="00725249"/>
    <w:rsid w:val="00725BDA"/>
    <w:rsid w:val="00731526"/>
    <w:rsid w:val="00731EA5"/>
    <w:rsid w:val="00736798"/>
    <w:rsid w:val="00737C00"/>
    <w:rsid w:val="00746956"/>
    <w:rsid w:val="00752636"/>
    <w:rsid w:val="00757A8B"/>
    <w:rsid w:val="007623F6"/>
    <w:rsid w:val="007703AB"/>
    <w:rsid w:val="0077600F"/>
    <w:rsid w:val="00780E0E"/>
    <w:rsid w:val="00783A22"/>
    <w:rsid w:val="007845D0"/>
    <w:rsid w:val="00786E6A"/>
    <w:rsid w:val="00796A13"/>
    <w:rsid w:val="007A16DA"/>
    <w:rsid w:val="007A18FB"/>
    <w:rsid w:val="007A3591"/>
    <w:rsid w:val="007A41DE"/>
    <w:rsid w:val="007A595E"/>
    <w:rsid w:val="007B6478"/>
    <w:rsid w:val="007B6C98"/>
    <w:rsid w:val="007C32BB"/>
    <w:rsid w:val="007D0084"/>
    <w:rsid w:val="007D0813"/>
    <w:rsid w:val="007E1C57"/>
    <w:rsid w:val="007F0F5C"/>
    <w:rsid w:val="007F6130"/>
    <w:rsid w:val="00800FDB"/>
    <w:rsid w:val="008055CB"/>
    <w:rsid w:val="0080670E"/>
    <w:rsid w:val="0081250A"/>
    <w:rsid w:val="008130DC"/>
    <w:rsid w:val="008145E1"/>
    <w:rsid w:val="00814BDD"/>
    <w:rsid w:val="00815450"/>
    <w:rsid w:val="0082437A"/>
    <w:rsid w:val="008348D5"/>
    <w:rsid w:val="0083543B"/>
    <w:rsid w:val="0084306C"/>
    <w:rsid w:val="0084324E"/>
    <w:rsid w:val="0084389E"/>
    <w:rsid w:val="00845580"/>
    <w:rsid w:val="00852FFF"/>
    <w:rsid w:val="0085303F"/>
    <w:rsid w:val="00853607"/>
    <w:rsid w:val="00854C4A"/>
    <w:rsid w:val="00854E0E"/>
    <w:rsid w:val="008558E8"/>
    <w:rsid w:val="00855AA3"/>
    <w:rsid w:val="00862BA6"/>
    <w:rsid w:val="00863ADF"/>
    <w:rsid w:val="00865D19"/>
    <w:rsid w:val="00872977"/>
    <w:rsid w:val="008751BC"/>
    <w:rsid w:val="0088459D"/>
    <w:rsid w:val="00885156"/>
    <w:rsid w:val="00885239"/>
    <w:rsid w:val="0088689C"/>
    <w:rsid w:val="00890476"/>
    <w:rsid w:val="00895BE2"/>
    <w:rsid w:val="00897DF1"/>
    <w:rsid w:val="008A0EFD"/>
    <w:rsid w:val="008A71E4"/>
    <w:rsid w:val="008C297B"/>
    <w:rsid w:val="008D0ED1"/>
    <w:rsid w:val="008D1172"/>
    <w:rsid w:val="008D4D5D"/>
    <w:rsid w:val="008E3EBA"/>
    <w:rsid w:val="008F1012"/>
    <w:rsid w:val="008F47A5"/>
    <w:rsid w:val="00902FD3"/>
    <w:rsid w:val="00904448"/>
    <w:rsid w:val="00914CF7"/>
    <w:rsid w:val="00917F41"/>
    <w:rsid w:val="009227BB"/>
    <w:rsid w:val="00922CFF"/>
    <w:rsid w:val="0093226E"/>
    <w:rsid w:val="009414B4"/>
    <w:rsid w:val="00942424"/>
    <w:rsid w:val="00943665"/>
    <w:rsid w:val="00952954"/>
    <w:rsid w:val="00953472"/>
    <w:rsid w:val="00954A40"/>
    <w:rsid w:val="009552D7"/>
    <w:rsid w:val="00955DE0"/>
    <w:rsid w:val="009651AF"/>
    <w:rsid w:val="0096705E"/>
    <w:rsid w:val="00972586"/>
    <w:rsid w:val="009847E4"/>
    <w:rsid w:val="00984C40"/>
    <w:rsid w:val="009861BF"/>
    <w:rsid w:val="0098706B"/>
    <w:rsid w:val="00993A0F"/>
    <w:rsid w:val="009A081D"/>
    <w:rsid w:val="009A0DE6"/>
    <w:rsid w:val="009B4D39"/>
    <w:rsid w:val="009B6172"/>
    <w:rsid w:val="009B7FEF"/>
    <w:rsid w:val="009C1802"/>
    <w:rsid w:val="009C4272"/>
    <w:rsid w:val="009C50CD"/>
    <w:rsid w:val="009D1626"/>
    <w:rsid w:val="009D2187"/>
    <w:rsid w:val="009D3FA2"/>
    <w:rsid w:val="009D4611"/>
    <w:rsid w:val="009D7B02"/>
    <w:rsid w:val="009E3104"/>
    <w:rsid w:val="009E3C02"/>
    <w:rsid w:val="009E6EB2"/>
    <w:rsid w:val="009E706E"/>
    <w:rsid w:val="009F7D9E"/>
    <w:rsid w:val="00A01F0A"/>
    <w:rsid w:val="00A02ED7"/>
    <w:rsid w:val="00A052A1"/>
    <w:rsid w:val="00A07EC9"/>
    <w:rsid w:val="00A1114F"/>
    <w:rsid w:val="00A12AA7"/>
    <w:rsid w:val="00A209F1"/>
    <w:rsid w:val="00A230EB"/>
    <w:rsid w:val="00A239C7"/>
    <w:rsid w:val="00A252FC"/>
    <w:rsid w:val="00A30334"/>
    <w:rsid w:val="00A36106"/>
    <w:rsid w:val="00A37EB6"/>
    <w:rsid w:val="00A43C04"/>
    <w:rsid w:val="00A44F35"/>
    <w:rsid w:val="00A45526"/>
    <w:rsid w:val="00A47F98"/>
    <w:rsid w:val="00A50B6E"/>
    <w:rsid w:val="00A5524D"/>
    <w:rsid w:val="00A5576C"/>
    <w:rsid w:val="00A55965"/>
    <w:rsid w:val="00A664AC"/>
    <w:rsid w:val="00A67B8D"/>
    <w:rsid w:val="00A70B78"/>
    <w:rsid w:val="00A72A10"/>
    <w:rsid w:val="00A73965"/>
    <w:rsid w:val="00A73FB7"/>
    <w:rsid w:val="00A76CC1"/>
    <w:rsid w:val="00A83F8E"/>
    <w:rsid w:val="00A87538"/>
    <w:rsid w:val="00A87ED5"/>
    <w:rsid w:val="00A9319E"/>
    <w:rsid w:val="00A93331"/>
    <w:rsid w:val="00AA37F5"/>
    <w:rsid w:val="00AA55E2"/>
    <w:rsid w:val="00AB1FEC"/>
    <w:rsid w:val="00AB3F75"/>
    <w:rsid w:val="00AB5E04"/>
    <w:rsid w:val="00AB6209"/>
    <w:rsid w:val="00AC3BB8"/>
    <w:rsid w:val="00AD3BCA"/>
    <w:rsid w:val="00AD68DE"/>
    <w:rsid w:val="00AE01D2"/>
    <w:rsid w:val="00AE0DA4"/>
    <w:rsid w:val="00AE5A73"/>
    <w:rsid w:val="00AF43DD"/>
    <w:rsid w:val="00B021F7"/>
    <w:rsid w:val="00B03877"/>
    <w:rsid w:val="00B056F8"/>
    <w:rsid w:val="00B06876"/>
    <w:rsid w:val="00B120A2"/>
    <w:rsid w:val="00B15BDB"/>
    <w:rsid w:val="00B24DA2"/>
    <w:rsid w:val="00B329E9"/>
    <w:rsid w:val="00B34C4B"/>
    <w:rsid w:val="00B41442"/>
    <w:rsid w:val="00B4778D"/>
    <w:rsid w:val="00B53792"/>
    <w:rsid w:val="00B55F41"/>
    <w:rsid w:val="00B571AD"/>
    <w:rsid w:val="00B607A1"/>
    <w:rsid w:val="00B70FD0"/>
    <w:rsid w:val="00B7447E"/>
    <w:rsid w:val="00B75F70"/>
    <w:rsid w:val="00B762D6"/>
    <w:rsid w:val="00B8260D"/>
    <w:rsid w:val="00B8592A"/>
    <w:rsid w:val="00B923F6"/>
    <w:rsid w:val="00B9320D"/>
    <w:rsid w:val="00B94CE3"/>
    <w:rsid w:val="00BA011C"/>
    <w:rsid w:val="00BA05E1"/>
    <w:rsid w:val="00BA0D62"/>
    <w:rsid w:val="00BA198C"/>
    <w:rsid w:val="00BB4022"/>
    <w:rsid w:val="00BB4625"/>
    <w:rsid w:val="00BB4F81"/>
    <w:rsid w:val="00BB5073"/>
    <w:rsid w:val="00BC2F3B"/>
    <w:rsid w:val="00BC422F"/>
    <w:rsid w:val="00BC7EB3"/>
    <w:rsid w:val="00BD11BB"/>
    <w:rsid w:val="00BD4597"/>
    <w:rsid w:val="00BD5779"/>
    <w:rsid w:val="00BF3C7D"/>
    <w:rsid w:val="00BF7F3A"/>
    <w:rsid w:val="00C0414F"/>
    <w:rsid w:val="00C041CD"/>
    <w:rsid w:val="00C23A6F"/>
    <w:rsid w:val="00C25496"/>
    <w:rsid w:val="00C30AD0"/>
    <w:rsid w:val="00C31B23"/>
    <w:rsid w:val="00C3225E"/>
    <w:rsid w:val="00C3696E"/>
    <w:rsid w:val="00C4615B"/>
    <w:rsid w:val="00C4686F"/>
    <w:rsid w:val="00C46A18"/>
    <w:rsid w:val="00C53D42"/>
    <w:rsid w:val="00C54913"/>
    <w:rsid w:val="00C60220"/>
    <w:rsid w:val="00C6083A"/>
    <w:rsid w:val="00C629E7"/>
    <w:rsid w:val="00C70CAC"/>
    <w:rsid w:val="00C75A26"/>
    <w:rsid w:val="00C80F10"/>
    <w:rsid w:val="00C83391"/>
    <w:rsid w:val="00C837B0"/>
    <w:rsid w:val="00C857A5"/>
    <w:rsid w:val="00C87CFC"/>
    <w:rsid w:val="00C9009A"/>
    <w:rsid w:val="00C907D0"/>
    <w:rsid w:val="00CB138F"/>
    <w:rsid w:val="00CB1D9F"/>
    <w:rsid w:val="00CB3501"/>
    <w:rsid w:val="00CB4F05"/>
    <w:rsid w:val="00CC5A52"/>
    <w:rsid w:val="00CC6082"/>
    <w:rsid w:val="00CD0C79"/>
    <w:rsid w:val="00CD187E"/>
    <w:rsid w:val="00CD4A94"/>
    <w:rsid w:val="00CD4C14"/>
    <w:rsid w:val="00CE2378"/>
    <w:rsid w:val="00CE429A"/>
    <w:rsid w:val="00CE61AC"/>
    <w:rsid w:val="00CE76DA"/>
    <w:rsid w:val="00CE7FBF"/>
    <w:rsid w:val="00CF2977"/>
    <w:rsid w:val="00CF5289"/>
    <w:rsid w:val="00CF7E27"/>
    <w:rsid w:val="00D109FD"/>
    <w:rsid w:val="00D1437C"/>
    <w:rsid w:val="00D16E85"/>
    <w:rsid w:val="00D17172"/>
    <w:rsid w:val="00D2000E"/>
    <w:rsid w:val="00D24CCF"/>
    <w:rsid w:val="00D27D07"/>
    <w:rsid w:val="00D307F4"/>
    <w:rsid w:val="00D31BAC"/>
    <w:rsid w:val="00D34D1E"/>
    <w:rsid w:val="00D36BEE"/>
    <w:rsid w:val="00D36DB3"/>
    <w:rsid w:val="00D4288E"/>
    <w:rsid w:val="00D43CC3"/>
    <w:rsid w:val="00D46C4C"/>
    <w:rsid w:val="00D474D8"/>
    <w:rsid w:val="00D51B14"/>
    <w:rsid w:val="00D524A2"/>
    <w:rsid w:val="00D53134"/>
    <w:rsid w:val="00D549E1"/>
    <w:rsid w:val="00D65D5C"/>
    <w:rsid w:val="00D70848"/>
    <w:rsid w:val="00D7142C"/>
    <w:rsid w:val="00D7143F"/>
    <w:rsid w:val="00D720B3"/>
    <w:rsid w:val="00D817EB"/>
    <w:rsid w:val="00D92E17"/>
    <w:rsid w:val="00D95DA9"/>
    <w:rsid w:val="00DA1A6B"/>
    <w:rsid w:val="00DA7E37"/>
    <w:rsid w:val="00DB0E84"/>
    <w:rsid w:val="00DB4E85"/>
    <w:rsid w:val="00DC173B"/>
    <w:rsid w:val="00DC4519"/>
    <w:rsid w:val="00DC4853"/>
    <w:rsid w:val="00DC61E0"/>
    <w:rsid w:val="00DD30DD"/>
    <w:rsid w:val="00DD4555"/>
    <w:rsid w:val="00DD6C11"/>
    <w:rsid w:val="00DD74A0"/>
    <w:rsid w:val="00DE19BC"/>
    <w:rsid w:val="00DE31F5"/>
    <w:rsid w:val="00DE66EA"/>
    <w:rsid w:val="00DE794A"/>
    <w:rsid w:val="00DF09B3"/>
    <w:rsid w:val="00DF12F7"/>
    <w:rsid w:val="00DF1EE4"/>
    <w:rsid w:val="00DF6DF0"/>
    <w:rsid w:val="00DF7CDA"/>
    <w:rsid w:val="00E04EC2"/>
    <w:rsid w:val="00E05FED"/>
    <w:rsid w:val="00E102B1"/>
    <w:rsid w:val="00E1488C"/>
    <w:rsid w:val="00E27ABD"/>
    <w:rsid w:val="00E32051"/>
    <w:rsid w:val="00E35C9D"/>
    <w:rsid w:val="00E37BC9"/>
    <w:rsid w:val="00E45568"/>
    <w:rsid w:val="00E45684"/>
    <w:rsid w:val="00E45FB3"/>
    <w:rsid w:val="00E523BF"/>
    <w:rsid w:val="00E55F84"/>
    <w:rsid w:val="00E61ADF"/>
    <w:rsid w:val="00E713C5"/>
    <w:rsid w:val="00E73746"/>
    <w:rsid w:val="00E745D7"/>
    <w:rsid w:val="00E80E39"/>
    <w:rsid w:val="00E8393E"/>
    <w:rsid w:val="00E85020"/>
    <w:rsid w:val="00E94D8F"/>
    <w:rsid w:val="00E95620"/>
    <w:rsid w:val="00E95FCA"/>
    <w:rsid w:val="00E96776"/>
    <w:rsid w:val="00E96D39"/>
    <w:rsid w:val="00EA245D"/>
    <w:rsid w:val="00EA3A33"/>
    <w:rsid w:val="00EB5063"/>
    <w:rsid w:val="00EB7D42"/>
    <w:rsid w:val="00EC3EDF"/>
    <w:rsid w:val="00ED701F"/>
    <w:rsid w:val="00ED70C0"/>
    <w:rsid w:val="00EE0464"/>
    <w:rsid w:val="00EE325E"/>
    <w:rsid w:val="00EF3E04"/>
    <w:rsid w:val="00EF6BAD"/>
    <w:rsid w:val="00F00F5E"/>
    <w:rsid w:val="00F03D22"/>
    <w:rsid w:val="00F04350"/>
    <w:rsid w:val="00F06341"/>
    <w:rsid w:val="00F17CD4"/>
    <w:rsid w:val="00F208F3"/>
    <w:rsid w:val="00F22ACB"/>
    <w:rsid w:val="00F35F52"/>
    <w:rsid w:val="00F44A4F"/>
    <w:rsid w:val="00F45496"/>
    <w:rsid w:val="00F51859"/>
    <w:rsid w:val="00F5450B"/>
    <w:rsid w:val="00F54642"/>
    <w:rsid w:val="00F546CA"/>
    <w:rsid w:val="00F57859"/>
    <w:rsid w:val="00F6361F"/>
    <w:rsid w:val="00F641C6"/>
    <w:rsid w:val="00F7659A"/>
    <w:rsid w:val="00F76E1D"/>
    <w:rsid w:val="00F81CF6"/>
    <w:rsid w:val="00F856EF"/>
    <w:rsid w:val="00F858AA"/>
    <w:rsid w:val="00F8681F"/>
    <w:rsid w:val="00F9346F"/>
    <w:rsid w:val="00F94945"/>
    <w:rsid w:val="00F94CAA"/>
    <w:rsid w:val="00F959F9"/>
    <w:rsid w:val="00FA1B41"/>
    <w:rsid w:val="00FA4F50"/>
    <w:rsid w:val="00FB0077"/>
    <w:rsid w:val="00FB315A"/>
    <w:rsid w:val="00FC12F9"/>
    <w:rsid w:val="00FC2409"/>
    <w:rsid w:val="00FD06CF"/>
    <w:rsid w:val="00FD6244"/>
    <w:rsid w:val="00FD6E5F"/>
    <w:rsid w:val="00FD721C"/>
    <w:rsid w:val="00FE3D87"/>
    <w:rsid w:val="00FE764B"/>
    <w:rsid w:val="00FF263B"/>
    <w:rsid w:val="023B39F7"/>
    <w:rsid w:val="0253125E"/>
    <w:rsid w:val="031100CE"/>
    <w:rsid w:val="0335E5E4"/>
    <w:rsid w:val="03A705A2"/>
    <w:rsid w:val="03F5B141"/>
    <w:rsid w:val="043CE5AE"/>
    <w:rsid w:val="0489BBBA"/>
    <w:rsid w:val="04BCFF66"/>
    <w:rsid w:val="04CD706A"/>
    <w:rsid w:val="04CFE4ED"/>
    <w:rsid w:val="051046C8"/>
    <w:rsid w:val="05A57533"/>
    <w:rsid w:val="060E6EEF"/>
    <w:rsid w:val="081223BF"/>
    <w:rsid w:val="085057D1"/>
    <w:rsid w:val="0851E28F"/>
    <w:rsid w:val="08667CAF"/>
    <w:rsid w:val="08A1DA69"/>
    <w:rsid w:val="08F8CBD5"/>
    <w:rsid w:val="093F0177"/>
    <w:rsid w:val="095B3BCF"/>
    <w:rsid w:val="0997CF09"/>
    <w:rsid w:val="09C7086D"/>
    <w:rsid w:val="0A140099"/>
    <w:rsid w:val="0A3CFBD4"/>
    <w:rsid w:val="0A65D6D2"/>
    <w:rsid w:val="0AAC23B0"/>
    <w:rsid w:val="0AD24F6A"/>
    <w:rsid w:val="0AEA39FE"/>
    <w:rsid w:val="0AFEFF0A"/>
    <w:rsid w:val="0B9245C9"/>
    <w:rsid w:val="0BAB2E5F"/>
    <w:rsid w:val="0BC0F8F7"/>
    <w:rsid w:val="0C166A05"/>
    <w:rsid w:val="0C8E1A68"/>
    <w:rsid w:val="0C97EE7D"/>
    <w:rsid w:val="0CBA3307"/>
    <w:rsid w:val="0CCFEEC0"/>
    <w:rsid w:val="0CD1B573"/>
    <w:rsid w:val="0D08A55A"/>
    <w:rsid w:val="0D19ABD3"/>
    <w:rsid w:val="0D521CA4"/>
    <w:rsid w:val="0D7371C0"/>
    <w:rsid w:val="0D975D6C"/>
    <w:rsid w:val="0E2BCE7B"/>
    <w:rsid w:val="0E34F3DB"/>
    <w:rsid w:val="0E4C8954"/>
    <w:rsid w:val="0E6C79D7"/>
    <w:rsid w:val="0E755ADA"/>
    <w:rsid w:val="0EBF58A3"/>
    <w:rsid w:val="0F0C54AF"/>
    <w:rsid w:val="0FF6E1BA"/>
    <w:rsid w:val="10A184A2"/>
    <w:rsid w:val="10A9DEAC"/>
    <w:rsid w:val="11408B19"/>
    <w:rsid w:val="11D6F851"/>
    <w:rsid w:val="12B1A278"/>
    <w:rsid w:val="12BE456E"/>
    <w:rsid w:val="13210F8C"/>
    <w:rsid w:val="13280097"/>
    <w:rsid w:val="1366548A"/>
    <w:rsid w:val="13866F3C"/>
    <w:rsid w:val="1391284C"/>
    <w:rsid w:val="1394FF4C"/>
    <w:rsid w:val="1417DB16"/>
    <w:rsid w:val="14370153"/>
    <w:rsid w:val="14770C26"/>
    <w:rsid w:val="14772CBD"/>
    <w:rsid w:val="147F8C13"/>
    <w:rsid w:val="14D5F9D3"/>
    <w:rsid w:val="151F3207"/>
    <w:rsid w:val="153943C2"/>
    <w:rsid w:val="1543BA6A"/>
    <w:rsid w:val="15550F89"/>
    <w:rsid w:val="159A67DF"/>
    <w:rsid w:val="15E2F62E"/>
    <w:rsid w:val="166C2FC9"/>
    <w:rsid w:val="16B5A484"/>
    <w:rsid w:val="16BBDED3"/>
    <w:rsid w:val="16FC55EC"/>
    <w:rsid w:val="16FECB59"/>
    <w:rsid w:val="1719EE96"/>
    <w:rsid w:val="178F1FF9"/>
    <w:rsid w:val="17C24B38"/>
    <w:rsid w:val="17DE03D1"/>
    <w:rsid w:val="17F37CC9"/>
    <w:rsid w:val="17F56B78"/>
    <w:rsid w:val="18079D6E"/>
    <w:rsid w:val="18632B14"/>
    <w:rsid w:val="18755BBC"/>
    <w:rsid w:val="18AB607C"/>
    <w:rsid w:val="18C11531"/>
    <w:rsid w:val="18FD9DEC"/>
    <w:rsid w:val="19C9D998"/>
    <w:rsid w:val="19ED7B0F"/>
    <w:rsid w:val="19F03FB4"/>
    <w:rsid w:val="1A00F264"/>
    <w:rsid w:val="1ACE81F6"/>
    <w:rsid w:val="1B8DB866"/>
    <w:rsid w:val="1BC061CA"/>
    <w:rsid w:val="1BD1DB16"/>
    <w:rsid w:val="1C4DC139"/>
    <w:rsid w:val="1C518111"/>
    <w:rsid w:val="1C78BE0D"/>
    <w:rsid w:val="1C8347A0"/>
    <w:rsid w:val="1CAC1D9F"/>
    <w:rsid w:val="1CC9F43B"/>
    <w:rsid w:val="1D4E977C"/>
    <w:rsid w:val="1D76F372"/>
    <w:rsid w:val="1DA2523F"/>
    <w:rsid w:val="1DBAC7FA"/>
    <w:rsid w:val="1E528B92"/>
    <w:rsid w:val="1EE38B92"/>
    <w:rsid w:val="1F4C1C9E"/>
    <w:rsid w:val="1F5273E9"/>
    <w:rsid w:val="1F5470A3"/>
    <w:rsid w:val="1FE7A41B"/>
    <w:rsid w:val="20035514"/>
    <w:rsid w:val="20191D01"/>
    <w:rsid w:val="2084AC88"/>
    <w:rsid w:val="20B78EEF"/>
    <w:rsid w:val="213C6E5E"/>
    <w:rsid w:val="214EFC4F"/>
    <w:rsid w:val="21718D92"/>
    <w:rsid w:val="21C9B665"/>
    <w:rsid w:val="22504A44"/>
    <w:rsid w:val="227BE6E4"/>
    <w:rsid w:val="23261ABE"/>
    <w:rsid w:val="23CD5E1A"/>
    <w:rsid w:val="23E82594"/>
    <w:rsid w:val="23F8B119"/>
    <w:rsid w:val="24E5C112"/>
    <w:rsid w:val="24EE4A9A"/>
    <w:rsid w:val="24FC31E1"/>
    <w:rsid w:val="251DB4AC"/>
    <w:rsid w:val="270214F7"/>
    <w:rsid w:val="2713A56A"/>
    <w:rsid w:val="282A4D45"/>
    <w:rsid w:val="286E0AEE"/>
    <w:rsid w:val="28760B23"/>
    <w:rsid w:val="288485A2"/>
    <w:rsid w:val="295AB358"/>
    <w:rsid w:val="29BCF22B"/>
    <w:rsid w:val="2A0CAB69"/>
    <w:rsid w:val="2A52C6B4"/>
    <w:rsid w:val="2A9BD7BB"/>
    <w:rsid w:val="2AB00FE3"/>
    <w:rsid w:val="2AD20F79"/>
    <w:rsid w:val="2B060E03"/>
    <w:rsid w:val="2B12F2B2"/>
    <w:rsid w:val="2B3FA61D"/>
    <w:rsid w:val="2B707A8E"/>
    <w:rsid w:val="2B7486B2"/>
    <w:rsid w:val="2BB251D3"/>
    <w:rsid w:val="2BF0856B"/>
    <w:rsid w:val="2C254B1E"/>
    <w:rsid w:val="2C9064B4"/>
    <w:rsid w:val="2D0BDAC6"/>
    <w:rsid w:val="2D6BBC12"/>
    <w:rsid w:val="2D8098D9"/>
    <w:rsid w:val="2D8C0333"/>
    <w:rsid w:val="2DBEA610"/>
    <w:rsid w:val="2DD4CDF5"/>
    <w:rsid w:val="2E290FC0"/>
    <w:rsid w:val="2E445652"/>
    <w:rsid w:val="2E4E78EB"/>
    <w:rsid w:val="2F1A6132"/>
    <w:rsid w:val="2F482BCF"/>
    <w:rsid w:val="2FA62E3F"/>
    <w:rsid w:val="30598A01"/>
    <w:rsid w:val="30800ABE"/>
    <w:rsid w:val="30A2B99F"/>
    <w:rsid w:val="30C13AA3"/>
    <w:rsid w:val="30C2BAAB"/>
    <w:rsid w:val="30E8E0B7"/>
    <w:rsid w:val="31687154"/>
    <w:rsid w:val="317D58F1"/>
    <w:rsid w:val="31E2C5B0"/>
    <w:rsid w:val="31F93837"/>
    <w:rsid w:val="3213C06D"/>
    <w:rsid w:val="3224991E"/>
    <w:rsid w:val="324C4904"/>
    <w:rsid w:val="3252A8A7"/>
    <w:rsid w:val="325B2CED"/>
    <w:rsid w:val="3268EA7A"/>
    <w:rsid w:val="32A85546"/>
    <w:rsid w:val="32C3FC84"/>
    <w:rsid w:val="32D73F1F"/>
    <w:rsid w:val="32DED984"/>
    <w:rsid w:val="32E6385D"/>
    <w:rsid w:val="330B6F75"/>
    <w:rsid w:val="3367D0D6"/>
    <w:rsid w:val="33999A35"/>
    <w:rsid w:val="33DC5D69"/>
    <w:rsid w:val="33DD777D"/>
    <w:rsid w:val="33E5D912"/>
    <w:rsid w:val="354C98D8"/>
    <w:rsid w:val="35532744"/>
    <w:rsid w:val="3580D58D"/>
    <w:rsid w:val="3593BB89"/>
    <w:rsid w:val="3602F7CD"/>
    <w:rsid w:val="3661DD27"/>
    <w:rsid w:val="36F28745"/>
    <w:rsid w:val="37846708"/>
    <w:rsid w:val="3794D181"/>
    <w:rsid w:val="379E1F04"/>
    <w:rsid w:val="37D980DF"/>
    <w:rsid w:val="37EDA195"/>
    <w:rsid w:val="389D5A63"/>
    <w:rsid w:val="38B0F294"/>
    <w:rsid w:val="38C326B0"/>
    <w:rsid w:val="38F117C7"/>
    <w:rsid w:val="38F6DF07"/>
    <w:rsid w:val="39515A1F"/>
    <w:rsid w:val="399B07F8"/>
    <w:rsid w:val="39AB73B5"/>
    <w:rsid w:val="3A480780"/>
    <w:rsid w:val="3A52928E"/>
    <w:rsid w:val="3A9CC700"/>
    <w:rsid w:val="3B4E688F"/>
    <w:rsid w:val="3B6B7873"/>
    <w:rsid w:val="3C0FBDC8"/>
    <w:rsid w:val="3C66C18B"/>
    <w:rsid w:val="3C906E19"/>
    <w:rsid w:val="3D2A1D90"/>
    <w:rsid w:val="3D5C57ED"/>
    <w:rsid w:val="3D5D52BB"/>
    <w:rsid w:val="3D62FE99"/>
    <w:rsid w:val="3DF3F236"/>
    <w:rsid w:val="3E084457"/>
    <w:rsid w:val="3E0E2DD0"/>
    <w:rsid w:val="3E1866A8"/>
    <w:rsid w:val="3E539D99"/>
    <w:rsid w:val="3E6C4426"/>
    <w:rsid w:val="3E7E484B"/>
    <w:rsid w:val="3F020F18"/>
    <w:rsid w:val="3F284ACD"/>
    <w:rsid w:val="3F637536"/>
    <w:rsid w:val="3F7B2DE5"/>
    <w:rsid w:val="3F98025E"/>
    <w:rsid w:val="40417133"/>
    <w:rsid w:val="40645307"/>
    <w:rsid w:val="40A66467"/>
    <w:rsid w:val="40FAEF52"/>
    <w:rsid w:val="41A1E815"/>
    <w:rsid w:val="41F2B489"/>
    <w:rsid w:val="425E942E"/>
    <w:rsid w:val="426FB6A5"/>
    <w:rsid w:val="42792E63"/>
    <w:rsid w:val="4282B5BD"/>
    <w:rsid w:val="43507BC3"/>
    <w:rsid w:val="4358932B"/>
    <w:rsid w:val="43B60FD9"/>
    <w:rsid w:val="43CB128B"/>
    <w:rsid w:val="4420C1B5"/>
    <w:rsid w:val="44483636"/>
    <w:rsid w:val="4497C707"/>
    <w:rsid w:val="44CCD937"/>
    <w:rsid w:val="45158875"/>
    <w:rsid w:val="4517B262"/>
    <w:rsid w:val="4563E66A"/>
    <w:rsid w:val="456FAE83"/>
    <w:rsid w:val="45865883"/>
    <w:rsid w:val="45CF476E"/>
    <w:rsid w:val="45DA959F"/>
    <w:rsid w:val="45F2C28D"/>
    <w:rsid w:val="4632D97E"/>
    <w:rsid w:val="4668D919"/>
    <w:rsid w:val="4671E024"/>
    <w:rsid w:val="468EE071"/>
    <w:rsid w:val="46D28CAF"/>
    <w:rsid w:val="46D8631D"/>
    <w:rsid w:val="4709AA34"/>
    <w:rsid w:val="4713FE2B"/>
    <w:rsid w:val="47194BEB"/>
    <w:rsid w:val="47867898"/>
    <w:rsid w:val="4829163E"/>
    <w:rsid w:val="485B2866"/>
    <w:rsid w:val="48A09C42"/>
    <w:rsid w:val="48D841BC"/>
    <w:rsid w:val="492BCB9F"/>
    <w:rsid w:val="49599BA4"/>
    <w:rsid w:val="49A928AC"/>
    <w:rsid w:val="4A24F4D3"/>
    <w:rsid w:val="4A379FD0"/>
    <w:rsid w:val="4A40D5EF"/>
    <w:rsid w:val="4A5BFBA0"/>
    <w:rsid w:val="4A621AAB"/>
    <w:rsid w:val="4A78B970"/>
    <w:rsid w:val="4AAE0255"/>
    <w:rsid w:val="4B0E4CA7"/>
    <w:rsid w:val="4B423F78"/>
    <w:rsid w:val="4B81216A"/>
    <w:rsid w:val="4BF61B51"/>
    <w:rsid w:val="4C3BD305"/>
    <w:rsid w:val="4C70398C"/>
    <w:rsid w:val="4C8CC908"/>
    <w:rsid w:val="4CF158BD"/>
    <w:rsid w:val="4D2C73B4"/>
    <w:rsid w:val="4D45246C"/>
    <w:rsid w:val="4DD48D73"/>
    <w:rsid w:val="4F116841"/>
    <w:rsid w:val="4F245966"/>
    <w:rsid w:val="4F5DD4AD"/>
    <w:rsid w:val="4F7DE8D2"/>
    <w:rsid w:val="4F93F2BF"/>
    <w:rsid w:val="4F9CAA19"/>
    <w:rsid w:val="502C581E"/>
    <w:rsid w:val="50F6E405"/>
    <w:rsid w:val="51010B36"/>
    <w:rsid w:val="513661CC"/>
    <w:rsid w:val="51833B38"/>
    <w:rsid w:val="519AB491"/>
    <w:rsid w:val="51B30FCF"/>
    <w:rsid w:val="51F0855D"/>
    <w:rsid w:val="51F6EF53"/>
    <w:rsid w:val="52398C0F"/>
    <w:rsid w:val="525AA0F7"/>
    <w:rsid w:val="52791EF4"/>
    <w:rsid w:val="5283EDAE"/>
    <w:rsid w:val="528E71B9"/>
    <w:rsid w:val="52B7CEBC"/>
    <w:rsid w:val="53216519"/>
    <w:rsid w:val="53416381"/>
    <w:rsid w:val="53658CE8"/>
    <w:rsid w:val="53BB22A8"/>
    <w:rsid w:val="545D9DC8"/>
    <w:rsid w:val="546B4C29"/>
    <w:rsid w:val="5471EB82"/>
    <w:rsid w:val="54852493"/>
    <w:rsid w:val="54A82D86"/>
    <w:rsid w:val="54B4FA9B"/>
    <w:rsid w:val="54B9CE24"/>
    <w:rsid w:val="54D43440"/>
    <w:rsid w:val="55440F3F"/>
    <w:rsid w:val="56112488"/>
    <w:rsid w:val="56183854"/>
    <w:rsid w:val="567ACF0B"/>
    <w:rsid w:val="56960429"/>
    <w:rsid w:val="56992E62"/>
    <w:rsid w:val="569D656B"/>
    <w:rsid w:val="56A82C78"/>
    <w:rsid w:val="5779DE7D"/>
    <w:rsid w:val="57AD5AFB"/>
    <w:rsid w:val="57CC1395"/>
    <w:rsid w:val="580EB4CA"/>
    <w:rsid w:val="581A5B59"/>
    <w:rsid w:val="5827CA69"/>
    <w:rsid w:val="58C2CFE4"/>
    <w:rsid w:val="58DE0000"/>
    <w:rsid w:val="58E1B329"/>
    <w:rsid w:val="5986AC12"/>
    <w:rsid w:val="59950753"/>
    <w:rsid w:val="59EAF08F"/>
    <w:rsid w:val="5A062F60"/>
    <w:rsid w:val="5A4C548C"/>
    <w:rsid w:val="5A63BDAC"/>
    <w:rsid w:val="5A819E5D"/>
    <w:rsid w:val="5AA870A1"/>
    <w:rsid w:val="5AAB1942"/>
    <w:rsid w:val="5B229F6C"/>
    <w:rsid w:val="5B8EA22C"/>
    <w:rsid w:val="5BFB17CE"/>
    <w:rsid w:val="5BFE06BC"/>
    <w:rsid w:val="5C06FAF9"/>
    <w:rsid w:val="5C272128"/>
    <w:rsid w:val="5C4A1A4C"/>
    <w:rsid w:val="5CC4E46E"/>
    <w:rsid w:val="5CE4C79B"/>
    <w:rsid w:val="5D5BF31B"/>
    <w:rsid w:val="5D5D48AD"/>
    <w:rsid w:val="5D8465F8"/>
    <w:rsid w:val="5DD7777B"/>
    <w:rsid w:val="5DF5D3F8"/>
    <w:rsid w:val="5F657FEE"/>
    <w:rsid w:val="5F72C256"/>
    <w:rsid w:val="5FAABC28"/>
    <w:rsid w:val="5FE6B56A"/>
    <w:rsid w:val="6025726B"/>
    <w:rsid w:val="602CE1F2"/>
    <w:rsid w:val="6086CD36"/>
    <w:rsid w:val="60C1054A"/>
    <w:rsid w:val="60C8CB36"/>
    <w:rsid w:val="61069853"/>
    <w:rsid w:val="6133D358"/>
    <w:rsid w:val="6180FC43"/>
    <w:rsid w:val="61E66CD0"/>
    <w:rsid w:val="621FFBEE"/>
    <w:rsid w:val="62A0DC1F"/>
    <w:rsid w:val="62E5A3AA"/>
    <w:rsid w:val="63426BE6"/>
    <w:rsid w:val="635D94A3"/>
    <w:rsid w:val="636C6624"/>
    <w:rsid w:val="63BC9FCC"/>
    <w:rsid w:val="63C18332"/>
    <w:rsid w:val="642D35A9"/>
    <w:rsid w:val="645087B0"/>
    <w:rsid w:val="64D6CD5C"/>
    <w:rsid w:val="65E224B6"/>
    <w:rsid w:val="663B259D"/>
    <w:rsid w:val="664B71EA"/>
    <w:rsid w:val="66E7EB8B"/>
    <w:rsid w:val="66F216F2"/>
    <w:rsid w:val="672B687B"/>
    <w:rsid w:val="680B736D"/>
    <w:rsid w:val="6811528A"/>
    <w:rsid w:val="687350CD"/>
    <w:rsid w:val="68B438FC"/>
    <w:rsid w:val="68EA4889"/>
    <w:rsid w:val="68F8B896"/>
    <w:rsid w:val="6970272B"/>
    <w:rsid w:val="6972857B"/>
    <w:rsid w:val="6A67C69E"/>
    <w:rsid w:val="6AA38072"/>
    <w:rsid w:val="6AAB3EEB"/>
    <w:rsid w:val="6B340E98"/>
    <w:rsid w:val="6BC31112"/>
    <w:rsid w:val="6BE5BA45"/>
    <w:rsid w:val="6BFD752F"/>
    <w:rsid w:val="6CDE8980"/>
    <w:rsid w:val="6D11FD30"/>
    <w:rsid w:val="6D40AF0C"/>
    <w:rsid w:val="6D8BF6D1"/>
    <w:rsid w:val="6DFA6998"/>
    <w:rsid w:val="6E23D27A"/>
    <w:rsid w:val="6E378DA4"/>
    <w:rsid w:val="6E9CF939"/>
    <w:rsid w:val="6ED83366"/>
    <w:rsid w:val="6F269AE3"/>
    <w:rsid w:val="6F2AF0BB"/>
    <w:rsid w:val="6F3C2030"/>
    <w:rsid w:val="6F3C382C"/>
    <w:rsid w:val="6F7136BE"/>
    <w:rsid w:val="6F78F72F"/>
    <w:rsid w:val="6F9F51EE"/>
    <w:rsid w:val="6FA701B4"/>
    <w:rsid w:val="6FCFDAD2"/>
    <w:rsid w:val="7045E32D"/>
    <w:rsid w:val="70A558E3"/>
    <w:rsid w:val="70A857B6"/>
    <w:rsid w:val="70EBD6B6"/>
    <w:rsid w:val="71A359CC"/>
    <w:rsid w:val="71A95EEE"/>
    <w:rsid w:val="71DF565F"/>
    <w:rsid w:val="729DBADC"/>
    <w:rsid w:val="72A488C0"/>
    <w:rsid w:val="72A52903"/>
    <w:rsid w:val="72B6733B"/>
    <w:rsid w:val="72C22745"/>
    <w:rsid w:val="72FD595B"/>
    <w:rsid w:val="73196037"/>
    <w:rsid w:val="7377F3D3"/>
    <w:rsid w:val="73F3F1F4"/>
    <w:rsid w:val="7405B612"/>
    <w:rsid w:val="742E01BB"/>
    <w:rsid w:val="743532FD"/>
    <w:rsid w:val="747891B2"/>
    <w:rsid w:val="74A57BAA"/>
    <w:rsid w:val="75A9BD76"/>
    <w:rsid w:val="75C41387"/>
    <w:rsid w:val="75C62198"/>
    <w:rsid w:val="75CCAFB7"/>
    <w:rsid w:val="75D3D07D"/>
    <w:rsid w:val="75E35098"/>
    <w:rsid w:val="762D2470"/>
    <w:rsid w:val="762EBDD7"/>
    <w:rsid w:val="76F63FF8"/>
    <w:rsid w:val="782A3B8A"/>
    <w:rsid w:val="78BB1B56"/>
    <w:rsid w:val="79790C70"/>
    <w:rsid w:val="79DEB47D"/>
    <w:rsid w:val="79EB27AB"/>
    <w:rsid w:val="7A194769"/>
    <w:rsid w:val="7A382A17"/>
    <w:rsid w:val="7A683142"/>
    <w:rsid w:val="7A77AF04"/>
    <w:rsid w:val="7ACAE9C1"/>
    <w:rsid w:val="7BA6D979"/>
    <w:rsid w:val="7BAC2A88"/>
    <w:rsid w:val="7BC04A4F"/>
    <w:rsid w:val="7BCE7E62"/>
    <w:rsid w:val="7CAF9333"/>
    <w:rsid w:val="7CC252E8"/>
    <w:rsid w:val="7CEC216F"/>
    <w:rsid w:val="7CFD1C6B"/>
    <w:rsid w:val="7D87A61D"/>
    <w:rsid w:val="7DD00396"/>
    <w:rsid w:val="7DFA8B52"/>
    <w:rsid w:val="7E027769"/>
    <w:rsid w:val="7E7F8888"/>
    <w:rsid w:val="7EAC7F65"/>
    <w:rsid w:val="7EAD3916"/>
    <w:rsid w:val="7ED7AC51"/>
    <w:rsid w:val="7EF1C72B"/>
    <w:rsid w:val="7F43C8D8"/>
    <w:rsid w:val="7F4F60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6FB52"/>
  <w15:chartTrackingRefBased/>
  <w15:docId w15:val="{D810F422-389E-48F5-A1E4-5755ACFD0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0E8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1407E0"/>
    <w:pPr>
      <w:keepNext/>
      <w:pBdr>
        <w:bottom w:val="single" w:sz="8" w:space="1" w:color="FFC000" w:themeColor="accent4"/>
      </w:pBdr>
      <w:spacing w:before="120" w:after="60"/>
      <w:outlineLvl w:val="0"/>
    </w:pPr>
    <w:rPr>
      <w:bCs/>
      <w:kern w:val="32"/>
      <w:sz w:val="32"/>
      <w:szCs w:val="32"/>
    </w:rPr>
  </w:style>
  <w:style w:type="paragraph" w:styleId="Heading2">
    <w:name w:val="heading 2"/>
    <w:basedOn w:val="Normal"/>
    <w:next w:val="Normal"/>
    <w:link w:val="Heading2Char"/>
    <w:autoRedefine/>
    <w:uiPriority w:val="9"/>
    <w:unhideWhenUsed/>
    <w:qFormat/>
    <w:rsid w:val="00FD6E5F"/>
    <w:pPr>
      <w:keepNext/>
      <w:spacing w:before="120" w:after="60"/>
      <w:outlineLvl w:val="1"/>
    </w:pPr>
    <w:rPr>
      <w:b/>
      <w:bCs/>
      <w:iCs/>
    </w:rPr>
  </w:style>
  <w:style w:type="paragraph" w:styleId="Heading3">
    <w:name w:val="heading 3"/>
    <w:basedOn w:val="Normal"/>
    <w:next w:val="Normal"/>
    <w:link w:val="Heading3Char"/>
    <w:autoRedefine/>
    <w:uiPriority w:val="9"/>
    <w:unhideWhenUsed/>
    <w:qFormat/>
    <w:rsid w:val="006A2372"/>
    <w:pPr>
      <w:keepNext/>
      <w:keepLines/>
      <w:spacing w:before="120" w:after="60"/>
      <w:jc w:val="both"/>
      <w:outlineLvl w:val="2"/>
    </w:pPr>
    <w:rPr>
      <w:rFonts w:eastAsiaTheme="majorEastAsi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7E0"/>
    <w:rPr>
      <w:rFonts w:ascii="Cambria" w:eastAsia="Times New Roman" w:hAnsi="Cambria" w:cs="Times New Roman"/>
      <w:bCs/>
      <w:kern w:val="32"/>
      <w:sz w:val="32"/>
      <w:szCs w:val="32"/>
    </w:rPr>
  </w:style>
  <w:style w:type="character" w:customStyle="1" w:styleId="Heading2Char">
    <w:name w:val="Heading 2 Char"/>
    <w:basedOn w:val="DefaultParagraphFont"/>
    <w:link w:val="Heading2"/>
    <w:uiPriority w:val="9"/>
    <w:rsid w:val="00FD6E5F"/>
    <w:rPr>
      <w:rFonts w:ascii="Cambria" w:eastAsia="Times New Roman" w:hAnsi="Cambria" w:cs="Times New Roman"/>
      <w:b/>
      <w:bCs/>
      <w:iCs/>
      <w:sz w:val="24"/>
      <w:szCs w:val="24"/>
    </w:rPr>
  </w:style>
  <w:style w:type="character" w:customStyle="1" w:styleId="Heading3Char">
    <w:name w:val="Heading 3 Char"/>
    <w:basedOn w:val="DefaultParagraphFont"/>
    <w:link w:val="Heading3"/>
    <w:uiPriority w:val="9"/>
    <w:rsid w:val="006A2372"/>
    <w:rPr>
      <w:rFonts w:ascii="Cambria" w:eastAsiaTheme="majorEastAsia" w:hAnsi="Cambria" w:cs="Times New Roman"/>
      <w:b/>
      <w:sz w:val="24"/>
      <w:szCs w:val="24"/>
    </w:rPr>
  </w:style>
  <w:style w:type="character" w:styleId="Hyperlink">
    <w:name w:val="Hyperlink"/>
    <w:basedOn w:val="DefaultParagraphFont"/>
    <w:uiPriority w:val="99"/>
    <w:rsid w:val="005523E5"/>
    <w:rPr>
      <w:rFonts w:cs="Times New Roman"/>
      <w:color w:val="0563C1" w:themeColor="hyperlink"/>
      <w:u w:val="single"/>
    </w:rPr>
  </w:style>
  <w:style w:type="table" w:styleId="TableGrid">
    <w:name w:val="Table Grid"/>
    <w:basedOn w:val="TableNormal"/>
    <w:uiPriority w:val="39"/>
    <w:rsid w:val="005523E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5523E5"/>
    <w:pPr>
      <w:spacing w:after="120"/>
    </w:pPr>
  </w:style>
  <w:style w:type="character" w:customStyle="1" w:styleId="BodyTextChar">
    <w:name w:val="Body Text Char"/>
    <w:basedOn w:val="DefaultParagraphFont"/>
    <w:link w:val="BodyText"/>
    <w:uiPriority w:val="99"/>
    <w:rsid w:val="005523E5"/>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0007D"/>
    <w:pPr>
      <w:tabs>
        <w:tab w:val="center" w:pos="4680"/>
        <w:tab w:val="right" w:pos="9360"/>
      </w:tabs>
    </w:pPr>
  </w:style>
  <w:style w:type="character" w:customStyle="1" w:styleId="HeaderChar">
    <w:name w:val="Header Char"/>
    <w:basedOn w:val="DefaultParagraphFont"/>
    <w:link w:val="Header"/>
    <w:uiPriority w:val="99"/>
    <w:rsid w:val="0070007D"/>
    <w:rPr>
      <w:rFonts w:ascii="Cambria" w:eastAsia="Times New Roman" w:hAnsi="Cambria" w:cs="Helvetica"/>
      <w:sz w:val="24"/>
      <w:szCs w:val="24"/>
    </w:rPr>
  </w:style>
  <w:style w:type="paragraph" w:styleId="Footer">
    <w:name w:val="footer"/>
    <w:basedOn w:val="Normal"/>
    <w:link w:val="FooterChar"/>
    <w:uiPriority w:val="99"/>
    <w:unhideWhenUsed/>
    <w:rsid w:val="0070007D"/>
    <w:pPr>
      <w:tabs>
        <w:tab w:val="center" w:pos="4680"/>
        <w:tab w:val="right" w:pos="9360"/>
      </w:tabs>
    </w:pPr>
  </w:style>
  <w:style w:type="character" w:customStyle="1" w:styleId="FooterChar">
    <w:name w:val="Footer Char"/>
    <w:basedOn w:val="DefaultParagraphFont"/>
    <w:link w:val="Footer"/>
    <w:uiPriority w:val="99"/>
    <w:rsid w:val="0070007D"/>
    <w:rPr>
      <w:rFonts w:ascii="Cambria" w:eastAsia="Times New Roman" w:hAnsi="Cambria" w:cs="Helvetica"/>
      <w:sz w:val="24"/>
      <w:szCs w:val="24"/>
    </w:rPr>
  </w:style>
  <w:style w:type="paragraph" w:styleId="ListParagraph">
    <w:name w:val="List Paragraph"/>
    <w:basedOn w:val="Normal"/>
    <w:uiPriority w:val="1"/>
    <w:qFormat/>
    <w:rsid w:val="00B8592A"/>
    <w:pPr>
      <w:ind w:left="720"/>
      <w:contextualSpacing/>
    </w:pPr>
  </w:style>
  <w:style w:type="character" w:customStyle="1" w:styleId="spelle">
    <w:name w:val="spelle"/>
    <w:basedOn w:val="DefaultParagraphFont"/>
    <w:rsid w:val="008145E1"/>
  </w:style>
  <w:style w:type="character" w:styleId="FollowedHyperlink">
    <w:name w:val="FollowedHyperlink"/>
    <w:basedOn w:val="DefaultParagraphFont"/>
    <w:uiPriority w:val="99"/>
    <w:semiHidden/>
    <w:unhideWhenUsed/>
    <w:rsid w:val="00165A23"/>
    <w:rPr>
      <w:color w:val="954F72" w:themeColor="followedHyperlink"/>
      <w:u w:val="single"/>
    </w:rPr>
  </w:style>
  <w:style w:type="character" w:styleId="UnresolvedMention">
    <w:name w:val="Unresolved Mention"/>
    <w:basedOn w:val="DefaultParagraphFont"/>
    <w:uiPriority w:val="99"/>
    <w:semiHidden/>
    <w:unhideWhenUsed/>
    <w:rsid w:val="00A230EB"/>
    <w:rPr>
      <w:color w:val="605E5C"/>
      <w:shd w:val="clear" w:color="auto" w:fill="E1DFDD"/>
    </w:rPr>
  </w:style>
  <w:style w:type="paragraph" w:styleId="BalloonText">
    <w:name w:val="Balloon Text"/>
    <w:basedOn w:val="Normal"/>
    <w:link w:val="BalloonTextChar"/>
    <w:uiPriority w:val="99"/>
    <w:semiHidden/>
    <w:unhideWhenUsed/>
    <w:rsid w:val="00855A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5AA3"/>
    <w:rPr>
      <w:rFonts w:ascii="Segoe UI" w:eastAsia="Times New Roman" w:hAnsi="Segoe UI" w:cs="Segoe UI"/>
      <w:sz w:val="18"/>
      <w:szCs w:val="18"/>
    </w:rPr>
  </w:style>
  <w:style w:type="paragraph" w:styleId="Revision">
    <w:name w:val="Revision"/>
    <w:hidden/>
    <w:uiPriority w:val="99"/>
    <w:semiHidden/>
    <w:rsid w:val="008055CB"/>
    <w:pPr>
      <w:spacing w:after="0" w:line="240" w:lineRule="auto"/>
    </w:pPr>
    <w:rPr>
      <w:rFonts w:ascii="Cambria" w:eastAsia="Times New Roman" w:hAnsi="Cambria" w:cs="Helvetica"/>
      <w:sz w:val="24"/>
      <w:szCs w:val="24"/>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ambria" w:eastAsia="Times New Roman" w:hAnsi="Cambria" w:cs="Helvetica"/>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80E39"/>
    <w:rPr>
      <w:b/>
      <w:bCs/>
    </w:rPr>
  </w:style>
  <w:style w:type="character" w:customStyle="1" w:styleId="CommentSubjectChar">
    <w:name w:val="Comment Subject Char"/>
    <w:basedOn w:val="CommentTextChar"/>
    <w:link w:val="CommentSubject"/>
    <w:uiPriority w:val="99"/>
    <w:semiHidden/>
    <w:rsid w:val="00E80E39"/>
    <w:rPr>
      <w:rFonts w:ascii="Cambria" w:eastAsia="Times New Roman" w:hAnsi="Cambria" w:cs="Helvetica"/>
      <w:b/>
      <w:bCs/>
      <w:sz w:val="20"/>
      <w:szCs w:val="20"/>
    </w:rPr>
  </w:style>
  <w:style w:type="paragraph" w:customStyle="1" w:styleId="Default">
    <w:name w:val="Default"/>
    <w:rsid w:val="00426EC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4B6E1F"/>
    <w:pPr>
      <w:spacing w:before="100" w:beforeAutospacing="1" w:after="100" w:afterAutospacing="1"/>
    </w:pPr>
    <w:rPr>
      <w:lang w:eastAsia="zh-CN"/>
    </w:rPr>
  </w:style>
  <w:style w:type="paragraph" w:customStyle="1" w:styleId="TableParagraph">
    <w:name w:val="Table Paragraph"/>
    <w:basedOn w:val="Normal"/>
    <w:uiPriority w:val="1"/>
    <w:qFormat/>
    <w:rsid w:val="00101106"/>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61159">
      <w:bodyDiv w:val="1"/>
      <w:marLeft w:val="0"/>
      <w:marRight w:val="0"/>
      <w:marTop w:val="0"/>
      <w:marBottom w:val="0"/>
      <w:divBdr>
        <w:top w:val="none" w:sz="0" w:space="0" w:color="auto"/>
        <w:left w:val="none" w:sz="0" w:space="0" w:color="auto"/>
        <w:bottom w:val="none" w:sz="0" w:space="0" w:color="auto"/>
        <w:right w:val="none" w:sz="0" w:space="0" w:color="auto"/>
      </w:divBdr>
    </w:div>
    <w:div w:id="266818035">
      <w:bodyDiv w:val="1"/>
      <w:marLeft w:val="0"/>
      <w:marRight w:val="0"/>
      <w:marTop w:val="0"/>
      <w:marBottom w:val="0"/>
      <w:divBdr>
        <w:top w:val="none" w:sz="0" w:space="0" w:color="auto"/>
        <w:left w:val="none" w:sz="0" w:space="0" w:color="auto"/>
        <w:bottom w:val="none" w:sz="0" w:space="0" w:color="auto"/>
        <w:right w:val="none" w:sz="0" w:space="0" w:color="auto"/>
      </w:divBdr>
    </w:div>
    <w:div w:id="280066735">
      <w:bodyDiv w:val="1"/>
      <w:marLeft w:val="0"/>
      <w:marRight w:val="0"/>
      <w:marTop w:val="0"/>
      <w:marBottom w:val="0"/>
      <w:divBdr>
        <w:top w:val="none" w:sz="0" w:space="0" w:color="auto"/>
        <w:left w:val="none" w:sz="0" w:space="0" w:color="auto"/>
        <w:bottom w:val="none" w:sz="0" w:space="0" w:color="auto"/>
        <w:right w:val="none" w:sz="0" w:space="0" w:color="auto"/>
      </w:divBdr>
    </w:div>
    <w:div w:id="434516205">
      <w:bodyDiv w:val="1"/>
      <w:marLeft w:val="0"/>
      <w:marRight w:val="0"/>
      <w:marTop w:val="0"/>
      <w:marBottom w:val="0"/>
      <w:divBdr>
        <w:top w:val="none" w:sz="0" w:space="0" w:color="auto"/>
        <w:left w:val="none" w:sz="0" w:space="0" w:color="auto"/>
        <w:bottom w:val="none" w:sz="0" w:space="0" w:color="auto"/>
        <w:right w:val="none" w:sz="0" w:space="0" w:color="auto"/>
      </w:divBdr>
    </w:div>
    <w:div w:id="504176653">
      <w:bodyDiv w:val="1"/>
      <w:marLeft w:val="0"/>
      <w:marRight w:val="0"/>
      <w:marTop w:val="0"/>
      <w:marBottom w:val="0"/>
      <w:divBdr>
        <w:top w:val="none" w:sz="0" w:space="0" w:color="auto"/>
        <w:left w:val="none" w:sz="0" w:space="0" w:color="auto"/>
        <w:bottom w:val="none" w:sz="0" w:space="0" w:color="auto"/>
        <w:right w:val="none" w:sz="0" w:space="0" w:color="auto"/>
      </w:divBdr>
    </w:div>
    <w:div w:id="509029255">
      <w:bodyDiv w:val="1"/>
      <w:marLeft w:val="0"/>
      <w:marRight w:val="0"/>
      <w:marTop w:val="0"/>
      <w:marBottom w:val="0"/>
      <w:divBdr>
        <w:top w:val="none" w:sz="0" w:space="0" w:color="auto"/>
        <w:left w:val="none" w:sz="0" w:space="0" w:color="auto"/>
        <w:bottom w:val="none" w:sz="0" w:space="0" w:color="auto"/>
        <w:right w:val="none" w:sz="0" w:space="0" w:color="auto"/>
      </w:divBdr>
    </w:div>
    <w:div w:id="750347793">
      <w:bodyDiv w:val="1"/>
      <w:marLeft w:val="0"/>
      <w:marRight w:val="0"/>
      <w:marTop w:val="0"/>
      <w:marBottom w:val="0"/>
      <w:divBdr>
        <w:top w:val="none" w:sz="0" w:space="0" w:color="auto"/>
        <w:left w:val="none" w:sz="0" w:space="0" w:color="auto"/>
        <w:bottom w:val="none" w:sz="0" w:space="0" w:color="auto"/>
        <w:right w:val="none" w:sz="0" w:space="0" w:color="auto"/>
      </w:divBdr>
    </w:div>
    <w:div w:id="756709565">
      <w:bodyDiv w:val="1"/>
      <w:marLeft w:val="0"/>
      <w:marRight w:val="0"/>
      <w:marTop w:val="0"/>
      <w:marBottom w:val="0"/>
      <w:divBdr>
        <w:top w:val="none" w:sz="0" w:space="0" w:color="auto"/>
        <w:left w:val="none" w:sz="0" w:space="0" w:color="auto"/>
        <w:bottom w:val="none" w:sz="0" w:space="0" w:color="auto"/>
        <w:right w:val="none" w:sz="0" w:space="0" w:color="auto"/>
      </w:divBdr>
    </w:div>
    <w:div w:id="1109543361">
      <w:bodyDiv w:val="1"/>
      <w:marLeft w:val="0"/>
      <w:marRight w:val="0"/>
      <w:marTop w:val="0"/>
      <w:marBottom w:val="0"/>
      <w:divBdr>
        <w:top w:val="none" w:sz="0" w:space="0" w:color="auto"/>
        <w:left w:val="none" w:sz="0" w:space="0" w:color="auto"/>
        <w:bottom w:val="none" w:sz="0" w:space="0" w:color="auto"/>
        <w:right w:val="none" w:sz="0" w:space="0" w:color="auto"/>
      </w:divBdr>
    </w:div>
    <w:div w:id="1206603737">
      <w:bodyDiv w:val="1"/>
      <w:marLeft w:val="0"/>
      <w:marRight w:val="0"/>
      <w:marTop w:val="0"/>
      <w:marBottom w:val="0"/>
      <w:divBdr>
        <w:top w:val="none" w:sz="0" w:space="0" w:color="auto"/>
        <w:left w:val="none" w:sz="0" w:space="0" w:color="auto"/>
        <w:bottom w:val="none" w:sz="0" w:space="0" w:color="auto"/>
        <w:right w:val="none" w:sz="0" w:space="0" w:color="auto"/>
      </w:divBdr>
    </w:div>
    <w:div w:id="1491555896">
      <w:bodyDiv w:val="1"/>
      <w:marLeft w:val="0"/>
      <w:marRight w:val="0"/>
      <w:marTop w:val="0"/>
      <w:marBottom w:val="0"/>
      <w:divBdr>
        <w:top w:val="none" w:sz="0" w:space="0" w:color="auto"/>
        <w:left w:val="none" w:sz="0" w:space="0" w:color="auto"/>
        <w:bottom w:val="none" w:sz="0" w:space="0" w:color="auto"/>
        <w:right w:val="none" w:sz="0" w:space="0" w:color="auto"/>
      </w:divBdr>
    </w:div>
    <w:div w:id="1677883765">
      <w:bodyDiv w:val="1"/>
      <w:marLeft w:val="0"/>
      <w:marRight w:val="0"/>
      <w:marTop w:val="0"/>
      <w:marBottom w:val="0"/>
      <w:divBdr>
        <w:top w:val="none" w:sz="0" w:space="0" w:color="auto"/>
        <w:left w:val="none" w:sz="0" w:space="0" w:color="auto"/>
        <w:bottom w:val="none" w:sz="0" w:space="0" w:color="auto"/>
        <w:right w:val="none" w:sz="0" w:space="0" w:color="auto"/>
      </w:divBdr>
    </w:div>
    <w:div w:id="1734155515">
      <w:bodyDiv w:val="1"/>
      <w:marLeft w:val="0"/>
      <w:marRight w:val="0"/>
      <w:marTop w:val="0"/>
      <w:marBottom w:val="0"/>
      <w:divBdr>
        <w:top w:val="none" w:sz="0" w:space="0" w:color="auto"/>
        <w:left w:val="none" w:sz="0" w:space="0" w:color="auto"/>
        <w:bottom w:val="none" w:sz="0" w:space="0" w:color="auto"/>
        <w:right w:val="none" w:sz="0" w:space="0" w:color="auto"/>
      </w:divBdr>
    </w:div>
    <w:div w:id="1826506069">
      <w:bodyDiv w:val="1"/>
      <w:marLeft w:val="0"/>
      <w:marRight w:val="0"/>
      <w:marTop w:val="0"/>
      <w:marBottom w:val="0"/>
      <w:divBdr>
        <w:top w:val="none" w:sz="0" w:space="0" w:color="auto"/>
        <w:left w:val="none" w:sz="0" w:space="0" w:color="auto"/>
        <w:bottom w:val="none" w:sz="0" w:space="0" w:color="auto"/>
        <w:right w:val="none" w:sz="0" w:space="0" w:color="auto"/>
      </w:divBdr>
    </w:div>
    <w:div w:id="186150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engage.com/unlimited/" TargetMode="External"/><Relationship Id="rId21" Type="http://schemas.openxmlformats.org/officeDocument/2006/relationships/hyperlink" Target="https://csulb.zoom.us/j/93348017175Meeting" TargetMode="External"/><Relationship Id="rId34" Type="http://schemas.openxmlformats.org/officeDocument/2006/relationships/hyperlink" Target="http://sso.csulb.edu/" TargetMode="External"/><Relationship Id="rId42" Type="http://schemas.openxmlformats.org/officeDocument/2006/relationships/hyperlink" Target="https://www.csulb.edu/academic-senate/policy-statement-07-01-student-grievance-procedures%C2%A0superseded-ps-95-21" TargetMode="External"/><Relationship Id="rId47" Type="http://schemas.openxmlformats.org/officeDocument/2006/relationships/hyperlink" Target="http://web.csulb.edu/divisions/students/caps/" TargetMode="External"/><Relationship Id="rId50" Type="http://schemas.openxmlformats.org/officeDocument/2006/relationships/hyperlink" Target="https://www.csulb.edu/university-police" TargetMode="External"/><Relationship Id="rId55" Type="http://schemas.openxmlformats.org/officeDocument/2006/relationships/hyperlink" Target="https://www.csulb.edu/academic-advising/the-learning-center"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csulb.zoom.us/j/98601259057?pwd=aHVuS0I1ZkVSbk1WbS9JZnhTWGxEdz09" TargetMode="External"/><Relationship Id="rId29" Type="http://schemas.openxmlformats.org/officeDocument/2006/relationships/image" Target="media/image4.png"/><Relationship Id="rId11" Type="http://schemas.openxmlformats.org/officeDocument/2006/relationships/hyperlink" Target="mailto:Kagba.Suaray@csulb.edu" TargetMode="External"/><Relationship Id="rId24" Type="http://schemas.openxmlformats.org/officeDocument/2006/relationships/hyperlink" Target="https://bbcsulb.desire2learn.com/d2l/common/dialogs/quickLink/quickLink.d2l?ou=650079&amp;type=content&amp;rcode=CSULB-3778866" TargetMode="External"/><Relationship Id="rId32" Type="http://schemas.openxmlformats.org/officeDocument/2006/relationships/hyperlink" Target="https://www.apple.com/safari/" TargetMode="External"/><Relationship Id="rId37" Type="http://schemas.openxmlformats.org/officeDocument/2006/relationships/hyperlink" Target="https://bit.ly/3h7N0Vn" TargetMode="External"/><Relationship Id="rId40" Type="http://schemas.openxmlformats.org/officeDocument/2006/relationships/hyperlink" Target="https://www.csulb.edu/student-records/dropping-and-withdrawing" TargetMode="External"/><Relationship Id="rId45" Type="http://schemas.openxmlformats.org/officeDocument/2006/relationships/hyperlink" Target="http://web.csulb.edu/divisions/students/basic_needs_program/index.html" TargetMode="External"/><Relationship Id="rId53" Type="http://schemas.openxmlformats.org/officeDocument/2006/relationships/hyperlink" Target="https://www.csulb.edu/enrollment-services" TargetMode="External"/><Relationship Id="rId58" Type="http://schemas.openxmlformats.org/officeDocument/2006/relationships/hyperlink" Target="https://www.csulb.edu/university-library" TargetMode="External"/><Relationship Id="rId66" Type="http://schemas.openxmlformats.org/officeDocument/2006/relationships/image" Target="media/image7.png"/><Relationship Id="rId5" Type="http://schemas.openxmlformats.org/officeDocument/2006/relationships/numbering" Target="numbering.xml"/><Relationship Id="rId61" Type="http://schemas.openxmlformats.org/officeDocument/2006/relationships/hyperlink" Target="http://web.csulb.edu/divisions/students/basic_needs_program/index.html" TargetMode="External"/><Relationship Id="rId19" Type="http://schemas.openxmlformats.org/officeDocument/2006/relationships/hyperlink" Target="https://csulb.zoom.us/j/96047137665?pwd=WTZHZkxzdFVNQk1uYlVXdzlmdDZ2UT09" TargetMode="External"/><Relationship Id="rId14" Type="http://schemas.openxmlformats.org/officeDocument/2006/relationships/hyperlink" Target="https://csulb.zoom.us/j/91870905344?pwd=V1ZxMUJNbEs2VmYrdjJqbXpVMEhMdz09" TargetMode="External"/><Relationship Id="rId22" Type="http://schemas.openxmlformats.org/officeDocument/2006/relationships/hyperlink" Target="https://csulb.zoom.us/j/91870905344?pwd=V1ZxMUJNbEs2VmYrdjJqbXpVMEhMdz09" TargetMode="External"/><Relationship Id="rId27" Type="http://schemas.openxmlformats.org/officeDocument/2006/relationships/image" Target="media/image2.png"/><Relationship Id="rId30" Type="http://schemas.openxmlformats.org/officeDocument/2006/relationships/hyperlink" Target="https://www.google.com/chrome/" TargetMode="External"/><Relationship Id="rId35" Type="http://schemas.openxmlformats.org/officeDocument/2006/relationships/hyperlink" Target="mailto:team@piazza.com" TargetMode="External"/><Relationship Id="rId43" Type="http://schemas.openxmlformats.org/officeDocument/2006/relationships/hyperlink" Target="http://web.csulb.edu/divisions/students/dss/" TargetMode="External"/><Relationship Id="rId48" Type="http://schemas.openxmlformats.org/officeDocument/2006/relationships/hyperlink" Target="http://web.csulb.edu/divisions/students/caps/" TargetMode="External"/><Relationship Id="rId56" Type="http://schemas.openxmlformats.org/officeDocument/2006/relationships/hyperlink" Target="http://web.csulb.edu/divisions/students/shs/?utm_source=website&amp;utm_medium=homepage&amp;utm_content=footerlink&amp;utm_campaign=web" TargetMode="External"/><Relationship Id="rId64"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web.csulb.edu/divisions/students/caps/" TargetMode="External"/><Relationship Id="rId3" Type="http://schemas.openxmlformats.org/officeDocument/2006/relationships/customXml" Target="../customXml/item3.xml"/><Relationship Id="rId12" Type="http://schemas.openxmlformats.org/officeDocument/2006/relationships/hyperlink" Target="mailto:Valeria.Torres01@student.csulb.edu" TargetMode="External"/><Relationship Id="rId17" Type="http://schemas.openxmlformats.org/officeDocument/2006/relationships/hyperlink" Target="https://csulb.zoom.us/j/99908001447?pwd=dXp1UmdhaEU5dksvTmJmKzhsM3lkZz09" TargetMode="External"/><Relationship Id="rId25" Type="http://schemas.openxmlformats.org/officeDocument/2006/relationships/image" Target="media/image1.png"/><Relationship Id="rId33" Type="http://schemas.openxmlformats.org/officeDocument/2006/relationships/hyperlink" Target="http://web.csulb.edu/divisions/aa/academic_technology/thd/contact/" TargetMode="External"/><Relationship Id="rId38" Type="http://schemas.openxmlformats.org/officeDocument/2006/relationships/hyperlink" Target="http://catalog.csulb.edu/content.php?catoid=5&amp;navoid=369" TargetMode="External"/><Relationship Id="rId46" Type="http://schemas.openxmlformats.org/officeDocument/2006/relationships/hyperlink" Target="mailto:supportingstudents@csulb.edu" TargetMode="External"/><Relationship Id="rId59" Type="http://schemas.openxmlformats.org/officeDocument/2006/relationships/hyperlink" Target="https://www.csulb.edu/university-writing-center" TargetMode="External"/><Relationship Id="rId67" Type="http://schemas.openxmlformats.org/officeDocument/2006/relationships/fontTable" Target="fontTable.xml"/><Relationship Id="rId20" Type="http://schemas.openxmlformats.org/officeDocument/2006/relationships/hyperlink" Target="https://csulb.zoom.us/j/91870905344?pwd=V1ZxMUJNbEs2VmYrdjJqbXpVMEhMdz09" TargetMode="External"/><Relationship Id="rId41" Type="http://schemas.openxmlformats.org/officeDocument/2006/relationships/hyperlink" Target="https://www.csulb.edu/student-records/dropping-and-withdrawing" TargetMode="External"/><Relationship Id="rId54" Type="http://schemas.openxmlformats.org/officeDocument/2006/relationships/hyperlink" Target="https://www.csulb.edu/financial-aid" TargetMode="External"/><Relationship Id="rId62" Type="http://schemas.openxmlformats.org/officeDocument/2006/relationships/hyperlink" Target="mailto:supportingstudents@csulb.edu"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csulb.zoom.us/j/91631186486?pwd=WUdxZmJqOXBPMDg3WFZ6d3RsSVBJZz09" TargetMode="External"/><Relationship Id="rId23" Type="http://schemas.openxmlformats.org/officeDocument/2006/relationships/hyperlink" Target="https://www.fortyninershops.net/" TargetMode="External"/><Relationship Id="rId28" Type="http://schemas.openxmlformats.org/officeDocument/2006/relationships/image" Target="media/image3.png"/><Relationship Id="rId36" Type="http://schemas.openxmlformats.org/officeDocument/2006/relationships/hyperlink" Target="https://piazza.com/csulb/fall2020/8873" TargetMode="External"/><Relationship Id="rId49" Type="http://schemas.openxmlformats.org/officeDocument/2006/relationships/hyperlink" Target="https://www.csulb.edu/university-police/personal-preparedness" TargetMode="External"/><Relationship Id="rId57" Type="http://schemas.openxmlformats.org/officeDocument/2006/relationships/hyperlink" Target="http://web.csulb.edu/divisions/students/student_resources/tutoring.html" TargetMode="External"/><Relationship Id="rId10" Type="http://schemas.openxmlformats.org/officeDocument/2006/relationships/endnotes" Target="endnotes.xml"/><Relationship Id="rId31" Type="http://schemas.openxmlformats.org/officeDocument/2006/relationships/hyperlink" Target="https://www.mozilla.org/en-US/firefox/" TargetMode="External"/><Relationship Id="rId44" Type="http://schemas.openxmlformats.org/officeDocument/2006/relationships/hyperlink" Target="http://web.csulb.edu/divisions/students/studentdean/emergency_grant/" TargetMode="External"/><Relationship Id="rId52" Type="http://schemas.openxmlformats.org/officeDocument/2006/relationships/hyperlink" Target="http://web.csulb.edu/divisions/students/dss/" TargetMode="External"/><Relationship Id="rId60" Type="http://schemas.openxmlformats.org/officeDocument/2006/relationships/hyperlink" Target="http://web.csulb.edu/divisions/students/studentdean/emergency_grant/" TargetMode="External"/><Relationship Id="rId65"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mailto:Manuel.Quiroz@student.csulb.edu" TargetMode="External"/><Relationship Id="rId18" Type="http://schemas.openxmlformats.org/officeDocument/2006/relationships/hyperlink" Target="https://csulb.zoom.us/j/93656954170?pwd=b2JwZmxhQ2xXSWgySk5iY2NKQ1NDUT09" TargetMode="External"/><Relationship Id="rId39" Type="http://schemas.openxmlformats.org/officeDocument/2006/relationships/hyperlink" Target="http://www.csulb.edu/depts/enrollment/student_academic_records/grading.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6EC564102A21848AF25702F7C9AC48F" ma:contentTypeVersion="13" ma:contentTypeDescription="Create a new document." ma:contentTypeScope="" ma:versionID="592afcde68b9ac8e75c79965a5a9059b">
  <xsd:schema xmlns:xsd="http://www.w3.org/2001/XMLSchema" xmlns:xs="http://www.w3.org/2001/XMLSchema" xmlns:p="http://schemas.microsoft.com/office/2006/metadata/properties" xmlns:ns3="b213d6e6-d3db-4d48-a055-1ba948067e0c" xmlns:ns4="fe85b57b-f44a-4868-b414-c41b110a302c" targetNamespace="http://schemas.microsoft.com/office/2006/metadata/properties" ma:root="true" ma:fieldsID="7a7fe2d2557dae8759c8faa78e303c3a" ns3:_="" ns4:_="">
    <xsd:import namespace="b213d6e6-d3db-4d48-a055-1ba948067e0c"/>
    <xsd:import namespace="fe85b57b-f44a-4868-b414-c41b110a302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13d6e6-d3db-4d48-a055-1ba948067e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e85b57b-f44a-4868-b414-c41b110a302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E71D7-2F0B-44A8-A82A-268DC511B12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9E0CCC-B9C5-4ADA-8960-B4A64527AD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13d6e6-d3db-4d48-a055-1ba948067e0c"/>
    <ds:schemaRef ds:uri="fe85b57b-f44a-4868-b414-c41b110a30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4D97DE-4769-4913-94EF-B39982721C65}">
  <ds:schemaRefs>
    <ds:schemaRef ds:uri="http://schemas.microsoft.com/sharepoint/v3/contenttype/forms"/>
  </ds:schemaRefs>
</ds:datastoreItem>
</file>

<file path=customXml/itemProps4.xml><?xml version="1.0" encoding="utf-8"?>
<ds:datastoreItem xmlns:ds="http://schemas.openxmlformats.org/officeDocument/2006/customXml" ds:itemID="{6AF01B44-AD77-6A40-AA8E-F0F9B8986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8</Pages>
  <Words>3898</Words>
  <Characters>17152</Characters>
  <Application>Microsoft Office Word</Application>
  <DocSecurity>0</DocSecurity>
  <Lines>17152</Lines>
  <Paragraphs>214</Paragraphs>
  <ScaleCrop>false</ScaleCrop>
  <HeadingPairs>
    <vt:vector size="2" baseType="variant">
      <vt:variant>
        <vt:lpstr>Title</vt:lpstr>
      </vt:variant>
      <vt:variant>
        <vt:i4>1</vt:i4>
      </vt:variant>
    </vt:vector>
  </HeadingPairs>
  <TitlesOfParts>
    <vt:vector size="1" baseType="lpstr">
      <vt:lpstr>Sample Syllabus Template</vt:lpstr>
    </vt:vector>
  </TitlesOfParts>
  <Company>CSU Long Beach</Company>
  <LinksUpToDate>false</LinksUpToDate>
  <CharactersWithSpaces>20836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Syllabus Template</dc:title>
  <dc:subject/>
  <dc:creator>Stephanie Garcia</dc:creator>
  <cp:keywords/>
  <dc:description/>
  <cp:lastModifiedBy>Kagba Suaray</cp:lastModifiedBy>
  <cp:revision>21</cp:revision>
  <cp:lastPrinted>2020-08-21T22:40:00Z</cp:lastPrinted>
  <dcterms:created xsi:type="dcterms:W3CDTF">2020-08-23T16:17:00Z</dcterms:created>
  <dcterms:modified xsi:type="dcterms:W3CDTF">2020-10-22T06:25:00Z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0x01010056EC564102A21848AF25702F7C9AC48F</vt:lpwstr>
  </property>
</Properties>
</file>