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A8C7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Як війна змінила наше поняття про Дім</w:t>
      </w:r>
    </w:p>
    <w:p w14:paraId="7A45C3B7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Були часи, коли «елітність» квартири в Києві визначалася кількістю мармуру в під’їзді та позолотою на багетах. Люди купували «статус», роздуті метри та пафос. Потім прийшов </w:t>
      </w:r>
      <w:proofErr w:type="spellStart"/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ковід</w:t>
      </w:r>
      <w:proofErr w:type="spellEnd"/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, а за ним - велика війна. І все розсипалося, як картковий будинок.</w:t>
      </w:r>
    </w:p>
    <w:p w14:paraId="6172331F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Сьогодні все зовсім по іншому. Вчорашній успішний бізнесмен більше не питає про італійську плитку. Його цікавить: «А де тут найближче укриття?» та «Чи потягне акумулятор цей котел, коли вимкнуть світло?».</w:t>
      </w:r>
    </w:p>
    <w:p w14:paraId="75201EF9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Ми з вами пережили трансформацію, яку інші країни проходять десятиліттями. Наші цінності змістилися з «козацького бароко» до базової людської безпеки та автономності.</w:t>
      </w:r>
    </w:p>
    <w:p w14:paraId="6C513A2E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Що сьогодні насправді є «</w:t>
      </w:r>
      <w:proofErr w:type="spellStart"/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люксом</w:t>
      </w:r>
      <w:proofErr w:type="spellEnd"/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»?</w:t>
      </w:r>
    </w:p>
    <w:p w14:paraId="0331DD24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1. Світло, яке не крадуть. Пам’ятаєте ці щільні забудови «вікна в вікна» на Позняках ? Раніше на це закривали очі. Тепер природне світло - це ресурс. Це можливість працювати, коли немає електрики, і просто не збожеволіти в чотирьох стінах.</w:t>
      </w:r>
    </w:p>
    <w:p w14:paraId="2AFD6D3F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2. Тиша як дефіцит. Виявилося, що жити в «мурашнику» , де чути, як сусідів з усіх сторін - це виснажливо. Справжній комфорт тепер там, де товсті стіни і камерність. Де твій дім - це твоя фортеця, а не спільний гуртожиток.</w:t>
      </w:r>
    </w:p>
    <w:p w14:paraId="5754C216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3. Автономність - це нова свобода. Генератор у дворі, сонячні панелі на даху або хоча б газ на кухні стали важливішими за дизайнерську люстру. Ми зрозуміли: комфорт не має залежати від зовнішнього рубильника.</w:t>
      </w:r>
    </w:p>
    <w:p w14:paraId="69A6994F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Моя порада як рієлтора, який трохи бачить: Не купуйте « локацію ». Купуйте якість свого життя. Якщо ви прокидаєтесь у квартирі, де світло, тихо і ви відчуваєте себе в безпеці - ви виграли цей ринок. Навіть якщо там всього 48 метрів.</w:t>
      </w:r>
    </w:p>
    <w:p w14:paraId="37546B4E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Стаття 383 Цивільного кодексу каже, що власник має право використовувати житло для проживання. Але закон не гарантує вам спокій. Його гарантує лише холодний розрахунок при виборі об’єкта.</w:t>
      </w:r>
    </w:p>
    <w:p w14:paraId="3CA54FA0" w14:textId="77777777" w:rsidR="00A34F5B" w:rsidRPr="00A34F5B" w:rsidRDefault="00A34F5B" w:rsidP="00A34F5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A34F5B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Я знаю, як вам зараз важко приймати рішення. Страшно помилитися, страшно вкласти останнє в те, що завтра може знецінитися. Але ми, українці, навчилися жити тут і зараз. Ми стали сильнішими за обставини.</w:t>
      </w:r>
    </w:p>
    <w:p w14:paraId="37D3ABED" w14:textId="77777777" w:rsidR="00F4290A" w:rsidRDefault="00F4290A"/>
    <w:sectPr w:rsidR="00F429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5B"/>
    <w:rsid w:val="00327CB4"/>
    <w:rsid w:val="00A34F5B"/>
    <w:rsid w:val="00F4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7EC3B"/>
  <w15:chartTrackingRefBased/>
  <w15:docId w15:val="{EE970772-8331-41D8-8B2A-E87BDAFB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F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F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F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F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F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4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1264</Words>
  <Characters>722</Characters>
  <Application>Microsoft Office Word</Application>
  <DocSecurity>0</DocSecurity>
  <Lines>6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Андрій</dc:creator>
  <cp:keywords/>
  <dc:description/>
  <cp:lastModifiedBy>Павленко Андрій</cp:lastModifiedBy>
  <cp:revision>1</cp:revision>
  <dcterms:created xsi:type="dcterms:W3CDTF">2026-03-31T11:03:00Z</dcterms:created>
  <dcterms:modified xsi:type="dcterms:W3CDTF">2026-03-31T11:04:00Z</dcterms:modified>
</cp:coreProperties>
</file>