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0079" w14:textId="77777777" w:rsidR="003C0582" w:rsidRDefault="003C0582" w:rsidP="003C0582">
      <w:pPr>
        <w:rPr>
          <w:b/>
          <w:bCs/>
        </w:rPr>
      </w:pPr>
      <w:r w:rsidRPr="004F578D">
        <w:rPr>
          <w:b/>
          <w:bCs/>
        </w:rPr>
        <w:t>Given the provided data, what are three conclusions that we can draw about crowdfunding campaigns?</w:t>
      </w:r>
    </w:p>
    <w:p w14:paraId="77A11604" w14:textId="5814548D" w:rsidR="003C0582" w:rsidRDefault="003C0582" w:rsidP="003C0582">
      <w:pPr>
        <w:pStyle w:val="ListParagraph"/>
        <w:numPr>
          <w:ilvl w:val="0"/>
          <w:numId w:val="1"/>
        </w:numPr>
      </w:pPr>
      <w:r>
        <w:t xml:space="preserve">There is a pattern in curtain categories to have more successful crowdfunding campaigns such as Theater / Music / </w:t>
      </w:r>
      <w:proofErr w:type="spellStart"/>
      <w:r>
        <w:t>Film&amp;Video</w:t>
      </w:r>
      <w:proofErr w:type="spellEnd"/>
      <w:r>
        <w:t xml:space="preserve"> which all are in the entertainment area. While there are somewhat equally the same amounts of failures in those categories.</w:t>
      </w:r>
    </w:p>
    <w:p w14:paraId="5AD0D5E2" w14:textId="3E8212BB" w:rsidR="003C0582" w:rsidRDefault="003C0582" w:rsidP="003C0582">
      <w:pPr>
        <w:pStyle w:val="ListParagraph"/>
        <w:numPr>
          <w:ilvl w:val="0"/>
          <w:numId w:val="1"/>
        </w:numPr>
      </w:pPr>
      <w:r>
        <w:t xml:space="preserve">Annually the timing of these </w:t>
      </w:r>
      <w:r>
        <w:t xml:space="preserve">campaigns </w:t>
      </w:r>
      <w:r w:rsidR="00857801">
        <w:t>does</w:t>
      </w:r>
      <w:r>
        <w:t xml:space="preserve"> not </w:t>
      </w:r>
      <w:proofErr w:type="gramStart"/>
      <w:r>
        <w:t>have</w:t>
      </w:r>
      <w:proofErr w:type="gramEnd"/>
      <w:r>
        <w:t xml:space="preserve"> much of a difference. </w:t>
      </w:r>
    </w:p>
    <w:p w14:paraId="76EC2982" w14:textId="6CE14551" w:rsidR="003C0582" w:rsidRPr="003C0582" w:rsidRDefault="003C0582" w:rsidP="003C0582">
      <w:pPr>
        <w:pStyle w:val="ListParagraph"/>
        <w:numPr>
          <w:ilvl w:val="0"/>
          <w:numId w:val="1"/>
        </w:numPr>
      </w:pPr>
      <w:r>
        <w:t xml:space="preserve">When setting goals, lower goals setting is more successful than goals with greater or equal to 50,000. </w:t>
      </w:r>
    </w:p>
    <w:p w14:paraId="4AAAEA41" w14:textId="77777777" w:rsidR="003C0582" w:rsidRDefault="003C0582" w:rsidP="003C0582">
      <w:pPr>
        <w:rPr>
          <w:b/>
          <w:bCs/>
        </w:rPr>
      </w:pPr>
      <w:r w:rsidRPr="004F578D">
        <w:rPr>
          <w:b/>
          <w:bCs/>
        </w:rPr>
        <w:t>What are some limitations of this dataset?</w:t>
      </w:r>
    </w:p>
    <w:p w14:paraId="156A8CE1" w14:textId="435FA79B" w:rsidR="00857801" w:rsidRDefault="00857801" w:rsidP="00857801">
      <w:pPr>
        <w:pStyle w:val="ListParagraph"/>
        <w:numPr>
          <w:ilvl w:val="0"/>
          <w:numId w:val="2"/>
        </w:numPr>
      </w:pPr>
      <w:r w:rsidRPr="00857801">
        <w:t>Not enough data, the sample size could be extended to a larger dataset.</w:t>
      </w:r>
    </w:p>
    <w:p w14:paraId="242D7C4B" w14:textId="1E1B1C89" w:rsidR="00857801" w:rsidRDefault="00857801" w:rsidP="00857801">
      <w:pPr>
        <w:pStyle w:val="ListParagraph"/>
        <w:numPr>
          <w:ilvl w:val="0"/>
          <w:numId w:val="2"/>
        </w:numPr>
      </w:pPr>
      <w:r>
        <w:t xml:space="preserve">Compiling additional country data where available may help to cast a wider net. So far only 7 countries are included in this dataset. Some of the lower end parent categories may have increased and distribution of the larger categories </w:t>
      </w:r>
      <w:proofErr w:type="gramStart"/>
      <w:r>
        <w:t>my</w:t>
      </w:r>
      <w:proofErr w:type="gramEnd"/>
      <w:r>
        <w:t xml:space="preserve"> flatten. </w:t>
      </w:r>
    </w:p>
    <w:p w14:paraId="4C819E88" w14:textId="12778E22" w:rsidR="00857801" w:rsidRPr="00857801" w:rsidRDefault="00857801" w:rsidP="003C0582">
      <w:pPr>
        <w:pStyle w:val="ListParagraph"/>
        <w:numPr>
          <w:ilvl w:val="0"/>
          <w:numId w:val="2"/>
        </w:numPr>
        <w:rPr>
          <w:b/>
          <w:bCs/>
        </w:rPr>
      </w:pPr>
      <w:r>
        <w:t>Limited amount of Parent categories. This could be increased to include more diversity or further split these parents.</w:t>
      </w:r>
    </w:p>
    <w:p w14:paraId="324EE1B3" w14:textId="77777777" w:rsidR="003C0582" w:rsidRPr="004F578D" w:rsidRDefault="003C0582" w:rsidP="003C0582">
      <w:pPr>
        <w:rPr>
          <w:b/>
          <w:bCs/>
        </w:rPr>
      </w:pPr>
      <w:r w:rsidRPr="004F578D">
        <w:rPr>
          <w:b/>
          <w:bCs/>
        </w:rPr>
        <w:t>What are some other possible tables and/or graphs that we could create, and what additional value would they provide?</w:t>
      </w:r>
    </w:p>
    <w:p w14:paraId="44FE529C" w14:textId="164C2358" w:rsidR="009E2FA6" w:rsidRDefault="009E2FA6" w:rsidP="009E2FA6">
      <w:pPr>
        <w:pStyle w:val="ListParagraph"/>
        <w:numPr>
          <w:ilvl w:val="0"/>
          <w:numId w:val="3"/>
        </w:numPr>
      </w:pPr>
      <w:r>
        <w:t>A</w:t>
      </w:r>
      <w:r>
        <w:t>verage donations based on campaign category and outcome.</w:t>
      </w:r>
    </w:p>
    <w:p w14:paraId="3F429DFD" w14:textId="77777777" w:rsidR="009E2FA6" w:rsidRDefault="009E2FA6" w:rsidP="009E2FA6">
      <w:pPr>
        <w:pStyle w:val="ListParagraph"/>
      </w:pPr>
    </w:p>
    <w:p w14:paraId="240328FB" w14:textId="0562ED9F" w:rsidR="009E2FA6" w:rsidRDefault="009E2FA6" w:rsidP="009E2FA6">
      <w:pPr>
        <w:pStyle w:val="ListParagraph"/>
      </w:pPr>
      <w:r>
        <w:t>Could show the backers that were more supportive of curtain categories than others and if the individual contribution affected the campaign outcome.</w:t>
      </w:r>
    </w:p>
    <w:sectPr w:rsidR="009E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5B61"/>
    <w:multiLevelType w:val="hybridMultilevel"/>
    <w:tmpl w:val="D32A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4A3E"/>
    <w:multiLevelType w:val="hybridMultilevel"/>
    <w:tmpl w:val="088AE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D10A0"/>
    <w:multiLevelType w:val="hybridMultilevel"/>
    <w:tmpl w:val="022A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16160">
    <w:abstractNumId w:val="0"/>
  </w:num>
  <w:num w:numId="2" w16cid:durableId="475487646">
    <w:abstractNumId w:val="2"/>
  </w:num>
  <w:num w:numId="3" w16cid:durableId="51197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82"/>
    <w:rsid w:val="001C7304"/>
    <w:rsid w:val="003C0582"/>
    <w:rsid w:val="00857801"/>
    <w:rsid w:val="009E2FA6"/>
    <w:rsid w:val="00A12E6B"/>
    <w:rsid w:val="00BD4992"/>
    <w:rsid w:val="00F1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BAE0"/>
  <w15:chartTrackingRefBased/>
  <w15:docId w15:val="{7D8AC70D-A3E5-4E5B-9C1F-20CBD3F8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58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talaniz26@yahoo.com</dc:creator>
  <cp:keywords/>
  <dc:description/>
  <cp:lastModifiedBy>talaniz26@yahoo.com</cp:lastModifiedBy>
  <cp:revision>1</cp:revision>
  <dcterms:created xsi:type="dcterms:W3CDTF">2023-11-03T01:53:00Z</dcterms:created>
  <dcterms:modified xsi:type="dcterms:W3CDTF">2023-11-03T02:23:00Z</dcterms:modified>
</cp:coreProperties>
</file>