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99578" w14:textId="77777777" w:rsidR="00A61F59" w:rsidRPr="00A61F59" w:rsidRDefault="00A61F59" w:rsidP="00A61F59">
      <w:pPr>
        <w:rPr>
          <w:b/>
          <w:bCs/>
        </w:rPr>
      </w:pPr>
      <w:r w:rsidRPr="00A61F59">
        <w:rPr>
          <w:b/>
          <w:bCs/>
        </w:rPr>
        <w:t>Slide 3 — Team &amp; Roles</w:t>
      </w:r>
    </w:p>
    <w:p w14:paraId="4087CECC" w14:textId="77777777" w:rsidR="00A61F59" w:rsidRPr="00A61F59" w:rsidRDefault="00A61F59" w:rsidP="00A61F59">
      <w:r w:rsidRPr="00A61F59">
        <w:t>Hi everyone, I'm Cole Talarek, the machine learning developer for the project.</w:t>
      </w:r>
    </w:p>
    <w:p w14:paraId="35153669" w14:textId="77777777" w:rsidR="00A61F59" w:rsidRPr="00A61F59" w:rsidRDefault="00A61F59" w:rsidP="00A61F59">
      <w:r w:rsidRPr="00A61F59">
        <w:t>My responsibilities included cleaning and preprocessing the CICIDS2017 dataset, preparing the features and labels, training and evaluating multiple machine learning models, and exporting the final model used by the intrusion detection system.</w:t>
      </w:r>
    </w:p>
    <w:p w14:paraId="09D52CDE" w14:textId="77777777" w:rsidR="00A61F59" w:rsidRPr="00A61F59" w:rsidRDefault="00A61F59" w:rsidP="00A61F59">
      <w:r w:rsidRPr="00A61F59">
        <w:t>I also built the prediction pipeline that generates classifications, confidence scores, and severity ratings that are ultimately displayed in the dashboard.</w:t>
      </w:r>
    </w:p>
    <w:p w14:paraId="52270881" w14:textId="77777777" w:rsidR="00A61F59" w:rsidRPr="00A61F59" w:rsidRDefault="00A61F59" w:rsidP="00A61F59">
      <w:r w:rsidRPr="00A61F59">
        <w:pict w14:anchorId="778E6CAF">
          <v:rect id="_x0000_i1073" style="width:0;height:1.5pt" o:hralign="center" o:hrstd="t" o:hr="t" fillcolor="#a0a0a0" stroked="f"/>
        </w:pict>
      </w:r>
    </w:p>
    <w:p w14:paraId="3E7E1E1F" w14:textId="77777777" w:rsidR="00A61F59" w:rsidRPr="00A61F59" w:rsidRDefault="00A61F59" w:rsidP="00A61F59">
      <w:pPr>
        <w:rPr>
          <w:b/>
          <w:bCs/>
        </w:rPr>
      </w:pPr>
      <w:r w:rsidRPr="00A61F59">
        <w:rPr>
          <w:b/>
          <w:bCs/>
        </w:rPr>
        <w:t>Slide 5 — Dataset &amp; Preprocessing</w:t>
      </w:r>
    </w:p>
    <w:p w14:paraId="07565C43" w14:textId="77777777" w:rsidR="00A61F59" w:rsidRPr="00A61F59" w:rsidRDefault="00A61F59" w:rsidP="00A61F59">
      <w:r w:rsidRPr="00A61F59">
        <w:t>To train the intrusion detection system, we used the CICIDS2017 dataset from the Canadian Institute for Cybersecurity.</w:t>
      </w:r>
    </w:p>
    <w:p w14:paraId="171E3761" w14:textId="77777777" w:rsidR="00A61F59" w:rsidRPr="00A61F59" w:rsidRDefault="00A61F59" w:rsidP="00A61F59">
      <w:r w:rsidRPr="00A61F59">
        <w:t>The dataset contains approximately 2.8 million network flows and 78 traffic-related features describing connection behavior, packet counts, durations, throughput, and protocol information.</w:t>
      </w:r>
    </w:p>
    <w:p w14:paraId="7D3F5130" w14:textId="77777777" w:rsidR="00A61F59" w:rsidRPr="00A61F59" w:rsidRDefault="00A61F59" w:rsidP="00A61F59">
      <w:r w:rsidRPr="00A61F59">
        <w:t>We first merged the daily capture files and normalized the attack labels into five categories: Benign, DDoS, Port Scan, Brute Force, and Web Attack.</w:t>
      </w:r>
    </w:p>
    <w:p w14:paraId="011A8D30" w14:textId="77777777" w:rsidR="00A61F59" w:rsidRPr="00A61F59" w:rsidRDefault="00A61F59" w:rsidP="00A61F59">
      <w:r w:rsidRPr="00A61F59">
        <w:t>We then cleaned the data by removing duplicate records, replacing infinite values, removing missing values, and encoding the labels into a numerical format that machine learning models can understand.</w:t>
      </w:r>
    </w:p>
    <w:p w14:paraId="72A70988" w14:textId="77777777" w:rsidR="00A61F59" w:rsidRPr="00A61F59" w:rsidRDefault="00A61F59" w:rsidP="00A61F59">
      <w:r w:rsidRPr="00A61F59">
        <w:t>Finally, the data was split using an 80/20 train-test split to ensure that model performance was evaluated on traffic it had never seen before.</w:t>
      </w:r>
    </w:p>
    <w:p w14:paraId="0D258EDC" w14:textId="77777777" w:rsidR="00A61F59" w:rsidRPr="00A61F59" w:rsidRDefault="00A61F59" w:rsidP="00A61F59">
      <w:r w:rsidRPr="00A61F59">
        <w:pict w14:anchorId="2DEC757A">
          <v:rect id="_x0000_i1074" style="width:0;height:1.5pt" o:hralign="center" o:hrstd="t" o:hr="t" fillcolor="#a0a0a0" stroked="f"/>
        </w:pict>
      </w:r>
    </w:p>
    <w:p w14:paraId="74E654E0" w14:textId="77777777" w:rsidR="00A61F59" w:rsidRPr="00A61F59" w:rsidRDefault="00A61F59" w:rsidP="00A61F59">
      <w:pPr>
        <w:rPr>
          <w:b/>
          <w:bCs/>
        </w:rPr>
      </w:pPr>
      <w:r w:rsidRPr="00A61F59">
        <w:rPr>
          <w:b/>
          <w:bCs/>
        </w:rPr>
        <w:t>Slide 6 — Model Comparison</w:t>
      </w:r>
    </w:p>
    <w:p w14:paraId="4353161A" w14:textId="77777777" w:rsidR="00A61F59" w:rsidRPr="00A61F59" w:rsidRDefault="00A61F59" w:rsidP="00A61F59">
      <w:r w:rsidRPr="00A61F59">
        <w:t xml:space="preserve">We evaluated three different supervised learning models: Logistic Regression, Random Forest, and </w:t>
      </w:r>
      <w:proofErr w:type="spellStart"/>
      <w:r w:rsidRPr="00A61F59">
        <w:t>XGBoost</w:t>
      </w:r>
      <w:proofErr w:type="spellEnd"/>
      <w:r w:rsidRPr="00A61F59">
        <w:t>.</w:t>
      </w:r>
    </w:p>
    <w:p w14:paraId="6583BFAE" w14:textId="77777777" w:rsidR="00A61F59" w:rsidRPr="00A61F59" w:rsidRDefault="00A61F59" w:rsidP="00A61F59">
      <w:r w:rsidRPr="00A61F59">
        <w:t>Logistic Regression served as our baseline model and achieved an F1 score of approximately 99.24%.</w:t>
      </w:r>
    </w:p>
    <w:p w14:paraId="0A5D670E" w14:textId="77777777" w:rsidR="00A61F59" w:rsidRPr="00A61F59" w:rsidRDefault="00A61F59" w:rsidP="00A61F59">
      <w:r w:rsidRPr="00A61F59">
        <w:t>Random Forest achieved an F1 score of approximately 99.99%.</w:t>
      </w:r>
    </w:p>
    <w:p w14:paraId="3C474CB1" w14:textId="77777777" w:rsidR="00A61F59" w:rsidRPr="00A61F59" w:rsidRDefault="00A61F59" w:rsidP="00A61F59">
      <w:proofErr w:type="spellStart"/>
      <w:r w:rsidRPr="00A61F59">
        <w:t>XGBoost</w:t>
      </w:r>
      <w:proofErr w:type="spellEnd"/>
      <w:r w:rsidRPr="00A61F59">
        <w:t xml:space="preserve"> achieved the highest overall score at approximately 99.9945%.</w:t>
      </w:r>
    </w:p>
    <w:p w14:paraId="1655FC84" w14:textId="77777777" w:rsidR="00A61F59" w:rsidRPr="00A61F59" w:rsidRDefault="00A61F59" w:rsidP="00A61F59">
      <w:r w:rsidRPr="00A61F59">
        <w:lastRenderedPageBreak/>
        <w:t xml:space="preserve">While </w:t>
      </w:r>
      <w:proofErr w:type="spellStart"/>
      <w:r w:rsidRPr="00A61F59">
        <w:t>XGBoost</w:t>
      </w:r>
      <w:proofErr w:type="spellEnd"/>
      <w:r w:rsidRPr="00A61F59">
        <w:t xml:space="preserve"> technically produced the highest performance, the difference between it and Random Forest was extremely small—less than one hundredth of one percent.</w:t>
      </w:r>
    </w:p>
    <w:p w14:paraId="7BC5221A" w14:textId="77777777" w:rsidR="00A61F59" w:rsidRPr="00A61F59" w:rsidRDefault="00A61F59" w:rsidP="00A61F59">
      <w:r w:rsidRPr="00A61F59">
        <w:t>Because Random Forest provided nearly identical performance while being simpler to deploy, easier to explain, and already integrated into our pipeline, we selected it as the final production model.</w:t>
      </w:r>
    </w:p>
    <w:p w14:paraId="54BA2A98" w14:textId="77777777" w:rsidR="00A61F59" w:rsidRPr="00A61F59" w:rsidRDefault="00A61F59" w:rsidP="00A61F59">
      <w:r w:rsidRPr="00A61F59">
        <w:pict w14:anchorId="6363A58E">
          <v:rect id="_x0000_i1075" style="width:0;height:1.5pt" o:hralign="center" o:hrstd="t" o:hr="t" fillcolor="#a0a0a0" stroked="f"/>
        </w:pict>
      </w:r>
    </w:p>
    <w:p w14:paraId="0500D979" w14:textId="77777777" w:rsidR="00A61F59" w:rsidRPr="00A61F59" w:rsidRDefault="00A61F59" w:rsidP="00A61F59">
      <w:pPr>
        <w:rPr>
          <w:b/>
          <w:bCs/>
        </w:rPr>
      </w:pPr>
      <w:r w:rsidRPr="00A61F59">
        <w:rPr>
          <w:b/>
          <w:bCs/>
        </w:rPr>
        <w:t>Slide 7 — Results</w:t>
      </w:r>
    </w:p>
    <w:p w14:paraId="0CA398AE" w14:textId="77777777" w:rsidR="00A61F59" w:rsidRPr="00A61F59" w:rsidRDefault="00A61F59" w:rsidP="00A61F59">
      <w:r w:rsidRPr="00A61F59">
        <w:t>After training and testing the final Random Forest model, we achieved an overall accuracy of approximately 99.99%.</w:t>
      </w:r>
    </w:p>
    <w:p w14:paraId="7B24F4A5" w14:textId="77777777" w:rsidR="00A61F59" w:rsidRPr="00A61F59" w:rsidRDefault="00A61F59" w:rsidP="00A61F59">
      <w:r w:rsidRPr="00A61F59">
        <w:t>Looking at individual attack categories, the model performed exceptionally well across all five classes.</w:t>
      </w:r>
    </w:p>
    <w:p w14:paraId="53CA48F0" w14:textId="77777777" w:rsidR="00A61F59" w:rsidRPr="00A61F59" w:rsidRDefault="00A61F59" w:rsidP="00A61F59">
      <w:r w:rsidRPr="00A61F59">
        <w:t>DDoS attacks and Port Scans were detected with near-perfect precision and recall.</w:t>
      </w:r>
    </w:p>
    <w:p w14:paraId="125D07B7" w14:textId="77777777" w:rsidR="00A61F59" w:rsidRPr="00A61F59" w:rsidRDefault="00A61F59" w:rsidP="00A61F59">
      <w:r w:rsidRPr="00A61F59">
        <w:t>Brute Force attacks also performed extremely well despite having fewer training examples.</w:t>
      </w:r>
    </w:p>
    <w:p w14:paraId="15FDB9DF" w14:textId="77777777" w:rsidR="00A61F59" w:rsidRPr="00A61F59" w:rsidRDefault="00A61F59" w:rsidP="00A61F59">
      <w:r w:rsidRPr="00A61F59">
        <w:t>Web Attacks were the most challenging category because they appeared less frequently in the dataset, but the model still achieved an F1 score of 0.98.</w:t>
      </w:r>
    </w:p>
    <w:p w14:paraId="41D050F1" w14:textId="77777777" w:rsidR="00A61F59" w:rsidRPr="00A61F59" w:rsidRDefault="00A61F59" w:rsidP="00A61F59">
      <w:r w:rsidRPr="00A61F59">
        <w:t>One of the most important outcomes was the extremely low false positive rate, meaning legitimate traffic was rarely classified as malicious. This helps prevent alert fatigue for analysts.</w:t>
      </w:r>
    </w:p>
    <w:p w14:paraId="6FBDF87A" w14:textId="77777777" w:rsidR="00A61F59" w:rsidRPr="00A61F59" w:rsidRDefault="00A61F59" w:rsidP="00A61F59">
      <w:r w:rsidRPr="00A61F59">
        <w:pict w14:anchorId="00D3296F">
          <v:rect id="_x0000_i1076" style="width:0;height:1.5pt" o:hralign="center" o:hrstd="t" o:hr="t" fillcolor="#a0a0a0" stroked="f"/>
        </w:pict>
      </w:r>
    </w:p>
    <w:p w14:paraId="65F252BC" w14:textId="77777777" w:rsidR="00A61F59" w:rsidRPr="00A61F59" w:rsidRDefault="00A61F59" w:rsidP="00A61F59">
      <w:pPr>
        <w:rPr>
          <w:b/>
          <w:bCs/>
        </w:rPr>
      </w:pPr>
      <w:r w:rsidRPr="00A61F59">
        <w:rPr>
          <w:b/>
          <w:bCs/>
        </w:rPr>
        <w:t>Slide 10 — Lessons Learned</w:t>
      </w:r>
    </w:p>
    <w:p w14:paraId="1C5CDE3A" w14:textId="77777777" w:rsidR="00A61F59" w:rsidRPr="00A61F59" w:rsidRDefault="00A61F59" w:rsidP="00A61F59">
      <w:r w:rsidRPr="00A61F59">
        <w:t>One of the biggest lessons we learned was that machine learning was only part of the challenge.</w:t>
      </w:r>
    </w:p>
    <w:p w14:paraId="31C60813" w14:textId="77777777" w:rsidR="00A61F59" w:rsidRPr="00A61F59" w:rsidRDefault="00A61F59" w:rsidP="00A61F59">
      <w:r w:rsidRPr="00A61F59">
        <w:t xml:space="preserve">Training a model is relatively straightforward once the data is </w:t>
      </w:r>
      <w:proofErr w:type="gramStart"/>
      <w:r w:rsidRPr="00A61F59">
        <w:t>prepared, but</w:t>
      </w:r>
      <w:proofErr w:type="gramEnd"/>
      <w:r w:rsidRPr="00A61F59">
        <w:t xml:space="preserve"> integrating that model into a functioning pipeline and dashboard requires careful coordination.</w:t>
      </w:r>
    </w:p>
    <w:p w14:paraId="153092CD" w14:textId="77777777" w:rsidR="00A61F59" w:rsidRPr="00A61F59" w:rsidRDefault="00A61F59" w:rsidP="00A61F59">
      <w:r w:rsidRPr="00A61F59">
        <w:t xml:space="preserve">Another lesson was the importance of preprocessing consistency. The live traffic must be formatted </w:t>
      </w:r>
      <w:proofErr w:type="gramStart"/>
      <w:r w:rsidRPr="00A61F59">
        <w:t>exactly the same</w:t>
      </w:r>
      <w:proofErr w:type="gramEnd"/>
      <w:r w:rsidRPr="00A61F59">
        <w:t xml:space="preserve"> way as the training data, otherwise prediction accuracy can drop significantly.</w:t>
      </w:r>
    </w:p>
    <w:p w14:paraId="037C8A68" w14:textId="77777777" w:rsidR="00A61F59" w:rsidRPr="00A61F59" w:rsidRDefault="00A61F59" w:rsidP="00A61F59">
      <w:r w:rsidRPr="00A61F59">
        <w:t>Finally, we learned that overall accuracy alone can be misleading. Looking at individual attack classes provided a much clearer picture of where the model was performing well and where improvements could be made.</w:t>
      </w:r>
    </w:p>
    <w:p w14:paraId="5BD679A4" w14:textId="77777777" w:rsidR="00A61F59" w:rsidRPr="00A61F59" w:rsidRDefault="00A61F59" w:rsidP="00A61F59">
      <w:r w:rsidRPr="00A61F59">
        <w:lastRenderedPageBreak/>
        <w:pict w14:anchorId="3FE92991">
          <v:rect id="_x0000_i1077" style="width:0;height:1.5pt" o:hralign="center" o:hrstd="t" o:hr="t" fillcolor="#a0a0a0" stroked="f"/>
        </w:pict>
      </w:r>
    </w:p>
    <w:p w14:paraId="4E057BD1" w14:textId="77777777" w:rsidR="00A61F59" w:rsidRPr="00A61F59" w:rsidRDefault="00A61F59" w:rsidP="00A61F59">
      <w:pPr>
        <w:rPr>
          <w:b/>
          <w:bCs/>
        </w:rPr>
      </w:pPr>
      <w:r w:rsidRPr="00A61F59">
        <w:rPr>
          <w:b/>
          <w:bCs/>
        </w:rPr>
        <w:t>Possible Questions You'll Likely Get</w:t>
      </w:r>
    </w:p>
    <w:p w14:paraId="436BE8B4" w14:textId="77777777" w:rsidR="00A61F59" w:rsidRPr="00A61F59" w:rsidRDefault="00A61F59" w:rsidP="00A61F59">
      <w:pPr>
        <w:rPr>
          <w:b/>
          <w:bCs/>
        </w:rPr>
      </w:pPr>
      <w:r w:rsidRPr="00A61F59">
        <w:rPr>
          <w:b/>
          <w:bCs/>
        </w:rPr>
        <w:t xml:space="preserve">Why did you choose Random Forest instead of </w:t>
      </w:r>
      <w:proofErr w:type="spellStart"/>
      <w:r w:rsidRPr="00A61F59">
        <w:rPr>
          <w:b/>
          <w:bCs/>
        </w:rPr>
        <w:t>XGBoost</w:t>
      </w:r>
      <w:proofErr w:type="spellEnd"/>
      <w:r w:rsidRPr="00A61F59">
        <w:rPr>
          <w:b/>
          <w:bCs/>
        </w:rPr>
        <w:t>?</w:t>
      </w:r>
    </w:p>
    <w:p w14:paraId="1DCB0AD3" w14:textId="77777777" w:rsidR="00A61F59" w:rsidRPr="00A61F59" w:rsidRDefault="00A61F59" w:rsidP="00A61F59">
      <w:proofErr w:type="spellStart"/>
      <w:r w:rsidRPr="00A61F59">
        <w:t>XGBoost</w:t>
      </w:r>
      <w:proofErr w:type="spellEnd"/>
      <w:r w:rsidRPr="00A61F59">
        <w:t xml:space="preserve"> achieved the highest score, but the improvement over Random Forest was only about 0.009%. Random Forest offered nearly identical performance while being simpler to deploy, easier to explain, and already integrated into our prediction pipeline.</w:t>
      </w:r>
    </w:p>
    <w:p w14:paraId="116AF46E" w14:textId="77777777" w:rsidR="00A61F59" w:rsidRPr="00A61F59" w:rsidRDefault="00A61F59" w:rsidP="00A61F59">
      <w:r w:rsidRPr="00A61F59">
        <w:pict w14:anchorId="6EEC79E3">
          <v:rect id="_x0000_i1078" style="width:0;height:1.5pt" o:hralign="center" o:hrstd="t" o:hr="t" fillcolor="#a0a0a0" stroked="f"/>
        </w:pict>
      </w:r>
    </w:p>
    <w:p w14:paraId="4F2FE724" w14:textId="77777777" w:rsidR="00A61F59" w:rsidRPr="00A61F59" w:rsidRDefault="00A61F59" w:rsidP="00A61F59">
      <w:pPr>
        <w:rPr>
          <w:b/>
          <w:bCs/>
        </w:rPr>
      </w:pPr>
      <w:r w:rsidRPr="00A61F59">
        <w:rPr>
          <w:b/>
          <w:bCs/>
        </w:rPr>
        <w:t>Why use CICIDS2017?</w:t>
      </w:r>
    </w:p>
    <w:p w14:paraId="7BC33F58" w14:textId="77777777" w:rsidR="00A61F59" w:rsidRPr="00A61F59" w:rsidRDefault="00A61F59" w:rsidP="00A61F59">
      <w:r w:rsidRPr="00A61F59">
        <w:t>It's one of the most widely used intrusion detection datasets in cybersecurity research. It contains realistic attack traffic, multiple attack types, and allows our results to be compared against existing research.</w:t>
      </w:r>
    </w:p>
    <w:p w14:paraId="0C62090F" w14:textId="77777777" w:rsidR="00A61F59" w:rsidRPr="00A61F59" w:rsidRDefault="00A61F59" w:rsidP="00A61F59">
      <w:r w:rsidRPr="00A61F59">
        <w:pict w14:anchorId="010CF972">
          <v:rect id="_x0000_i1079" style="width:0;height:1.5pt" o:hralign="center" o:hrstd="t" o:hr="t" fillcolor="#a0a0a0" stroked="f"/>
        </w:pict>
      </w:r>
    </w:p>
    <w:p w14:paraId="2802421E" w14:textId="77777777" w:rsidR="00A61F59" w:rsidRPr="00A61F59" w:rsidRDefault="00A61F59" w:rsidP="00A61F59">
      <w:pPr>
        <w:rPr>
          <w:b/>
          <w:bCs/>
        </w:rPr>
      </w:pPr>
      <w:r w:rsidRPr="00A61F59">
        <w:rPr>
          <w:b/>
          <w:bCs/>
        </w:rPr>
        <w:t>What makes this AI-powered?</w:t>
      </w:r>
    </w:p>
    <w:p w14:paraId="79AF3F2E" w14:textId="77777777" w:rsidR="00A61F59" w:rsidRPr="00A61F59" w:rsidRDefault="00A61F59" w:rsidP="00A61F59">
      <w:r w:rsidRPr="00A61F59">
        <w:t>The system uses machine learning models trained on labeled network traffic to identify attack patterns and classify malicious behavior rather than relying solely on static rules or signatures.</w:t>
      </w:r>
    </w:p>
    <w:p w14:paraId="5317B016" w14:textId="77777777" w:rsidR="00A61F59" w:rsidRPr="00A61F59" w:rsidRDefault="00A61F59" w:rsidP="00A61F59">
      <w:r w:rsidRPr="00A61F59">
        <w:pict w14:anchorId="69CA472E">
          <v:rect id="_x0000_i1080" style="width:0;height:1.5pt" o:hralign="center" o:hrstd="t" o:hr="t" fillcolor="#a0a0a0" stroked="f"/>
        </w:pict>
      </w:r>
    </w:p>
    <w:p w14:paraId="4ECB16E1" w14:textId="77777777" w:rsidR="00A61F59" w:rsidRPr="00A61F59" w:rsidRDefault="00A61F59" w:rsidP="00A61F59">
      <w:pPr>
        <w:rPr>
          <w:b/>
          <w:bCs/>
        </w:rPr>
      </w:pPr>
      <w:r w:rsidRPr="00A61F59">
        <w:rPr>
          <w:b/>
          <w:bCs/>
        </w:rPr>
        <w:t>What was the hardest part?</w:t>
      </w:r>
    </w:p>
    <w:p w14:paraId="60399C3D" w14:textId="77777777" w:rsidR="00A61F59" w:rsidRPr="00A61F59" w:rsidRDefault="00A61F59" w:rsidP="00A61F59">
      <w:r w:rsidRPr="00A61F59">
        <w:t>Preparing and cleaning the data, expanding from binary classification to multi-class detection, and ensuring that the prediction pipeline remained compatible with the dashboard integration.</w:t>
      </w:r>
    </w:p>
    <w:p w14:paraId="1D2BBC95" w14:textId="77777777" w:rsidR="00A61F59" w:rsidRPr="00A61F59" w:rsidRDefault="00A61F59" w:rsidP="00A61F59">
      <w:r w:rsidRPr="00A61F59">
        <w:t xml:space="preserve">If you deliver these sections naturally, you're probably looking at about </w:t>
      </w:r>
      <w:r w:rsidRPr="00A61F59">
        <w:rPr>
          <w:b/>
          <w:bCs/>
        </w:rPr>
        <w:t>4–5 minutes of speaking time</w:t>
      </w:r>
      <w:r w:rsidRPr="00A61F59">
        <w:t>, which is about right for your portion of the presentation.</w:t>
      </w:r>
    </w:p>
    <w:p w14:paraId="6F2922BC" w14:textId="77777777" w:rsidR="00200DE7" w:rsidRDefault="00200DE7"/>
    <w:sectPr w:rsidR="00200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F59"/>
    <w:rsid w:val="00200DE7"/>
    <w:rsid w:val="00A61F59"/>
    <w:rsid w:val="00BD0740"/>
    <w:rsid w:val="00DC3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80EA6"/>
  <w15:chartTrackingRefBased/>
  <w15:docId w15:val="{13F579F2-F774-4BA9-814E-0E53A95C2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F59"/>
    <w:rPr>
      <w:rFonts w:eastAsiaTheme="majorEastAsia" w:cstheme="majorBidi"/>
      <w:color w:val="272727" w:themeColor="text1" w:themeTint="D8"/>
    </w:rPr>
  </w:style>
  <w:style w:type="paragraph" w:styleId="Title">
    <w:name w:val="Title"/>
    <w:basedOn w:val="Normal"/>
    <w:next w:val="Normal"/>
    <w:link w:val="TitleChar"/>
    <w:uiPriority w:val="10"/>
    <w:qFormat/>
    <w:rsid w:val="00A61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F59"/>
    <w:pPr>
      <w:spacing w:before="160"/>
      <w:jc w:val="center"/>
    </w:pPr>
    <w:rPr>
      <w:i/>
      <w:iCs/>
      <w:color w:val="404040" w:themeColor="text1" w:themeTint="BF"/>
    </w:rPr>
  </w:style>
  <w:style w:type="character" w:customStyle="1" w:styleId="QuoteChar">
    <w:name w:val="Quote Char"/>
    <w:basedOn w:val="DefaultParagraphFont"/>
    <w:link w:val="Quote"/>
    <w:uiPriority w:val="29"/>
    <w:rsid w:val="00A61F59"/>
    <w:rPr>
      <w:i/>
      <w:iCs/>
      <w:color w:val="404040" w:themeColor="text1" w:themeTint="BF"/>
    </w:rPr>
  </w:style>
  <w:style w:type="paragraph" w:styleId="ListParagraph">
    <w:name w:val="List Paragraph"/>
    <w:basedOn w:val="Normal"/>
    <w:uiPriority w:val="34"/>
    <w:qFormat/>
    <w:rsid w:val="00A61F59"/>
    <w:pPr>
      <w:ind w:left="720"/>
      <w:contextualSpacing/>
    </w:pPr>
  </w:style>
  <w:style w:type="character" w:styleId="IntenseEmphasis">
    <w:name w:val="Intense Emphasis"/>
    <w:basedOn w:val="DefaultParagraphFont"/>
    <w:uiPriority w:val="21"/>
    <w:qFormat/>
    <w:rsid w:val="00A61F59"/>
    <w:rPr>
      <w:i/>
      <w:iCs/>
      <w:color w:val="0F4761" w:themeColor="accent1" w:themeShade="BF"/>
    </w:rPr>
  </w:style>
  <w:style w:type="paragraph" w:styleId="IntenseQuote">
    <w:name w:val="Intense Quote"/>
    <w:basedOn w:val="Normal"/>
    <w:next w:val="Normal"/>
    <w:link w:val="IntenseQuoteChar"/>
    <w:uiPriority w:val="30"/>
    <w:qFormat/>
    <w:rsid w:val="00A61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F59"/>
    <w:rPr>
      <w:i/>
      <w:iCs/>
      <w:color w:val="0F4761" w:themeColor="accent1" w:themeShade="BF"/>
    </w:rPr>
  </w:style>
  <w:style w:type="character" w:styleId="IntenseReference">
    <w:name w:val="Intense Reference"/>
    <w:basedOn w:val="DefaultParagraphFont"/>
    <w:uiPriority w:val="32"/>
    <w:qFormat/>
    <w:rsid w:val="00A61F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703</Words>
  <Characters>4009</Characters>
  <Application>Microsoft Office Word</Application>
  <DocSecurity>0</DocSecurity>
  <Lines>33</Lines>
  <Paragraphs>9</Paragraphs>
  <ScaleCrop>false</ScaleCrop>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Talarek</dc:creator>
  <cp:keywords/>
  <dc:description/>
  <cp:lastModifiedBy>Cole Talarek</cp:lastModifiedBy>
  <cp:revision>1</cp:revision>
  <dcterms:created xsi:type="dcterms:W3CDTF">2026-06-15T21:51:00Z</dcterms:created>
  <dcterms:modified xsi:type="dcterms:W3CDTF">2026-06-15T21:52:00Z</dcterms:modified>
</cp:coreProperties>
</file>