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hlkw74yl1h5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Анализ проекта ЖильеGO: Идейный и Технический план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l5rnxxrf3yr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Идейный план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4njyhxnrfb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1.1. Сильные стороны концепции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Четкая целевая аудитория</w:t>
      </w:r>
      <w:r w:rsidDel="00000000" w:rsidR="00000000" w:rsidRPr="00000000">
        <w:rPr>
          <w:rtl w:val="0"/>
        </w:rPr>
        <w:t xml:space="preserve">: арендаторы и арендодатели посуточного жилья в Казахстане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Понятный пользовательский путь</w:t>
      </w:r>
      <w:r w:rsidDel="00000000" w:rsidR="00000000" w:rsidRPr="00000000">
        <w:rPr>
          <w:rtl w:val="0"/>
        </w:rPr>
        <w:t xml:space="preserve">: от поиска до бронирования через чат-бот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Мультиканальность</w:t>
      </w:r>
      <w:r w:rsidDel="00000000" w:rsidR="00000000" w:rsidRPr="00000000">
        <w:rPr>
          <w:rtl w:val="0"/>
        </w:rPr>
        <w:t xml:space="preserve">: Telegram и WhatsApp боты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Локализация</w:t>
      </w:r>
      <w:r w:rsidDel="00000000" w:rsidR="00000000" w:rsidRPr="00000000">
        <w:rPr>
          <w:rtl w:val="0"/>
        </w:rPr>
        <w:t xml:space="preserve">: интеграция с Kaspi для платежей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Базовая административная панель</w:t>
      </w:r>
      <w:r w:rsidDel="00000000" w:rsidR="00000000" w:rsidRPr="00000000">
        <w:rPr>
          <w:rtl w:val="0"/>
        </w:rPr>
        <w:t xml:space="preserve">: управление объектами и статистика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89cglgyu5f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1.2. Недостающие элементы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mrbq8qmyzro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1.2.1. MVP и приоритизация функций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Проблема</w:t>
      </w:r>
      <w:r w:rsidDel="00000000" w:rsidR="00000000" w:rsidRPr="00000000">
        <w:rPr>
          <w:rtl w:val="0"/>
        </w:rPr>
        <w:t xml:space="preserve">: Не определены критические функции для первого релиза vs nice-to-have.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Рекомендации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Создать матрицу приоритетов (MoSCoW: Must/Should/Could/Won't)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Определить метрики успеха MVP (количество бронирований, конверсия)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Выделить фазы развития продукта (MVP → v1.0 → v2.0)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ttr68h6qci0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1.2.2. User Stories и персоны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Проблема</w:t>
      </w:r>
      <w:r w:rsidDel="00000000" w:rsidR="00000000" w:rsidRPr="00000000">
        <w:rPr>
          <w:rtl w:val="0"/>
        </w:rPr>
        <w:t xml:space="preserve">: Отсутствуют детальные сценарии использования и описания целевых пользователей.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Необходимо добавить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Персоны пользователей (туристы, командировочные, местные жители)</w:t>
      </w:r>
    </w:p>
    <w:p w:rsidR="00000000" w:rsidDel="00000000" w:rsidP="00000000" w:rsidRDefault="00000000" w:rsidRPr="00000000" w14:paraId="0000001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stories для каждой роли (арендатор, арендодатель, администратор)</w:t>
      </w:r>
    </w:p>
    <w:p w:rsidR="00000000" w:rsidDel="00000000" w:rsidP="00000000" w:rsidRDefault="00000000" w:rsidRPr="00000000" w14:paraId="00000015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Edge cases: отмена брони, возвраты, конфликтные ситуации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fxm65rbhowd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1.2.3. Конкурентный анализ и USP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Проблема</w:t>
      </w:r>
      <w:r w:rsidDel="00000000" w:rsidR="00000000" w:rsidRPr="00000000">
        <w:rPr>
          <w:rtl w:val="0"/>
        </w:rPr>
        <w:t xml:space="preserve">: Не проанализированы существующие решения на рынке.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Требуется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Анализ конкурентов (Airbnb, Booking.com, локальные игроки)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Уникальное торговое предложение (почему чат-бот лучше приложения?)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Барьеры входа и стратегия дифференциации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j8v4d9eu5k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1.2.4. Бизнес-модель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Проблема</w:t>
      </w:r>
      <w:r w:rsidDel="00000000" w:rsidR="00000000" w:rsidRPr="00000000">
        <w:rPr>
          <w:rtl w:val="0"/>
        </w:rPr>
        <w:t xml:space="preserve">: Не описана монетизация и экономика проекта.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Необходимо определить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Источники дохода (комиссия с бронирования, подписка для арендодателей)</w:t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Структура затрат (разработка, поддержка, маркетинг)</w:t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Unit-экономика (CAC, LTV, средний чек)</w:t>
      </w:r>
    </w:p>
    <w:p w:rsidR="00000000" w:rsidDel="00000000" w:rsidP="00000000" w:rsidRDefault="00000000" w:rsidRPr="00000000" w14:paraId="00000022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Точка безубыточности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09jzs37c1z2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1.2.5. Дорожная карта развития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Проблема</w:t>
      </w:r>
      <w:r w:rsidDel="00000000" w:rsidR="00000000" w:rsidRPr="00000000">
        <w:rPr>
          <w:rtl w:val="0"/>
        </w:rPr>
        <w:t xml:space="preserve">: Отсутствует видение развития продукта.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Добавить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Roadmap на 6-12 месяцев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Планы масштабирования (новые города, страны)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Интеграции с другими сервисами (страхование, трансфер)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Развитие функционала (умные рекомендации, динамическое ценообразование)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i28cro3s38i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2. Технический план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r0nfmlzx3zp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2.1. Текущая архитектура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Django + DRF с правильной структурой приложений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rtl w:val="0"/>
        </w:rPr>
        <w:t xml:space="preserve">: RESTful API с JWT аутентификацией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База данных</w:t>
      </w:r>
      <w:r w:rsidDel="00000000" w:rsidR="00000000" w:rsidRPr="00000000">
        <w:rPr>
          <w:rtl w:val="0"/>
        </w:rPr>
        <w:t xml:space="preserve">: PostgreSQL-ready (используется SQLite для разработки)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Интеграции</w:t>
      </w:r>
      <w:r w:rsidDel="00000000" w:rsidR="00000000" w:rsidRPr="00000000">
        <w:rPr>
          <w:rtl w:val="0"/>
        </w:rPr>
        <w:t xml:space="preserve">: Telegram и WhatsApp боты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Документация API</w:t>
      </w:r>
      <w:r w:rsidDel="00000000" w:rsidR="00000000" w:rsidRPr="00000000">
        <w:rPr>
          <w:rtl w:val="0"/>
        </w:rPr>
        <w:t xml:space="preserve">: drf-spectacular для OpenAPI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8c3k4onyp5g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2.2. Недостающие технические элементы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s4ubxz8561c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2.2.1. Масштабируемость и производительность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Проблемы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Синхронная обработка webhook'ов может создать узкое место</w:t>
      </w:r>
    </w:p>
    <w:p w:rsidR="00000000" w:rsidDel="00000000" w:rsidP="00000000" w:rsidRDefault="00000000" w:rsidRPr="00000000" w14:paraId="0000003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Отсутствует кеширование (Redis)</w:t>
      </w:r>
    </w:p>
    <w:p w:rsidR="00000000" w:rsidDel="00000000" w:rsidP="00000000" w:rsidRDefault="00000000" w:rsidRPr="00000000" w14:paraId="00000036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Нет очередей задач для асинхронных операций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Рекомендации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Добавить в requirements.txt: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celery==5.3.0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redis==5.0.0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django-redis==5.4.0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Создать booking_bot/celery.py для асинхронных задач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Использовать для: отправки уведомлений, обработки платежей, генерации отчетов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30p85ep1uu2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2.2.2. Безопасность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Критические проблемы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Хранение sensitive данных (коды домофонов) без шифрования</w:t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CSRF отключен для webhook'ов без дополнительной верификации</w:t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Отсутствует rate limiting для API</w:t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Нет аудита доступа к конфиденциальным данным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Необходимо реализовать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 Шифрование полей модели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from django_cryptography.fields import encrypt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class Property(models.Model):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key_safe_code = encrypt(models.CharField(...))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digital_lock_code = encrypt(models.CharField(...))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 Webhook signature verification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def verify_telegram_signature(request):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# Implement HMAC verification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 Rate limiting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INSTALLED_APPS += ['django_ratelimit']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2gtdrdqth0s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2.2.3. Интеграция с Kaspi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Проблема</w:t>
      </w:r>
      <w:r w:rsidDel="00000000" w:rsidR="00000000" w:rsidRPr="00000000">
        <w:rPr>
          <w:rtl w:val="0"/>
        </w:rPr>
        <w:t xml:space="preserve">: Kaspi интеграция - заглушка без реальной имплементации.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Требуется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Документация Kaspi API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Обработка webhook'ов от Kaspi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Reconciliation механизм для сверки платежей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Fallback на альтернативные платежные системы</w:t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i2k88bxs362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2.2.4. DevOps и мониторинг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Отсутствует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CI/CD pipeline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Контейнеризация (Docker)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Мониторинг и алертинг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Централизованное логирование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Минимальный набор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 docker-compose.yml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version: '3.8'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web: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build: 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environment: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- DATABASE_URL=postgresql://...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depends_on: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- db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- redis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db: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image: postgres:15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redis: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image: redis:7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 .github/workflows/ci.yml для GitHub Actions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nmkv7m1b518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2.2.5. Тестирование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Текущее покрытие</w:t>
      </w:r>
      <w:r w:rsidDel="00000000" w:rsidR="00000000" w:rsidRPr="00000000">
        <w:rPr>
          <w:rtl w:val="0"/>
        </w:rPr>
        <w:t xml:space="preserve">: минимальное (только несколько юнит-тестов).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Необходимо добавить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8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Интеграционные тесты для ботов</w:t>
      </w:r>
    </w:p>
    <w:p w:rsidR="00000000" w:rsidDel="00000000" w:rsidP="00000000" w:rsidRDefault="00000000" w:rsidRPr="00000000" w14:paraId="0000007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E2E тесты критических путей (поиск → бронирование → оплата)</w:t>
      </w:r>
    </w:p>
    <w:p w:rsidR="00000000" w:rsidDel="00000000" w:rsidP="00000000" w:rsidRDefault="00000000" w:rsidRPr="00000000" w14:paraId="0000007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Load testing для webhook'ов</w:t>
      </w:r>
    </w:p>
    <w:p w:rsidR="00000000" w:rsidDel="00000000" w:rsidP="00000000" w:rsidRDefault="00000000" w:rsidRPr="00000000" w14:paraId="0000007B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Тестирование безопасности</w:t>
      </w:r>
    </w:p>
    <w:p w:rsidR="00000000" w:rsidDel="00000000" w:rsidP="00000000" w:rsidRDefault="00000000" w:rsidRPr="00000000" w14:paraId="0000007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7nvzu70ca3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2.2.6. Документация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Отсутствует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README с инструкцией по развертыванию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Архитектурные диаграммы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документация для внешних интеграций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Runbook для поддержки</w:t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h0cpuuijmkg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3. Приоритетные задачи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juo8a4nkkm3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Фаза 1: Критические исправления (1-2 недели)</w:t>
      </w:r>
    </w:p>
    <w:p w:rsidR="00000000" w:rsidDel="00000000" w:rsidP="00000000" w:rsidRDefault="00000000" w:rsidRPr="00000000" w14:paraId="00000084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Безопасность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8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Внедрить шифрование sensitive данных</w:t>
      </w:r>
    </w:p>
    <w:p w:rsidR="00000000" w:rsidDel="00000000" w:rsidP="00000000" w:rsidRDefault="00000000" w:rsidRPr="00000000" w14:paraId="00000086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Добавить подпись для webhook'ов</w:t>
      </w:r>
    </w:p>
    <w:p w:rsidR="00000000" w:rsidDel="00000000" w:rsidP="00000000" w:rsidRDefault="00000000" w:rsidRPr="00000000" w14:paraId="0000008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Настроить HTTPS и SSL пиннинг</w:t>
      </w:r>
    </w:p>
    <w:p w:rsidR="00000000" w:rsidDel="00000000" w:rsidP="00000000" w:rsidRDefault="00000000" w:rsidRPr="00000000" w14:paraId="0000008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Стабильность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8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Добавить Celery для асинхронных задач</w:t>
      </w:r>
    </w:p>
    <w:p w:rsidR="00000000" w:rsidDel="00000000" w:rsidP="00000000" w:rsidRDefault="00000000" w:rsidRPr="00000000" w14:paraId="0000008A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Внедрить retry механизм для внешних API</w:t>
      </w:r>
    </w:p>
    <w:p w:rsidR="00000000" w:rsidDel="00000000" w:rsidP="00000000" w:rsidRDefault="00000000" w:rsidRPr="00000000" w14:paraId="0000008B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Улучшить обработку ошибок</w:t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mb6a3iq5zuv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Фаза 2: Подготовка к продакшену (2-4 недели)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Инфраструктура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8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Настроить Docker и docker-compose</w:t>
      </w:r>
    </w:p>
    <w:p w:rsidR="00000000" w:rsidDel="00000000" w:rsidP="00000000" w:rsidRDefault="00000000" w:rsidRPr="00000000" w14:paraId="0000008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Создать CI/CD pipeline</w:t>
      </w:r>
    </w:p>
    <w:p w:rsidR="00000000" w:rsidDel="00000000" w:rsidP="00000000" w:rsidRDefault="00000000" w:rsidRPr="00000000" w14:paraId="0000009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Настроить мониторинг (Sentry, Prometheus)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Интеграции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9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Завершить интеграцию с Kaspi</w:t>
      </w:r>
    </w:p>
    <w:p w:rsidR="00000000" w:rsidDel="00000000" w:rsidP="00000000" w:rsidRDefault="00000000" w:rsidRPr="00000000" w14:paraId="0000009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Добавить SMS уведомления</w:t>
      </w:r>
    </w:p>
    <w:p w:rsidR="00000000" w:rsidDel="00000000" w:rsidP="00000000" w:rsidRDefault="00000000" w:rsidRPr="00000000" w14:paraId="00000094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Интегрировать с картами (2GIS/Google Maps)</w:t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i01nn4f1qdt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Фаза 3: Улучшение продукта (1-2 месяца)</w:t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Функционал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9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Система рейтингов и отзывов с модерацией</w:t>
      </w:r>
    </w:p>
    <w:p w:rsidR="00000000" w:rsidDel="00000000" w:rsidP="00000000" w:rsidRDefault="00000000" w:rsidRPr="00000000" w14:paraId="0000009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Календарь доступности</w:t>
      </w:r>
    </w:p>
    <w:p w:rsidR="00000000" w:rsidDel="00000000" w:rsidP="00000000" w:rsidRDefault="00000000" w:rsidRPr="00000000" w14:paraId="0000009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Динамическое ценообразование</w:t>
      </w:r>
    </w:p>
    <w:p w:rsidR="00000000" w:rsidDel="00000000" w:rsidP="00000000" w:rsidRDefault="00000000" w:rsidRPr="00000000" w14:paraId="0000009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Аналитика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9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Дашборд для арендодателей</w:t>
      </w:r>
    </w:p>
    <w:p w:rsidR="00000000" w:rsidDel="00000000" w:rsidP="00000000" w:rsidRDefault="00000000" w:rsidRPr="00000000" w14:paraId="0000009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A/B тестирование</w:t>
      </w:r>
    </w:p>
    <w:p w:rsidR="00000000" w:rsidDel="00000000" w:rsidP="00000000" w:rsidRDefault="00000000" w:rsidRPr="00000000" w14:paraId="0000009D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Предиктивная аналитика спроса</w:t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4ryyviamsdd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4. Рекомендации по следующим шагам</w:t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Немедленно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A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Провести security audit кода</w:t>
      </w:r>
    </w:p>
    <w:p w:rsidR="00000000" w:rsidDel="00000000" w:rsidP="00000000" w:rsidRDefault="00000000" w:rsidRPr="00000000" w14:paraId="000000A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Создать backlog в Jira/Trello с приоритизацией</w:t>
      </w:r>
    </w:p>
    <w:p w:rsidR="00000000" w:rsidDel="00000000" w:rsidP="00000000" w:rsidRDefault="00000000" w:rsidRPr="00000000" w14:paraId="000000A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Начать документирование архитектуры</w:t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 течение недели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A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Настроить staging окружение</w:t>
      </w:r>
    </w:p>
    <w:p w:rsidR="00000000" w:rsidDel="00000000" w:rsidP="00000000" w:rsidRDefault="00000000" w:rsidRPr="00000000" w14:paraId="000000A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Провести нагрузочное тестирование</w:t>
      </w:r>
    </w:p>
    <w:p w:rsidR="00000000" w:rsidDel="00000000" w:rsidP="00000000" w:rsidRDefault="00000000" w:rsidRPr="00000000" w14:paraId="000000A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Создать план disaster recovery</w:t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До запуска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A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Юридическая проверка (договор оферты, политика конфиденциальности)</w:t>
      </w:r>
    </w:p>
    <w:p w:rsidR="00000000" w:rsidDel="00000000" w:rsidP="00000000" w:rsidRDefault="00000000" w:rsidRPr="00000000" w14:paraId="000000A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Подготовить службу поддержки</w:t>
      </w:r>
    </w:p>
    <w:p w:rsidR="00000000" w:rsidDel="00000000" w:rsidP="00000000" w:rsidRDefault="00000000" w:rsidRPr="00000000" w14:paraId="000000AA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Создать маркетинговые материалы</w:t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du0oryhse0c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Заключение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Проект имеет хорошую техническую основу и понятную бизнес-модель. Основные риски связаны с безопасностью, масштабируемостью и отсутствием полноценной интеграции с платежной системой. При правильной приоритизации задач и фокусе на критических аспектах, MVP может быть запущен в течение 4-6 недель.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Ниже — список конкретных задач‑запросов, которые можно сразу дать AI, чтобы довести «ЖильеGO» до готового проекта. Разбейте их по блокам «Идейный план» и «Технический план», копируйте и вставляйте каждый как отдельный запрос.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ax6xu2vj6iv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Идейный план</w:t>
      </w:r>
    </w:p>
    <w:p w:rsidR="00000000" w:rsidDel="00000000" w:rsidP="00000000" w:rsidRDefault="00000000" w:rsidRPr="00000000" w14:paraId="000000B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MoSCoW‑приоритизация функций</w:t>
        <w:br w:type="textWrapping"/>
      </w:r>
      <w:r w:rsidDel="00000000" w:rsidR="00000000" w:rsidRPr="00000000">
        <w:rPr>
          <w:rtl w:val="0"/>
        </w:rPr>
        <w:t xml:space="preserve"> Составь матрицу MoSCoW (Must/Should/Could/Won’t) для функционала MVP «ЖильеGO» на основе списка требований.</w:t>
      </w:r>
    </w:p>
    <w:p w:rsidR="00000000" w:rsidDel="00000000" w:rsidP="00000000" w:rsidRDefault="00000000" w:rsidRPr="00000000" w14:paraId="000000B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Метрики успеха MVP</w:t>
        <w:br w:type="textWrapping"/>
      </w:r>
      <w:r w:rsidDel="00000000" w:rsidR="00000000" w:rsidRPr="00000000">
        <w:rPr>
          <w:rtl w:val="0"/>
        </w:rPr>
        <w:t xml:space="preserve"> Определи 5–7 ключевых метрик (KPI) для оценки успешности релиза MVP чат‑бота «ЖильеGO» (например, конверсия в бронирование, среднее время сессии, LTV).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Персоны и User Stories</w:t>
        <w:br w:type="textWrapping"/>
      </w:r>
      <w:r w:rsidDel="00000000" w:rsidR="00000000" w:rsidRPr="00000000">
        <w:rPr>
          <w:rtl w:val="0"/>
        </w:rPr>
        <w:t xml:space="preserve">Описать три персоны (турист, командировочный, местный житель) и для каждой составить по 3–5 User Stories с учётом сценариев поиска, бронирования и отзывов.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Анализ конкурентов и USP</w:t>
        <w:br w:type="textWrapping"/>
      </w:r>
      <w:r w:rsidDel="00000000" w:rsidR="00000000" w:rsidRPr="00000000">
        <w:rPr>
          <w:rtl w:val="0"/>
        </w:rPr>
        <w:t xml:space="preserve">Проведи сравнительный анализ «ЖильеGO» с Airbnb, Booking.com и двумя локальными сервисами — определи по 3 преимущества и 3 слабые места каждого, а затем сформулируй уникальное торговое предложение «ЖильеGO».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Бизнес‑модель и unit‑экономика</w:t>
        <w:br w:type="textWrapping"/>
      </w:r>
      <w:r w:rsidDel="00000000" w:rsidR="00000000" w:rsidRPr="00000000">
        <w:rPr>
          <w:rtl w:val="0"/>
        </w:rPr>
        <w:t xml:space="preserve"> Составь Business Model Canvas для «ЖильеGO» и рассчитай примерно unit‑экономику при следующих условных показателях: CAC = $5, средний чек $20, LTV = $50.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Дорожная карта развития</w:t>
        <w:br w:type="textWrapping"/>
      </w:r>
      <w:r w:rsidDel="00000000" w:rsidR="00000000" w:rsidRPr="00000000">
        <w:rPr>
          <w:rtl w:val="0"/>
        </w:rPr>
        <w:t xml:space="preserve"> Сформируй roadmap на 6 и на 12 месяцев, разбив по кварталам: ключевые фичи (фильтр по цене, динамическое ценообразование, страхование), выход на новые города, интеграции.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8unete9y8fm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Технический план</w:t>
      </w:r>
    </w:p>
    <w:p w:rsidR="00000000" w:rsidDel="00000000" w:rsidP="00000000" w:rsidRDefault="00000000" w:rsidRPr="00000000" w14:paraId="000000B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Архитектурные диаграммы</w:t>
        <w:br w:type="textWrapping"/>
      </w:r>
      <w:r w:rsidDel="00000000" w:rsidR="00000000" w:rsidRPr="00000000">
        <w:rPr>
          <w:rtl w:val="0"/>
        </w:rPr>
        <w:t xml:space="preserve"> Нарисуй описание архитектуры бэкенда «ЖильеGO»: компоненты Django, PostgreSQL, Redis, Celery, Telegram/WhatsApp‑боты, Kaspi API — в виде текстовой схемы.</w:t>
        <w:br w:type="textWrapping"/>
      </w:r>
    </w:p>
    <w:p w:rsidR="00000000" w:rsidDel="00000000" w:rsidP="00000000" w:rsidRDefault="00000000" w:rsidRPr="00000000" w14:paraId="000000B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Scaffold Celery + Redis</w:t>
        <w:br w:type="textWrapping"/>
      </w:r>
      <w:r w:rsidDel="00000000" w:rsidR="00000000" w:rsidRPr="00000000">
        <w:rPr>
          <w:rtl w:val="0"/>
        </w:rPr>
        <w:t xml:space="preserve"> Сгенерируй файл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booking_bot/celery.py</w:t>
      </w:r>
      <w:r w:rsidDel="00000000" w:rsidR="00000000" w:rsidRPr="00000000">
        <w:rPr>
          <w:rtl w:val="0"/>
        </w:rPr>
        <w:t xml:space="preserve"> и пример конфигурации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settings.py</w:t>
      </w:r>
      <w:r w:rsidDel="00000000" w:rsidR="00000000" w:rsidRPr="00000000">
        <w:rPr>
          <w:rtl w:val="0"/>
        </w:rPr>
        <w:t xml:space="preserve"> для подключения Celery с Redis, а также пример задачи для расчёта стоимости брони.</w:t>
        <w:br w:type="textWrapping"/>
      </w:r>
    </w:p>
    <w:p w:rsidR="00000000" w:rsidDel="00000000" w:rsidP="00000000" w:rsidRDefault="00000000" w:rsidRPr="00000000" w14:paraId="000000B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Шифрование полей модели</w:t>
        <w:br w:type="textWrapping"/>
      </w:r>
      <w:r w:rsidDel="00000000" w:rsidR="00000000" w:rsidRPr="00000000">
        <w:rPr>
          <w:rtl w:val="0"/>
        </w:rPr>
        <w:t xml:space="preserve"> Напиши пример модели Django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с зашифрованными полями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key_safe_code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digital_lock_code</w:t>
      </w:r>
      <w:r w:rsidDel="00000000" w:rsidR="00000000" w:rsidRPr="00000000">
        <w:rPr>
          <w:rtl w:val="0"/>
        </w:rPr>
        <w:t xml:space="preserve"> через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django_cryptography.fields.encrypt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Верификация webhook‑ов</w:t>
        <w:br w:type="textWrapping"/>
      </w:r>
      <w:r w:rsidDel="00000000" w:rsidR="00000000" w:rsidRPr="00000000">
        <w:rPr>
          <w:rtl w:val="0"/>
        </w:rPr>
        <w:t xml:space="preserve"> Опиши код-функцию на Python для проверки подписи входящих webhook‑запросов от Telegram/WhatsApp (HMAC‑верификация).</w:t>
        <w:br w:type="textWrapping"/>
      </w:r>
    </w:p>
    <w:p w:rsidR="00000000" w:rsidDel="00000000" w:rsidP="00000000" w:rsidRDefault="00000000" w:rsidRPr="00000000" w14:paraId="000000B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Rate limiting для API</w:t>
        <w:br w:type="textWrapping"/>
      </w:r>
      <w:r w:rsidDel="00000000" w:rsidR="00000000" w:rsidRPr="00000000">
        <w:rPr>
          <w:rtl w:val="0"/>
        </w:rPr>
        <w:t xml:space="preserve"> Настрой пример конфигурации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django_ratelimit</w:t>
      </w:r>
      <w:r w:rsidDel="00000000" w:rsidR="00000000" w:rsidRPr="00000000">
        <w:rPr>
          <w:rtl w:val="0"/>
        </w:rPr>
        <w:t xml:space="preserve"> для ограничения числа запросов к API на пользователя: максимум 30 в минуту.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Интеграция с Kaspi</w:t>
        <w:br w:type="textWrapping"/>
      </w:r>
      <w:r w:rsidDel="00000000" w:rsidR="00000000" w:rsidRPr="00000000">
        <w:rPr>
          <w:rtl w:val="0"/>
        </w:rPr>
        <w:t xml:space="preserve"> На основе документации Kaspi API составь пример Django‑view для приёма webhook‑уведомлений об оплате и механизма сверки транзакций (reconciliation).</w:t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 + CI/CD</w:t>
        <w:br w:type="textWrapping"/>
      </w:r>
      <w:r w:rsidDel="00000000" w:rsidR="00000000" w:rsidRPr="00000000">
        <w:rPr>
          <w:rtl w:val="0"/>
        </w:rPr>
        <w:t xml:space="preserve"> Сгенерируй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docker-compose.yml</w:t>
      </w:r>
      <w:r w:rsidDel="00000000" w:rsidR="00000000" w:rsidRPr="00000000">
        <w:rPr>
          <w:rtl w:val="0"/>
        </w:rPr>
        <w:t xml:space="preserve"> для сервисов web, db, redis, а также пример конвейера GitHub Actions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.github/workflows/ci.yml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с этапами test → build → deploy на staging.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Тестовый план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Опиши стратегию тестирования: набор интеграционных тестов для поиска→бронирования, E2E‑тестирование платежного потока, load‑testing webhook’ов, security scan.</w:t>
        <w:br w:type="textWrapping"/>
      </w:r>
    </w:p>
    <w:p w:rsidR="00000000" w:rsidDel="00000000" w:rsidP="00000000" w:rsidRDefault="00000000" w:rsidRPr="00000000" w14:paraId="000000C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Документация и Runbook</w:t>
        <w:br w:type="textWrapping"/>
      </w:r>
      <w:r w:rsidDel="00000000" w:rsidR="00000000" w:rsidRPr="00000000">
        <w:rPr>
          <w:rtl w:val="0"/>
        </w:rPr>
        <w:t xml:space="preserve"> Напиши структуру README.md с инструкцией по развертыванию, обзор архитектуры и раздел «Runbook» для действий при сбоях (restore из бэкапа, перезапуск Celery, аварийное переключение базы).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