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{{ position }}</w:t>
        <w:tab/>
        <w:tab/>
        <w:tab/>
        <w:tab/>
        <w:tab/>
        <w:tab/>
        <w:tab/>
        <w:tab/>
        <w:tab/>
        <w:tab/>
        <w:tab/>
        <w:t xml:space="preserve">       {{ position }}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2787562</wp:posOffset>
            </wp:positionH>
            <wp:positionV relativeFrom="paragraph">
              <wp:posOffset>133350</wp:posOffset>
            </wp:positionV>
            <wp:extent cx="900113" cy="90011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0113" cy="900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ind w:left="3600" w:firstLine="72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color w:val="ffffff"/>
          <w:sz w:val="6"/>
          <w:szCs w:val="6"/>
          <w:shd w:fill="1155cc" w:val="clear"/>
        </w:rPr>
      </w:pPr>
      <w:r w:rsidDel="00000000" w:rsidR="00000000" w:rsidRPr="00000000">
        <w:rPr>
          <w:color w:val="ffffff"/>
          <w:sz w:val="6"/>
          <w:szCs w:val="6"/>
          <w:shd w:fill="1155cc" w:val="clear"/>
          <w:rtl w:val="0"/>
        </w:rPr>
        <w:t xml:space="preserve"> QAZAQSTAN RESPUBLIKASY MEMLEKETTIK KUZET </w:t>
      </w:r>
      <w:r w:rsidDel="00000000" w:rsidR="00000000" w:rsidRPr="00000000">
        <w:rPr>
          <w:color w:val="ffffff"/>
          <w:sz w:val="6"/>
          <w:szCs w:val="6"/>
          <w:shd w:fill="1155cc" w:val="clear"/>
          <w:rtl w:val="0"/>
        </w:rPr>
        <w:t xml:space="preserve">QYZMETI</w:t>
      </w:r>
      <w:r w:rsidDel="00000000" w:rsidR="00000000" w:rsidRPr="00000000">
        <w:rPr>
          <w:color w:val="ffffff"/>
          <w:sz w:val="6"/>
          <w:szCs w:val="6"/>
          <w:shd w:fill="1155cc" w:val="clear"/>
          <w:rtl w:val="0"/>
        </w:rPr>
        <w:t xml:space="preserve">               СЛУЖБА ГОСУДАРСТВЕННОЙ ОХРАНЫ РЕСПУБЛИКИ КАЗАХСТАН               QAZAQSTAN RESPUBLIKASY MEMLEKETTIK KUZET </w:t>
      </w:r>
      <w:r w:rsidDel="00000000" w:rsidR="00000000" w:rsidRPr="00000000">
        <w:rPr>
          <w:color w:val="ffffff"/>
          <w:sz w:val="6"/>
          <w:szCs w:val="6"/>
          <w:shd w:fill="1155cc" w:val="clear"/>
          <w:rtl w:val="0"/>
        </w:rPr>
        <w:t xml:space="preserve">QYZMETI</w:t>
      </w:r>
      <w:r w:rsidDel="00000000" w:rsidR="00000000" w:rsidRPr="00000000">
        <w:rPr>
          <w:color w:val="ffffff"/>
          <w:sz w:val="6"/>
          <w:szCs w:val="6"/>
          <w:shd w:fill="1155cc" w:val="clear"/>
          <w:rtl w:val="0"/>
        </w:rPr>
        <w:t xml:space="preserve">              СЛУЖБА ГОСУДАРСТВЕННОЙ ОХРАНЫ РЕСПУБЛИКИ КАЗАХСТАН             QAZAQSTAN RESPUBLIKASY MEMLEKETTIK KUZET QYZMETI</w:t>
      </w:r>
    </w:p>
    <w:p w:rsidR="00000000" w:rsidDel="00000000" w:rsidP="00000000" w:rsidRDefault="00000000" w:rsidRPr="00000000" w14:paraId="0000000A">
      <w:pPr>
        <w:spacing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{{ hr_document_templates.name }}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ab/>
        <w:tab/>
        <w:tab/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{{ hr_document_templates.name }}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{{ address }} </w:t>
        <w:tab/>
        <w:tab/>
        <w:tab/>
        <w:tab/>
        <w:tab/>
        <w:tab/>
        <w:tab/>
        <w:tab/>
        <w:tab/>
        <w:tab/>
        <w:tab/>
        <w:t xml:space="preserve">        {{ address }}</w:t>
      </w:r>
    </w:p>
    <w:p w:rsidR="00000000" w:rsidDel="00000000" w:rsidP="00000000" w:rsidRDefault="00000000" w:rsidRPr="00000000" w14:paraId="0000000D">
      <w:pPr>
        <w:spacing w:line="240" w:lineRule="auto"/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{{signed_at}}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1"/>
              <w:szCs w:val="21"/>
              <w:rtl w:val="0"/>
            </w:rPr>
            <w:t xml:space="preserve">№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{{reg_number}}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ҚБП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№1 дана</w:t>
      </w:r>
    </w:p>
    <w:p w:rsidR="00000000" w:rsidDel="00000000" w:rsidP="00000000" w:rsidRDefault="00000000" w:rsidRPr="00000000" w14:paraId="00000010">
      <w:pPr>
        <w:spacing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Жеке құрам бойынша</w:t>
      </w:r>
    </w:p>
    <w:p w:rsidR="00000000" w:rsidDel="00000000" w:rsidP="00000000" w:rsidRDefault="00000000" w:rsidRPr="00000000" w14:paraId="00000013">
      <w:pPr>
        <w:spacing w:line="240" w:lineRule="auto"/>
        <w:ind w:right="38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line="240" w:lineRule="auto"/>
        <w:ind w:right="38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line="240" w:lineRule="auto"/>
        <w:ind w:firstLine="6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«Қазақстан Республикасының арнаулы мемлкеттік органдары туралы» Қазақстан Республикасының 2012 жылғы 13 ақпандағы Заңының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39-бабының 1-тармағына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сәйкес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БҰЙЫРАМЫН:</w:t>
      </w:r>
    </w:p>
    <w:p w:rsidR="00000000" w:rsidDel="00000000" w:rsidP="00000000" w:rsidRDefault="00000000" w:rsidRPr="00000000" w14:paraId="00000016">
      <w:pPr>
        <w:spacing w:line="240" w:lineRule="auto"/>
        <w:ind w:firstLine="64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Кадрлар департаментінің {{deparment_name}} (CHILDREN OF DEPARTMENT)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(здесь пишется полностью подразделение – департамент, управление, отдел, группа) бастығы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ҚР МКҚ {{rank}}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8"/>
          <w:szCs w:val="28"/>
          <w:rtl w:val="0"/>
        </w:rPr>
        <w:t xml:space="preserve">{{last_name}} {{first_name}} {{father_name}}ке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({{id_number}}) 2023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жылғы жыл сайынғы демалыс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{{start_date}} бастап {{ end_date }} дейін.</w:t>
      </w:r>
    </w:p>
    <w:p w:rsidR="00000000" w:rsidDel="00000000" w:rsidP="00000000" w:rsidRDefault="00000000" w:rsidRPr="00000000" w14:paraId="00000017">
      <w:pPr>
        <w:spacing w:line="240" w:lineRule="auto"/>
        <w:ind w:firstLine="6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Кадрлар департаменті бастығының міндеттерін уақытша атқаруды осы департаменттің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бастығының орынбасары ҚР МКҚ {{responsible_subject_rank}}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ff0000"/>
          <w:sz w:val="28"/>
          <w:szCs w:val="28"/>
          <w:rtl w:val="0"/>
        </w:rPr>
        <w:t xml:space="preserve">{{responsible_subject_last_name}} {{responsible_subject_first_name}} {{responsible_subject_father_name}}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жүктелсін.</w:t>
      </w:r>
    </w:p>
    <w:p w:rsidR="00000000" w:rsidDel="00000000" w:rsidP="00000000" w:rsidRDefault="00000000" w:rsidRPr="00000000" w14:paraId="00000018">
      <w:pPr>
        <w:spacing w:line="240" w:lineRule="auto"/>
        <w:ind w:firstLine="6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Негіздеме: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16.09.2022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жылғы №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15-15154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баянаты.</w:t>
      </w:r>
    </w:p>
    <w:p w:rsidR="00000000" w:rsidDel="00000000" w:rsidP="00000000" w:rsidRDefault="00000000" w:rsidRPr="00000000" w14:paraId="00000019">
      <w:pPr>
        <w:spacing w:line="240" w:lineRule="auto"/>
        <w:ind w:firstLine="64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240" w:lineRule="auto"/>
        <w:ind w:firstLine="64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генерал-майор                                                                                </w:t>
        <w:tab/>
        <w:tab/>
        <w:t xml:space="preserve">С. Исабеков</w:t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535.0393700787413" w:top="992.1259842519685" w:left="1440" w:right="595.275590551182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tAoLLVechCSGFQJrduynJzYI5BQ==">AMUW2mVBNUh9Akx8Zz5Kz8UrYQ8yBjxjRGB3KJ3ZAl/CrMjH6671Fik7OmKOi1RfYfLIaO4oQPPLY9JXvUzb/5UBt8NsVJA8gICtmtDpgHLMocJ3DcRALRDglvMeVloMRYV/7MSIvIA2X5et33tzGtUWVOUN6jB3aHdRpkSisVS0c1XkicDsPk4=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