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22.png" ContentType="image/png"/>
  <Override PartName="/word/media/rId33.png" ContentType="image/png"/>
  <Override PartName="/word/media/rId23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Татьяна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Лебединец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взаимодействовать с системой с помощью командной строки(терминала).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Проверить работу команд, представленных в методичке.</w:t>
      </w:r>
    </w:p>
    <w:bookmarkEnd w:id="21"/>
    <w:bookmarkStart w:id="3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iCs/>
          <w:i/>
          <w:bCs/>
          <w:b/>
        </w:rPr>
        <w:t xml:space="preserve">Шаг 1</w:t>
      </w:r>
      <w:r>
        <w:t xml:space="preserve"> </w:t>
      </w:r>
      <w:r>
        <w:t xml:space="preserve">Определяем полное имя нашего домашнего каталога (рис.</w:t>
      </w:r>
      <w:r>
        <w:t xml:space="preserve"> </w:t>
      </w:r>
      <w:r>
        <w:t xml:space="preserve">[@fig:002]</w:t>
      </w:r>
      <w:r>
        <w:t xml:space="preserve">)</w:t>
      </w:r>
      <w:r>
        <w:t xml:space="preserve"> </w:t>
      </w:r>
      <w:r>
        <w:drawing>
          <wp:inline>
            <wp:extent cx="5334000" cy="3717846"/>
            <wp:effectExtent b="0" l="0" r="0" t="0"/>
            <wp:docPr descr="Рис 1 - имя домашнего каталога мы узнали с помощью команды pwd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{#fig:002 width=70%}</w:t>
      </w:r>
    </w:p>
    <w:p>
      <w:pPr>
        <w:pStyle w:val="BodyText"/>
      </w:pPr>
      <w:r>
        <w:rPr>
          <w:iCs/>
          <w:i/>
          <w:bCs/>
          <w:b/>
        </w:rPr>
        <w:t xml:space="preserve">Шаг 2</w:t>
      </w:r>
      <w:r>
        <w:t xml:space="preserve"> </w:t>
      </w:r>
      <w:r>
        <w:t xml:space="preserve">Перейдем в каталог tmp, далее выведем его содержимое на экран с помощью команды ls. (рис.</w:t>
      </w:r>
      <w:r>
        <w:t xml:space="preserve"> </w:t>
      </w:r>
      <w:r>
        <w:t xml:space="preserve">[@fig:008]</w:t>
      </w:r>
      <w:r>
        <w:t xml:space="preserve">)</w:t>
      </w:r>
      <w:r>
        <w:t xml:space="preserve"> </w:t>
      </w:r>
      <w:r>
        <w:t xml:space="preserve">С помощью команд cd и ls определим, есть ли в каталоге /var/spool подкаталог cron. Спойлер - нет. Переходим в домашний каталог с помощью команды cd ../.. (рис.</w:t>
      </w:r>
      <w:r>
        <w:t xml:space="preserve"> </w:t>
      </w:r>
      <w:r>
        <w:t xml:space="preserve">[@fig:007]</w:t>
      </w:r>
      <w:r>
        <w:t xml:space="preserve">)</w:t>
      </w:r>
    </w:p>
    <w:p>
      <w:pPr>
        <w:pStyle w:val="BodyText"/>
      </w:pPr>
      <w:r>
        <w:drawing>
          <wp:inline>
            <wp:extent cx="5334000" cy="1795830"/>
            <wp:effectExtent b="0" l="0" r="0" t="0"/>
            <wp:docPr descr="Рис 3 - выполняем шаг 2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5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{#fig:007 width=70%}</w:t>
      </w:r>
    </w:p>
    <w:p>
      <w:pPr>
        <w:pStyle w:val="BodyText"/>
      </w:pPr>
      <w:r>
        <w:drawing>
          <wp:inline>
            <wp:extent cx="5334000" cy="3888610"/>
            <wp:effectExtent b="0" l="0" r="0" t="0"/>
            <wp:docPr descr="Рис 2 - просмотр каталога tmp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8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{#fig:008 width=70%}</w:t>
      </w:r>
    </w:p>
    <w:p>
      <w:pPr>
        <w:pStyle w:val="BodyText"/>
      </w:pPr>
      <w:r>
        <w:rPr>
          <w:iCs/>
          <w:i/>
          <w:bCs/>
          <w:b/>
        </w:rPr>
        <w:t xml:space="preserve">Шаг 3</w:t>
      </w:r>
      <w:r>
        <w:t xml:space="preserve"> </w:t>
      </w:r>
      <w:r>
        <w:t xml:space="preserve">В домашнем каталоге создаем каталог newdir. В нем создаем еще один - morefun. Далее одной командой за раз сосдадим целых три каталога - letters, memo и misk. Далее так же одной командой удалим их. Командой rm удалить каталог newdir не удалось, зато потом с помощью команды на рисунке это удалось. (рис.</w:t>
      </w:r>
      <w:r>
        <w:t xml:space="preserve"> </w:t>
      </w:r>
      <w:r>
        <w:t xml:space="preserve">[@fig:010]</w:t>
      </w:r>
      <w:r>
        <w:t xml:space="preserve">)</w:t>
      </w:r>
    </w:p>
    <w:p>
      <w:pPr>
        <w:pStyle w:val="BodyText"/>
      </w:pPr>
      <w:r>
        <w:drawing>
          <wp:inline>
            <wp:extent cx="5334000" cy="1256738"/>
            <wp:effectExtent b="0" l="0" r="0" t="0"/>
            <wp:docPr descr="Рис 4 - выполняем шаг 3 - создаем каталог и тд.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6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{#fig:010 width=70%}</w:t>
      </w:r>
    </w:p>
    <w:p>
      <w:pPr>
        <w:pStyle w:val="BodyText"/>
      </w:pPr>
      <w:r>
        <w:rPr>
          <w:iCs/>
          <w:i/>
          <w:bCs/>
          <w:b/>
        </w:rPr>
        <w:t xml:space="preserve">Шаг 4</w:t>
      </w:r>
      <w:r>
        <w:t xml:space="preserve"> </w:t>
      </w:r>
      <w:r>
        <w:t xml:space="preserve">Используя команду man, определим возможные опции команды ls, и узнаем, какая подходит для того, чтобы просмотреть все содержимое каталога и его подктаталогов; а далее и ту, с помощью которой терминал отсортирует для нас все файлы и каталоги по дате и времени их изменения. (рис.</w:t>
      </w:r>
      <w:r>
        <w:t xml:space="preserve"> </w:t>
      </w:r>
      <w:r>
        <w:t xml:space="preserve">[@fig:011]</w:t>
      </w:r>
      <w:r>
        <w:t xml:space="preserve">) (рис.</w:t>
      </w:r>
      <w:r>
        <w:t xml:space="preserve"> </w:t>
      </w:r>
      <w:r>
        <w:t xml:space="preserve">[@fig:012]</w:t>
      </w:r>
      <w:r>
        <w:t xml:space="preserve">)</w:t>
      </w:r>
    </w:p>
    <w:p>
      <w:pPr>
        <w:pStyle w:val="BodyText"/>
      </w:pPr>
      <w:r>
        <w:drawing>
          <wp:inline>
            <wp:extent cx="5334000" cy="3637471"/>
            <wp:effectExtent b="0" l="0" r="0" t="0"/>
            <wp:docPr descr="Рис 5 - комнада ls -R показывает не только каталог, но и все его содержимое, даже содержимое его подкаталог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{#fig:011 width=70%}</w:t>
      </w:r>
    </w:p>
    <w:p>
      <w:pPr>
        <w:pStyle w:val="BodyText"/>
      </w:pPr>
      <w:r>
        <w:drawing>
          <wp:inline>
            <wp:extent cx="5334000" cy="3776782"/>
            <wp:effectExtent b="0" l="0" r="0" t="0"/>
            <wp:docPr descr="Рис 6 - комнада ls -t сортирует все содержимое каталога по дате его изменения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{#fig:012 width=70%}</w:t>
      </w:r>
    </w:p>
    <w:p>
      <w:pPr>
        <w:pStyle w:val="BodyText"/>
      </w:pPr>
      <w:r>
        <w:rPr>
          <w:iCs/>
          <w:i/>
          <w:bCs/>
          <w:b/>
        </w:rPr>
        <w:t xml:space="preserve">Шаг 5</w:t>
      </w:r>
      <w:r>
        <w:t xml:space="preserve"> </w:t>
      </w:r>
      <w:r>
        <w:t xml:space="preserve">Сейчас нам снова понадобится команда man. С ее помощью проверяем описание команд:</w:t>
      </w:r>
      <w:r>
        <w:t xml:space="preserve"> </w:t>
      </w:r>
      <w:r>
        <w:t xml:space="preserve">1. cd (рис.</w:t>
      </w:r>
      <w:r>
        <w:t xml:space="preserve"> </w:t>
      </w:r>
      <w:r>
        <w:t xml:space="preserve">[@fig:013]</w:t>
      </w:r>
      <w:r>
        <w:t xml:space="preserve">)</w:t>
      </w:r>
      <w:r>
        <w:t xml:space="preserve"> </w:t>
      </w:r>
      <w:r>
        <w:t xml:space="preserve">2. pwd (рис.</w:t>
      </w:r>
      <w:r>
        <w:t xml:space="preserve"> </w:t>
      </w:r>
      <w:r>
        <w:t xml:space="preserve">[@fig:014]</w:t>
      </w:r>
      <w:r>
        <w:t xml:space="preserve">)</w:t>
      </w:r>
      <w:r>
        <w:t xml:space="preserve"> </w:t>
      </w:r>
      <w:r>
        <w:t xml:space="preserve">3. mkdir (рис.</w:t>
      </w:r>
      <w:r>
        <w:t xml:space="preserve"> </w:t>
      </w:r>
      <w:r>
        <w:t xml:space="preserve">[@fig:015]</w:t>
      </w:r>
      <w:r>
        <w:t xml:space="preserve">)</w:t>
      </w:r>
      <w:r>
        <w:t xml:space="preserve"> </w:t>
      </w:r>
      <w:r>
        <w:t xml:space="preserve">4. rmdir (рис.</w:t>
      </w:r>
      <w:r>
        <w:t xml:space="preserve"> </w:t>
      </w:r>
      <w:r>
        <w:t xml:space="preserve">[@fig:016]</w:t>
      </w:r>
      <w:r>
        <w:t xml:space="preserve">)</w:t>
      </w:r>
      <w:r>
        <w:t xml:space="preserve"> </w:t>
      </w:r>
      <w:r>
        <w:t xml:space="preserve">5. rm (рис.</w:t>
      </w:r>
      <w:r>
        <w:t xml:space="preserve"> </w:t>
      </w:r>
      <w:r>
        <w:t xml:space="preserve">[@fig:017]</w:t>
      </w:r>
      <w:r>
        <w:t xml:space="preserve">)</w:t>
      </w:r>
    </w:p>
    <w:p>
      <w:pPr>
        <w:pStyle w:val="BodyText"/>
      </w:pPr>
      <w:r>
        <w:drawing>
          <wp:inline>
            <wp:extent cx="5334000" cy="3496415"/>
            <wp:effectExtent b="0" l="0" r="0" t="0"/>
            <wp:docPr descr="Рис 7 - команда cd - позволяет передвигаться по каталогам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{#fig:013 width=70%}</w:t>
      </w:r>
    </w:p>
    <w:p>
      <w:pPr>
        <w:pStyle w:val="BodyText"/>
      </w:pPr>
      <w:r>
        <w:drawing>
          <wp:inline>
            <wp:extent cx="5334000" cy="3784947"/>
            <wp:effectExtent b="0" l="0" r="0" t="0"/>
            <wp:docPr descr="Рис 8 - команда pwd - демонстрирует весь путь до каталога, в котором находимся в данный момент времени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{#fig:014 width=70%}</w:t>
      </w:r>
    </w:p>
    <w:p>
      <w:pPr>
        <w:pStyle w:val="BodyText"/>
      </w:pPr>
      <w:r>
        <w:drawing>
          <wp:inline>
            <wp:extent cx="5334000" cy="3894323"/>
            <wp:effectExtent b="0" l="0" r="0" t="0"/>
            <wp:docPr descr="Рис 9 - mkdir - создает новый каталог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{#fig:015 width=70%}</w:t>
      </w:r>
    </w:p>
    <w:p>
      <w:pPr>
        <w:pStyle w:val="BodyText"/>
      </w:pPr>
      <w:r>
        <w:drawing>
          <wp:inline>
            <wp:extent cx="5334000" cy="3655316"/>
            <wp:effectExtent b="0" l="0" r="0" t="0"/>
            <wp:docPr descr="Рис 10 - rmdir - удаляет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{#fig:016 width=70%}</w:t>
      </w:r>
    </w:p>
    <w:p>
      <w:pPr>
        <w:pStyle w:val="BodyText"/>
      </w:pPr>
      <w:r>
        <w:drawing>
          <wp:inline>
            <wp:extent cx="5334000" cy="3689525"/>
            <wp:effectExtent b="0" l="0" r="0" t="0"/>
            <wp:docPr descr="Рис 11 - rm - удаляет файл/каталог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{#fig:017 width=70%}</w:t>
      </w:r>
    </w:p>
    <w:p>
      <w:pPr>
        <w:pStyle w:val="BodyText"/>
      </w:pPr>
      <w:r>
        <w:rPr>
          <w:iCs/>
          <w:i/>
          <w:bCs/>
          <w:b/>
        </w:rPr>
        <w:t xml:space="preserve">Шаг 6</w:t>
      </w:r>
      <w:r>
        <w:t xml:space="preserve"> </w:t>
      </w:r>
      <w:r>
        <w:t xml:space="preserve">Введем команду history. Она выводит на экран все команды, которые ранее использовались в нашем терминале. Далее с помощью известных комбинаций выполним модификацию и исполнение команд из буфера команд. (рис.</w:t>
      </w:r>
      <w:r>
        <w:t xml:space="preserve"> </w:t>
      </w:r>
      <w:r>
        <w:t xml:space="preserve">[@fig:006]</w:t>
      </w:r>
      <w:r>
        <w:t xml:space="preserve">)</w:t>
      </w:r>
    </w:p>
    <w:p>
      <w:pPr>
        <w:pStyle w:val="BodyText"/>
      </w:pPr>
      <w:r>
        <w:drawing>
          <wp:inline>
            <wp:extent cx="5334000" cy="3960891"/>
            <wp:effectExtent b="0" l="0" r="0" t="0"/>
            <wp:docPr descr="Рис 12 - команда history и выполнение модификации и исполнения команд с ее помощью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{#fig:006 width=70%}</w:t>
      </w:r>
    </w:p>
    <w:bookmarkEnd w:id="34"/>
    <w:bookmarkStart w:id="3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научилась использовать различные команды в терминале, с помощью которых можно создавать, удалять каталоги, передвигаться по ним, а также познакомилась с теми командами, которые выводят на экран историю использования других команд и позволяют более подробно их изучить.</w:t>
      </w:r>
    </w:p>
    <w:bookmarkEnd w:id="35"/>
    <w:bookmarkStart w:id="37" w:name="список-литературы"/>
    <w:p>
      <w:pPr>
        <w:pStyle w:val="Heading1"/>
      </w:pPr>
      <w:r>
        <w:t xml:space="preserve">Список литературы</w:t>
      </w:r>
    </w:p>
    <w:bookmarkStart w:id="36" w:name="refs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22" Target="media/rId22.png" /><Relationship Type="http://schemas.openxmlformats.org/officeDocument/2006/relationships/image" Id="rId33" Target="media/rId33.png" /><Relationship Type="http://schemas.openxmlformats.org/officeDocument/2006/relationships/image" Id="rId23" Target="media/rId23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Татьяна Александровна Лебединец</dc:creator>
  <dc:language>ru-RU</dc:language>
  <cp:keywords/>
  <dcterms:created xsi:type="dcterms:W3CDTF">2022-04-29T23:18:54Z</dcterms:created>
  <dcterms:modified xsi:type="dcterms:W3CDTF">2022-04-29T23:18:54Z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