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39.png" ContentType="image/png"/>
  <Override PartName="/word/media/rId40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Лебединец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каталогами,по управлению процессами (и работами),по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Проверить работу команд, представленных в методичке.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  <w:r>
        <w:t xml:space="preserve"> </w:t>
      </w:r>
      <w:r>
        <w:t xml:space="preserve">Выполним все примеры, представленные в первой части описания лр. (рис.</w:t>
      </w:r>
      <w:r>
        <w:t xml:space="preserve"> </w:t>
      </w:r>
      <w:r>
        <w:t xml:space="preserve">[@fig:001]</w:t>
      </w:r>
      <w:r>
        <w:t xml:space="preserve">) (рис.</w:t>
      </w:r>
      <w:r>
        <w:t xml:space="preserve"> </w:t>
      </w:r>
      <w:r>
        <w:t xml:space="preserve">[@fig:002]</w:t>
      </w:r>
      <w:r>
        <w:t xml:space="preserve">) (рис.</w:t>
      </w:r>
      <w:r>
        <w:t xml:space="preserve"> </w:t>
      </w:r>
      <w:r>
        <w:t xml:space="preserve">[@fig:003]</w:t>
      </w:r>
      <w:r>
        <w:t xml:space="preserve">) (рис.</w:t>
      </w:r>
      <w:r>
        <w:t xml:space="preserve"> </w:t>
      </w:r>
      <w:r>
        <w:t xml:space="preserve">[@fig:004]</w:t>
      </w:r>
      <w:r>
        <w:t xml:space="preserve">) (рис.</w:t>
      </w:r>
      <w:r>
        <w:t xml:space="preserve"> </w:t>
      </w:r>
      <w:r>
        <w:t xml:space="preserve">[@fig:005]</w:t>
      </w:r>
      <w:r>
        <w:t xml:space="preserve">) (рис.</w:t>
      </w:r>
      <w:r>
        <w:t xml:space="preserve"> </w:t>
      </w:r>
      <w:r>
        <w:t xml:space="preserve">[@fig:006]</w:t>
      </w:r>
      <w:r>
        <w:t xml:space="preserve">) (рис.</w:t>
      </w:r>
      <w:r>
        <w:t xml:space="preserve"> </w:t>
      </w:r>
      <w:r>
        <w:t xml:space="preserve">[@fig:007]</w:t>
      </w:r>
      <w:r>
        <w:t xml:space="preserve">) (рис.</w:t>
      </w:r>
      <w:r>
        <w:t xml:space="preserve"> </w:t>
      </w:r>
      <w:r>
        <w:t xml:space="preserve">[@fig:008]</w:t>
      </w:r>
      <w:r>
        <w:t xml:space="preserve">) (рис.</w:t>
      </w:r>
      <w:r>
        <w:t xml:space="preserve"> </w:t>
      </w:r>
      <w:r>
        <w:t xml:space="preserve">[@fig:009]</w:t>
      </w:r>
      <w:r>
        <w:t xml:space="preserve">) (рис.</w:t>
      </w:r>
      <w:r>
        <w:t xml:space="preserve"> </w:t>
      </w:r>
      <w:r>
        <w:t xml:space="preserve">[@fig:010]</w:t>
      </w:r>
      <w:r>
        <w:t xml:space="preserve">) (рис.</w:t>
      </w:r>
      <w:r>
        <w:t xml:space="preserve"> </w:t>
      </w:r>
      <w:r>
        <w:t xml:space="preserve">[@fig:011]</w:t>
      </w:r>
      <w:r>
        <w:t xml:space="preserve">)</w:t>
      </w:r>
      <w:r>
        <w:t xml:space="preserve"> </w:t>
      </w:r>
      <w:r>
        <w:drawing>
          <wp:inline>
            <wp:extent cx="5334000" cy="621660"/>
            <wp:effectExtent b="0" l="0" r="0" t="0"/>
            <wp:docPr descr="Рис 1 - Копирование файла в текущем каталоге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</w:p>
    <w:p>
      <w:pPr>
        <w:pStyle w:val="BodyText"/>
      </w:pPr>
      <w:r>
        <w:drawing>
          <wp:inline>
            <wp:extent cx="5334000" cy="866534"/>
            <wp:effectExtent b="0" l="0" r="0" t="0"/>
            <wp:docPr descr="Рис 2 - Копирование нескольких файлов в каталог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drawing>
          <wp:inline>
            <wp:extent cx="5334000" cy="1029368"/>
            <wp:effectExtent b="0" l="0" r="0" t="0"/>
            <wp:docPr descr="Рис 3 - Копирование файлов в произвольном каталоге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BodyText"/>
      </w:pPr>
      <w:r>
        <w:drawing>
          <wp:inline>
            <wp:extent cx="5334000" cy="2211658"/>
            <wp:effectExtent b="0" l="0" r="0" t="0"/>
            <wp:docPr descr="Рис 4 - Копирование каталогов втекущем каталоге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BodyText"/>
      </w:pPr>
      <w:r>
        <w:drawing>
          <wp:inline>
            <wp:extent cx="5334000" cy="1659881"/>
            <wp:effectExtent b="0" l="0" r="0" t="0"/>
            <wp:docPr descr="Рис 5 - Копирование каталогов в произвольном каталоге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p>
      <w:pPr>
        <w:pStyle w:val="BodyText"/>
      </w:pPr>
      <w:r>
        <w:drawing>
          <wp:inline>
            <wp:extent cx="5334000" cy="827197"/>
            <wp:effectExtent b="0" l="0" r="0" t="0"/>
            <wp:docPr descr="Рис 6 - Переименование файлов в текущем каталоге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</w:p>
    <w:p>
      <w:pPr>
        <w:pStyle w:val="BodyText"/>
      </w:pPr>
      <w:r>
        <w:drawing>
          <wp:inline>
            <wp:extent cx="5334000" cy="1935655"/>
            <wp:effectExtent b="0" l="0" r="0" t="0"/>
            <wp:docPr descr="Рис 7 - Перемещение файлов вдругой каталог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</w:p>
    <w:p>
      <w:pPr>
        <w:pStyle w:val="BodyText"/>
      </w:pPr>
      <w:r>
        <w:drawing>
          <wp:inline>
            <wp:extent cx="5334000" cy="2845555"/>
            <wp:effectExtent b="0" l="0" r="0" t="0"/>
            <wp:docPr descr="Рис 8 - Переименование каталогов втекущем каталоге.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BodyText"/>
      </w:pPr>
      <w:r>
        <w:drawing>
          <wp:inline>
            <wp:extent cx="5334000" cy="1644745"/>
            <wp:effectExtent b="0" l="0" r="0" t="0"/>
            <wp:docPr descr="Рис 9 - Перемещение каталога в другой каталог.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width=70%}</w:t>
      </w:r>
    </w:p>
    <w:p>
      <w:pPr>
        <w:pStyle w:val="BodyText"/>
      </w:pPr>
      <w:r>
        <w:drawing>
          <wp:inline>
            <wp:extent cx="5334000" cy="1096338"/>
            <wp:effectExtent b="0" l="0" r="0" t="0"/>
            <wp:docPr descr="Рис 10 - Переименование каталога, не являющегося текущим.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{#fig:010 width=70%}</w:t>
      </w:r>
    </w:p>
    <w:p>
      <w:pPr>
        <w:pStyle w:val="BodyText"/>
      </w:pPr>
      <w:r>
        <w:drawing>
          <wp:inline>
            <wp:extent cx="5334000" cy="1390978"/>
            <wp:effectExtent b="0" l="0" r="0" t="0"/>
            <wp:docPr descr="Рис 11 - Изменение прав пользователя.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{#fig:011 width=70%}</w:t>
      </w:r>
    </w:p>
    <w:p>
      <w:pPr>
        <w:pStyle w:val="BodyText"/>
      </w:pPr>
      <w:r>
        <w:rPr>
          <w:iCs/>
          <w:i/>
          <w:bCs/>
          <w:b/>
        </w:rPr>
        <w:t xml:space="preserve">Шаг 2</w:t>
      </w:r>
      <w:r>
        <w:t xml:space="preserve"> </w:t>
      </w:r>
      <w:r>
        <w:t xml:space="preserve">2.1 Скопируем файл /usr/include/sys/io.h в домашний каталоги назовем его</w:t>
      </w:r>
      <w:r>
        <w:t xml:space="preserve"> </w:t>
      </w:r>
      <w:r>
        <w:t xml:space="preserve">equipment.</w:t>
      </w:r>
      <w:r>
        <w:t xml:space="preserve"> </w:t>
      </w:r>
      <w:r>
        <w:t xml:space="preserve">2.2. В домашнем каталоге создаем директорию ~/ski.plases.</w:t>
      </w:r>
      <w:r>
        <w:t xml:space="preserve"> </w:t>
      </w:r>
      <w:r>
        <w:t xml:space="preserve">2.3. Переместим файл equipment в каталог ~/ski.plases.</w:t>
      </w:r>
      <w:r>
        <w:t xml:space="preserve"> </w:t>
      </w:r>
      <w:r>
        <w:t xml:space="preserve">2.4. Переименуем файл ~/ski.plases/equipment в ~/ski.plases/equiplist.</w:t>
      </w:r>
      <w:r>
        <w:t xml:space="preserve"> </w:t>
      </w:r>
      <w:r>
        <w:t xml:space="preserve">2.5. Создаем в домашнем каталоге файл abc1 и скопируем его в каталог</w:t>
      </w:r>
      <w:r>
        <w:t xml:space="preserve"> </w:t>
      </w:r>
      <w:r>
        <w:t xml:space="preserve">~/ski.plases,назовем его equiplist2.</w:t>
      </w:r>
      <w:r>
        <w:t xml:space="preserve"> </w:t>
      </w:r>
      <w:r>
        <w:t xml:space="preserve">2.6. Создаем каталог с именем equipment в каталоге ~/ski.plases.</w:t>
      </w:r>
      <w:r>
        <w:t xml:space="preserve"> </w:t>
      </w:r>
      <w:r>
        <w:t xml:space="preserve">2.7. Переместим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Создаем и переместим каталог ~/newdir в каталог ~/ski.plases и назовем</w:t>
      </w:r>
      <w:r>
        <w:t xml:space="preserve"> </w:t>
      </w:r>
      <w:r>
        <w:t xml:space="preserve">его plans(рис.</w:t>
      </w:r>
      <w:r>
        <w:t xml:space="preserve"> </w:t>
      </w:r>
      <w:r>
        <w:t xml:space="preserve">[@fig:012]</w:t>
      </w:r>
      <w:r>
        <w:t xml:space="preserve">)</w:t>
      </w:r>
    </w:p>
    <w:p>
      <w:pPr>
        <w:pStyle w:val="BodyText"/>
      </w:pPr>
      <w:r>
        <w:drawing>
          <wp:inline>
            <wp:extent cx="5334000" cy="3421410"/>
            <wp:effectExtent b="0" l="0" r="0" t="0"/>
            <wp:docPr descr="Рис 12 - выполняем шаг 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{#fig:012 width=70%}</w:t>
      </w:r>
    </w:p>
    <w:p>
      <w:pPr>
        <w:pStyle w:val="BodyText"/>
      </w:pPr>
      <w:r>
        <w:rPr>
          <w:iCs/>
          <w:i/>
          <w:bCs/>
          <w:b/>
        </w:rPr>
        <w:t xml:space="preserve">Шаг 3</w:t>
      </w:r>
      <w:r>
        <w:t xml:space="preserve"> </w:t>
      </w:r>
      <w:r>
        <w:t xml:space="preserve">Определим опции команды chmod,необходимые для того,чтобы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 (рис.</w:t>
      </w:r>
      <w:r>
        <w:t xml:space="preserve"> </w:t>
      </w:r>
      <w:r>
        <w:t xml:space="preserve">[@fig:013]</w:t>
      </w:r>
      <w:r>
        <w:t xml:space="preserve">)</w:t>
      </w:r>
    </w:p>
    <w:p>
      <w:pPr>
        <w:pStyle w:val="BodyText"/>
      </w:pPr>
      <w:r>
        <w:drawing>
          <wp:inline>
            <wp:extent cx="5334000" cy="1750911"/>
            <wp:effectExtent b="0" l="0" r="0" t="0"/>
            <wp:docPr descr="Рис 13 - выполняем шаг 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{#fig:013 width=70%}</w:t>
      </w:r>
    </w:p>
    <w:p>
      <w:pPr>
        <w:pStyle w:val="BodyText"/>
      </w:pPr>
      <w:r>
        <w:rPr>
          <w:iCs/>
          <w:i/>
          <w:bCs/>
          <w:b/>
        </w:rPr>
        <w:t xml:space="preserve">Шаг 4</w:t>
      </w:r>
      <w:r>
        <w:t xml:space="preserve"> </w:t>
      </w:r>
      <w:r>
        <w:t xml:space="preserve">Проделаем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Просмотрим содержимое файла /etc/password. (рис.</w:t>
      </w:r>
      <w:r>
        <w:t xml:space="preserve"> </w:t>
      </w:r>
      <w:r>
        <w:t xml:space="preserve">[@fig:015]</w:t>
      </w:r>
      <w:r>
        <w:t xml:space="preserve">)</w:t>
      </w:r>
      <w:r>
        <w:t xml:space="preserve"> </w:t>
      </w:r>
      <w:r>
        <w:t xml:space="preserve">4.2. Скопируем файл ~/feathers в файл ~/file.old. (рис.</w:t>
      </w:r>
      <w:r>
        <w:t xml:space="preserve"> </w:t>
      </w:r>
      <w:r>
        <w:t xml:space="preserve">[@fig:015]</w:t>
      </w:r>
      <w:r>
        <w:t xml:space="preserve">)</w:t>
      </w:r>
      <w:r>
        <w:t xml:space="preserve"> </w:t>
      </w:r>
      <w:r>
        <w:t xml:space="preserve">4.3. Переместим файл ~/file.old в каталог ~/play. (рис.</w:t>
      </w:r>
      <w:r>
        <w:t xml:space="preserve"> </w:t>
      </w:r>
      <w:r>
        <w:t xml:space="preserve">[@fig:015]</w:t>
      </w:r>
      <w:r>
        <w:t xml:space="preserve">)</w:t>
      </w:r>
      <w:r>
        <w:t xml:space="preserve"> </w:t>
      </w:r>
      <w:r>
        <w:t xml:space="preserve">4.4. Скопируем каталог ~/play в каталог ~/fun. (рис.</w:t>
      </w:r>
      <w:r>
        <w:t xml:space="preserve"> </w:t>
      </w:r>
      <w:r>
        <w:t xml:space="preserve">[@fig:015]</w:t>
      </w:r>
      <w:r>
        <w:t xml:space="preserve">)</w:t>
      </w:r>
      <w:r>
        <w:t xml:space="preserve"> </w:t>
      </w:r>
      <w:r>
        <w:t xml:space="preserve">4.5. Переместим каталог ~/fun в каталог ~/play и назовите его games. (рис.</w:t>
      </w:r>
      <w:r>
        <w:t xml:space="preserve"> </w:t>
      </w:r>
      <w:r>
        <w:t xml:space="preserve">[@fig:015]</w:t>
      </w:r>
      <w:r>
        <w:t xml:space="preserve">)</w:t>
      </w:r>
      <w:r>
        <w:t xml:space="preserve"> </w:t>
      </w:r>
      <w:r>
        <w:t xml:space="preserve">4.6. Лишим владельца файла ~/feathers права на чтение. (рис.</w:t>
      </w:r>
      <w:r>
        <w:t xml:space="preserve"> </w:t>
      </w:r>
      <w:r>
        <w:t xml:space="preserve">[@fig:015]</w:t>
      </w:r>
      <w:r>
        <w:t xml:space="preserve">)</w:t>
      </w:r>
      <w:r>
        <w:t xml:space="preserve"> </w:t>
      </w:r>
      <w:r>
        <w:t xml:space="preserve">4.7. Узнаем, что произойдёт,если мы попытаемся просмотреть файл ~/feathers командой cat? (рис.</w:t>
      </w:r>
      <w:r>
        <w:t xml:space="preserve"> </w:t>
      </w:r>
      <w:r>
        <w:t xml:space="preserve">[@fig:015]</w:t>
      </w:r>
      <w:r>
        <w:t xml:space="preserve">)</w:t>
      </w:r>
      <w:r>
        <w:t xml:space="preserve"> </w:t>
      </w:r>
      <w:r>
        <w:t xml:space="preserve">4.8. Узнаем, что произойдёт,если мы попытаемся скопировать файл ~/feathers?</w:t>
      </w:r>
      <w:r>
        <w:t xml:space="preserve"> </w:t>
      </w:r>
      <w:r>
        <w:t xml:space="preserve">4.9. Дадим владельцу файла ~/feathers право на чтение. (рис.</w:t>
      </w:r>
      <w:r>
        <w:t xml:space="preserve"> </w:t>
      </w:r>
      <w:r>
        <w:t xml:space="preserve">[@fig:016]</w:t>
      </w:r>
      <w:r>
        <w:t xml:space="preserve">)</w:t>
      </w:r>
      <w:r>
        <w:t xml:space="preserve"> </w:t>
      </w:r>
      <w:r>
        <w:t xml:space="preserve">4.10. Лишим владельца каталога ~/play права на выполнение. (рис.</w:t>
      </w:r>
      <w:r>
        <w:t xml:space="preserve"> </w:t>
      </w:r>
      <w:r>
        <w:t xml:space="preserve">[@fig:016]</w:t>
      </w:r>
      <w:r>
        <w:t xml:space="preserve">)</w:t>
      </w:r>
      <w:r>
        <w:t xml:space="preserve"> </w:t>
      </w:r>
      <w:r>
        <w:t xml:space="preserve">4.11. Перейдем в каталог ~/play.Что произошло? (рис.</w:t>
      </w:r>
      <w:r>
        <w:t xml:space="preserve"> </w:t>
      </w:r>
      <w:r>
        <w:t xml:space="preserve">[@fig:016]</w:t>
      </w:r>
      <w:r>
        <w:t xml:space="preserve">)</w:t>
      </w:r>
      <w:r>
        <w:t xml:space="preserve"> </w:t>
      </w:r>
      <w:r>
        <w:t xml:space="preserve">4.12. Дадим владельцу каталога ~/play право на выполнение. (рис.</w:t>
      </w:r>
      <w:r>
        <w:t xml:space="preserve"> </w:t>
      </w:r>
      <w:r>
        <w:t xml:space="preserve">[@fig:016]</w:t>
      </w:r>
      <w:r>
        <w:t xml:space="preserve">)</w:t>
      </w:r>
    </w:p>
    <w:p>
      <w:pPr>
        <w:pStyle w:val="BodyText"/>
      </w:pPr>
      <w:r>
        <w:drawing>
          <wp:inline>
            <wp:extent cx="5334000" cy="2235934"/>
            <wp:effectExtent b="0" l="0" r="0" t="0"/>
            <wp:docPr descr="Рис 14 - 4.1 - 4.7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{#fig:015 width=70%}</w:t>
      </w:r>
    </w:p>
    <w:p>
      <w:pPr>
        <w:pStyle w:val="BodyText"/>
      </w:pPr>
      <w:r>
        <w:drawing>
          <wp:inline>
            <wp:extent cx="5334000" cy="1800868"/>
            <wp:effectExtent b="0" l="0" r="0" t="0"/>
            <wp:docPr descr="Рис 15 - 4.9-4.12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{#fig:016 width=70%}</w:t>
      </w:r>
    </w:p>
    <w:p>
      <w:pPr>
        <w:pStyle w:val="BodyText"/>
      </w:pPr>
      <w:r>
        <w:rPr>
          <w:iCs/>
          <w:i/>
          <w:bCs/>
          <w:b/>
        </w:rPr>
        <w:t xml:space="preserve">Шаг 5</w:t>
      </w:r>
      <w:r>
        <w:t xml:space="preserve"> </w:t>
      </w:r>
      <w:r>
        <w:t xml:space="preserve">Прочитаем man по командам mount,fsck,mkfs,kill и кратко их охарактеризуйте,</w:t>
      </w:r>
      <w:r>
        <w:t xml:space="preserve"> </w:t>
      </w:r>
      <w:r>
        <w:t xml:space="preserve">приведя примеры.</w:t>
      </w:r>
      <w:r>
        <w:t xml:space="preserve"> </w:t>
      </w:r>
      <w:r>
        <w:t xml:space="preserve">1. mount (рис.</w:t>
      </w:r>
      <w:r>
        <w:t xml:space="preserve"> </w:t>
      </w:r>
      <w:r>
        <w:t xml:space="preserve">[@fig:018]</w:t>
      </w:r>
      <w:r>
        <w:t xml:space="preserve">)</w:t>
      </w:r>
      <w:r>
        <w:t xml:space="preserve"> </w:t>
      </w:r>
      <w:r>
        <w:t xml:space="preserve">2. fsck (рис.</w:t>
      </w:r>
      <w:r>
        <w:t xml:space="preserve"> </w:t>
      </w:r>
      <w:r>
        <w:t xml:space="preserve">[@fig:019]</w:t>
      </w:r>
      <w:r>
        <w:t xml:space="preserve">)</w:t>
      </w:r>
      <w:r>
        <w:t xml:space="preserve"> </w:t>
      </w:r>
      <w:r>
        <w:t xml:space="preserve">3. mkfs (рис.</w:t>
      </w:r>
      <w:r>
        <w:t xml:space="preserve"> </w:t>
      </w:r>
      <w:r>
        <w:t xml:space="preserve">[@fig:020]</w:t>
      </w:r>
      <w:r>
        <w:t xml:space="preserve">)</w:t>
      </w:r>
      <w:r>
        <w:t xml:space="preserve"> </w:t>
      </w:r>
      <w:r>
        <w:t xml:space="preserve">4. kill (рис.</w:t>
      </w:r>
      <w:r>
        <w:t xml:space="preserve"> </w:t>
      </w:r>
      <w:r>
        <w:t xml:space="preserve">[@fig:021]</w:t>
      </w:r>
      <w:r>
        <w:t xml:space="preserve">)</w:t>
      </w:r>
    </w:p>
    <w:p>
      <w:pPr>
        <w:pStyle w:val="BodyText"/>
      </w:pPr>
      <w:r>
        <w:drawing>
          <wp:inline>
            <wp:extent cx="5334000" cy="2598309"/>
            <wp:effectExtent b="0" l="0" r="0" t="0"/>
            <wp:docPr descr="Рис 16 - команда mount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{#fig:018 width=70%}</w:t>
      </w:r>
    </w:p>
    <w:p>
      <w:pPr>
        <w:pStyle w:val="BodyText"/>
      </w:pPr>
      <w:r>
        <w:drawing>
          <wp:inline>
            <wp:extent cx="5334000" cy="2613421"/>
            <wp:effectExtent b="0" l="0" r="0" t="0"/>
            <wp:docPr descr="Рис 17 - команда fsck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{#fig:019 width=70%}</w:t>
      </w:r>
    </w:p>
    <w:p>
      <w:pPr>
        <w:pStyle w:val="BodyText"/>
      </w:pPr>
      <w:r>
        <w:drawing>
          <wp:inline>
            <wp:extent cx="5334000" cy="2371330"/>
            <wp:effectExtent b="0" l="0" r="0" t="0"/>
            <wp:docPr descr="Рис 18 - mkfs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{#fig:020 width=70%}</w:t>
      </w:r>
    </w:p>
    <w:p>
      <w:pPr>
        <w:pStyle w:val="BodyText"/>
      </w:pPr>
      <w:r>
        <w:drawing>
          <wp:inline>
            <wp:extent cx="5334000" cy="2619691"/>
            <wp:effectExtent b="0" l="0" r="0" t="0"/>
            <wp:docPr descr="Рис 19 - kill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{#fig:021 width=70%}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системой, приобрела практические навыки по применению команд для работы с файлами и каталогами.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Татьяна Александровна Лебединец</dc:creator>
  <dc:language>ru-RU</dc:language>
  <cp:keywords/>
  <dcterms:created xsi:type="dcterms:W3CDTF">2022-05-05T15:48:54Z</dcterms:created>
  <dcterms:modified xsi:type="dcterms:W3CDTF">2022-05-05T15:48:54Z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