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6e89c8e0646480d" /><Relationship Type="http://schemas.openxmlformats.org/package/2006/relationships/metadata/core-properties" Target="/package/services/metadata/core-properties/932341dbbc65481c9fdc17ef826b96d6.psmdcp" Id="R17690ae5228444fa" /></Relationships>
</file>

<file path=word/document.xml><?xml version="1.0" encoding="utf-8"?>
<w:document xmlns:w="http://schemas.openxmlformats.org/wordprocessingml/2006/main">
  <w:body>
    <w:p w:rsidR="A1B20003">
      <w:pPr>
        <w:pStyle w:val="Normal"/>
      </w:pPr>
      <w:r>
        <w:t>Quarterly operating report. This stable context describes project scope, methods, risks, decisions, and delivery evidence. The report retains these paragraphs through the full version history. Version marker 3 changes one number while preserving the document lineage.</w:t>
      </w:r>
    </w:p>
    <w:p w:rsidR="A1B20001">
      <w:pPr>
        <w:pStyle w:val="Normal"/>
      </w:pPr>
      <w:r>
        <w:t/>
      </w:r>
    </w:p>
    <w:p w:rsidR="A1B20002">
      <w:pPr>
        <w:pStyle w:val="Normal"/>
      </w:pPr>
      <w:r>
        <w:t/>
      </w:r>
    </w:p>
    <w:p w:rsidR="A1B20003">
      <w:pPr>
        <w:pStyle w:val="Normal"/>
      </w:pPr>
      <w:r>
        <w:t/>
      </w:r>
    </w:p>
    <w:tbl>
      <w:tr>
        <w:tc>
          <w:p>
            <w:r>
              <w:t>Metric 1</w:t>
            </w:r>
          </w:p>
        </w:tc>
        <w:tc>
          <w:p>
            <w:r>
              <w:t>Value 1</w:t>
            </w:r>
          </w:p>
        </w:tc>
      </w:tr>
    </w:tbl>
    <w:ins w:author="Alice" w:date="2025-01-01T11:00:00Z" w:id="3">
      <w:r>
        <w:t>Revision session 3.</w:t>
      </w:r>
    </w:ins>
    <w:sectPr/>
  </w:body>
</w:document>
</file>

<file path=word/comments.xml><?xml version="1.0" encoding="utf-8"?>
<w:comments xmlns:w="http://schemas.openxmlformats.org/wordprocessingml/2006/main">
  <w:comment w:initials="R" w:author="Reviewer" w:date="2025-01-01T11:00:00Z" w:id="0"/>
</w:comment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0c7d74e470624374" /></Relationships>
</file>