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73B" w:rsidRDefault="000C5C3C">
      <w:r>
        <w:t xml:space="preserve">TESTS </w:t>
      </w:r>
      <w:bookmarkStart w:id="0" w:name="_GoBack"/>
      <w:bookmarkEnd w:id="0"/>
      <w:r>
        <w:t>DEM SOON 11610</w:t>
      </w:r>
    </w:p>
    <w:p w:rsidR="0091573B" w:rsidRPr="00A605CC" w:rsidRDefault="0091573B" w:rsidP="0091573B">
      <w:pPr>
        <w:rPr>
          <w:b/>
          <w:u w:val="single"/>
        </w:rPr>
      </w:pPr>
      <w:r w:rsidRPr="00A605CC">
        <w:rPr>
          <w:b/>
          <w:u w:val="single"/>
        </w:rPr>
        <w:t>Exemple d’</w:t>
      </w:r>
      <w:r>
        <w:rPr>
          <w:b/>
          <w:u w:val="single"/>
        </w:rPr>
        <w:t xml:space="preserve">un test de </w:t>
      </w:r>
      <w:proofErr w:type="spellStart"/>
      <w:r>
        <w:rPr>
          <w:b/>
          <w:u w:val="single"/>
        </w:rPr>
        <w:t>ré-</w:t>
      </w:r>
      <w:r w:rsidRPr="00A605CC">
        <w:rPr>
          <w:b/>
          <w:u w:val="single"/>
        </w:rPr>
        <w:t>édition</w:t>
      </w:r>
      <w:proofErr w:type="spellEnd"/>
      <w:r w:rsidRPr="00A605CC">
        <w:rPr>
          <w:b/>
          <w:u w:val="single"/>
        </w:rPr>
        <w:t xml:space="preserve"> fiches câble par l’option 43</w:t>
      </w:r>
    </w:p>
    <w:p w:rsidR="0091573B" w:rsidRDefault="0091573B" w:rsidP="0091573B">
      <w:r>
        <w:t>Je crée un INV sur 9204 et lance les pages câbles par le menu 43</w:t>
      </w:r>
    </w:p>
    <w:p w:rsidR="0091573B" w:rsidRDefault="0091573B" w:rsidP="0091573B">
      <w:r>
        <w:t>L’agence est bien paramétrée en gestion des tourets à O</w:t>
      </w:r>
    </w:p>
    <w:p w:rsidR="0091573B" w:rsidRDefault="0091573B" w:rsidP="0091573B">
      <w:r>
        <w:rPr>
          <w:noProof/>
          <w:lang w:eastAsia="fr-FR"/>
        </w:rPr>
        <w:drawing>
          <wp:inline distT="0" distB="0" distL="0" distR="0" wp14:anchorId="64E07987" wp14:editId="12A3113A">
            <wp:extent cx="5760720" cy="2552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3B" w:rsidRDefault="00692A0A" w:rsidP="0091573B">
      <w:r>
        <w:t xml:space="preserve">Je n’ouvre pas l’inventaire, et </w:t>
      </w:r>
      <w:r w:rsidR="0091573B">
        <w:t>Je rappelle à nouveau le menu 43, la réédition n’est pas possible par ce menu, si les pages sont déjà lancées</w:t>
      </w:r>
      <w:r>
        <w:t xml:space="preserve"> = normal. </w:t>
      </w:r>
      <w:r w:rsidR="0091573B">
        <w:t xml:space="preserve"> A noter  le message qui s’affiche n’est pas du tout cohérent</w:t>
      </w:r>
      <w:r w:rsidR="0091573B" w:rsidRPr="00242C34">
        <w:rPr>
          <w:color w:val="FF0000"/>
        </w:rPr>
        <w:t xml:space="preserve">, il parle des pages non LA </w:t>
      </w:r>
      <w:r w:rsidR="0091573B">
        <w:t xml:space="preserve"> (alors que je n’ai pas encore lancé ces pages par le menu 12)</w:t>
      </w:r>
    </w:p>
    <w:p w:rsidR="0091573B" w:rsidRDefault="0091573B" w:rsidP="0091573B">
      <w:r>
        <w:t>La seule solution a</w:t>
      </w:r>
      <w:r w:rsidR="00692A0A">
        <w:t xml:space="preserve">ctuellement est de passer par </w:t>
      </w:r>
      <w:r>
        <w:t xml:space="preserve"> les </w:t>
      </w:r>
      <w:r>
        <w:t>o</w:t>
      </w:r>
      <w:r>
        <w:t xml:space="preserve">ptions 14 ou 23 </w:t>
      </w:r>
      <w:r w:rsidR="00692A0A">
        <w:t xml:space="preserve">pour </w:t>
      </w:r>
      <w:proofErr w:type="spellStart"/>
      <w:r w:rsidR="00692A0A">
        <w:t>ré-éditer</w:t>
      </w:r>
      <w:proofErr w:type="spellEnd"/>
      <w:r>
        <w:rPr>
          <w:noProof/>
          <w:lang w:eastAsia="fr-FR"/>
        </w:rPr>
        <w:drawing>
          <wp:inline distT="0" distB="0" distL="0" distR="0" wp14:anchorId="14D8A81A" wp14:editId="56B5B29A">
            <wp:extent cx="5760720" cy="3448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0A" w:rsidRDefault="00692A0A" w:rsidP="0091573B"/>
    <w:p w:rsidR="00692A0A" w:rsidRDefault="00692A0A" w:rsidP="0091573B"/>
    <w:p w:rsidR="00692A0A" w:rsidRDefault="00692A0A" w:rsidP="0091573B">
      <w:r>
        <w:lastRenderedPageBreak/>
        <w:t>APRES OUVERTURE DE L’INVENTAIRE</w:t>
      </w:r>
      <w:r>
        <w:tab/>
      </w:r>
    </w:p>
    <w:p w:rsidR="00692A0A" w:rsidRDefault="00692A0A" w:rsidP="0091573B">
      <w:r>
        <w:t>38/ 43  Idem la réédition ne peut pas se faire par se menu = ok normal</w:t>
      </w:r>
    </w:p>
    <w:p w:rsidR="00692A0A" w:rsidRDefault="00692A0A" w:rsidP="0091573B">
      <w:r>
        <w:rPr>
          <w:noProof/>
          <w:lang w:eastAsia="fr-FR"/>
        </w:rPr>
        <w:drawing>
          <wp:inline distT="0" distB="0" distL="0" distR="0" wp14:anchorId="31D896A0" wp14:editId="7CE79CD5">
            <wp:extent cx="5760720" cy="30206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0A" w:rsidRDefault="00692A0A" w:rsidP="0091573B"/>
    <w:p w:rsidR="00692A0A" w:rsidRDefault="00692A0A" w:rsidP="0091573B">
      <w:r>
        <w:t xml:space="preserve">Je vais </w:t>
      </w:r>
      <w:proofErr w:type="spellStart"/>
      <w:r>
        <w:t>ré-éditer</w:t>
      </w:r>
      <w:proofErr w:type="spellEnd"/>
      <w:r>
        <w:t xml:space="preserve"> par l’option 23</w:t>
      </w:r>
    </w:p>
    <w:p w:rsidR="00692A0A" w:rsidRDefault="00692A0A" w:rsidP="0091573B">
      <w:r>
        <w:rPr>
          <w:noProof/>
          <w:lang w:eastAsia="fr-FR"/>
        </w:rPr>
        <w:drawing>
          <wp:inline distT="0" distB="0" distL="0" distR="0" wp14:anchorId="7092DFB6" wp14:editId="554E0D84">
            <wp:extent cx="5760720" cy="2877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0A" w:rsidRDefault="00692A0A" w:rsidP="0091573B"/>
    <w:p w:rsidR="00692A0A" w:rsidRDefault="00692A0A" w:rsidP="0091573B">
      <w:r>
        <w:rPr>
          <w:noProof/>
          <w:lang w:eastAsia="fr-FR"/>
        </w:rPr>
        <w:lastRenderedPageBreak/>
        <w:drawing>
          <wp:inline distT="0" distB="0" distL="0" distR="0" wp14:anchorId="76028157" wp14:editId="700D6C9E">
            <wp:extent cx="5760720" cy="1911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0A" w:rsidRDefault="00692A0A" w:rsidP="0091573B">
      <w:r>
        <w:t>AUCUN PROB</w:t>
      </w:r>
    </w:p>
    <w:p w:rsidR="00692A0A" w:rsidRDefault="00692A0A" w:rsidP="0091573B"/>
    <w:p w:rsidR="00692A0A" w:rsidRDefault="00692A0A" w:rsidP="0091573B">
      <w:r>
        <w:t>Je ne comprends pas le scénario que vous avez décrit dans la DEM</w:t>
      </w:r>
    </w:p>
    <w:p w:rsidR="0091573B" w:rsidRDefault="0091573B"/>
    <w:sectPr w:rsidR="00915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3B"/>
    <w:rsid w:val="000C5C3C"/>
    <w:rsid w:val="00692A0A"/>
    <w:rsid w:val="0091573B"/>
    <w:rsid w:val="0096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4EC68-9E48-4358-8488-AF7CEA71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7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Rexel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Marina, Annie</dc:creator>
  <cp:keywords/>
  <dc:description/>
  <cp:lastModifiedBy>Marina, Annie</cp:lastModifiedBy>
  <cp:revision>1</cp:revision>
  <dcterms:created xsi:type="dcterms:W3CDTF">2017-05-03T11:18:00Z</dcterms:created>
  <dcterms:modified xsi:type="dcterms:W3CDTF">2017-05-03T12:52:00Z</dcterms:modified>
</cp:coreProperties>
</file>