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footer1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2.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ABDB" w14:textId="4BA33509" w:rsidR="00F604AA" w:rsidRPr="00427900" w:rsidRDefault="00152D40" w:rsidP="00261B4F">
      <w:pPr>
        <w:pStyle w:val="Estilo16ptCentradoAntes0ptoDepois0pto"/>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35263975"/>
      <w:bookmarkStart w:id="1" w:name="Text2"/>
      <w:r w:rsidRPr="00427900">
        <w:rPr>
          <w:noProof/>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661C0775" wp14:editId="41B7A423">
            <wp:simplePos x="0" y="0"/>
            <wp:positionH relativeFrom="page">
              <wp:posOffset>23751</wp:posOffset>
            </wp:positionH>
            <wp:positionV relativeFrom="paragraph">
              <wp:posOffset>-3678745</wp:posOffset>
            </wp:positionV>
            <wp:extent cx="7548424" cy="10675241"/>
            <wp:effectExtent l="0" t="0" r="0" b="0"/>
            <wp:wrapNone/>
            <wp:docPr id="1862408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9374" cy="106765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Uma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erspectiva de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ngenharia sobre a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volução d</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algoritmos de</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ranqueamento baseada em grafos.</w:t>
      </w:r>
      <w:r w:rsidR="001858B1"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B89FCB" w14:textId="2C5B9187" w:rsidR="00604901" w:rsidRPr="00427900" w:rsidRDefault="00604901" w:rsidP="00261B4F">
      <w:pPr>
        <w:pStyle w:val="Estilo16ptCentradoAntes0ptoDepois0p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66601" w14:textId="77777777" w:rsidR="002727C2" w:rsidRPr="00427900" w:rsidRDefault="002727C2" w:rsidP="00261B4F">
      <w:pPr>
        <w:pStyle w:val="Estilo16ptCentradoAntes0ptoDepois0p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bookmarkEnd w:id="1"/>
    <w:p w14:paraId="2EE1DF38" w14:textId="099416EB" w:rsidR="00F604AA" w:rsidRPr="00427900" w:rsidRDefault="00B07289" w:rsidP="002727C2">
      <w:pPr>
        <w:jc w:val="center"/>
        <w:rPr>
          <w:bCs/>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900">
        <w:rPr>
          <w:bCs/>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Tales Santos</w:t>
      </w:r>
    </w:p>
    <w:bookmarkEnd w:id="0"/>
    <w:p w14:paraId="37BFF9B5" w14:textId="77777777" w:rsidR="00F604AA" w:rsidRDefault="00F604AA" w:rsidP="002727C2">
      <w:pPr>
        <w:jc w:val="center"/>
      </w:pPr>
    </w:p>
    <w:p w14:paraId="4C3C0901" w14:textId="77777777" w:rsidR="002727C2" w:rsidRDefault="002727C2" w:rsidP="002727C2">
      <w:pPr>
        <w:jc w:val="center"/>
      </w:pPr>
    </w:p>
    <w:p w14:paraId="56518D15" w14:textId="77777777" w:rsidR="00F604AA" w:rsidRDefault="00F604AA" w:rsidP="002727C2">
      <w:pPr>
        <w:spacing w:line="240" w:lineRule="auto"/>
        <w:jc w:val="center"/>
      </w:pPr>
      <w:r>
        <w:t>Dissertação para obtenção do Grau de Mestre em</w:t>
      </w:r>
    </w:p>
    <w:p w14:paraId="5DB71D4D" w14:textId="740FFDC3" w:rsidR="00F604AA" w:rsidRPr="002727C2" w:rsidRDefault="00F604AA" w:rsidP="002727C2">
      <w:pPr>
        <w:spacing w:before="0" w:line="240" w:lineRule="auto"/>
        <w:jc w:val="center"/>
        <w:rPr>
          <w:b/>
          <w:bCs/>
          <w:color w:val="000000" w:themeColor="text1"/>
          <w:sz w:val="32"/>
          <w:szCs w:val="24"/>
        </w:rPr>
      </w:pPr>
      <w:r w:rsidRPr="002727C2">
        <w:rPr>
          <w:b/>
          <w:bCs/>
          <w:color w:val="000000" w:themeColor="text1"/>
          <w:sz w:val="32"/>
          <w:szCs w:val="24"/>
        </w:rPr>
        <w:t xml:space="preserve">Mestrado em </w:t>
      </w:r>
      <w:r w:rsidR="00B07289">
        <w:rPr>
          <w:b/>
          <w:bCs/>
          <w:color w:val="000000" w:themeColor="text1"/>
          <w:sz w:val="32"/>
          <w:szCs w:val="24"/>
        </w:rPr>
        <w:t>Engenharia Informática e Sistemas de Informação</w:t>
      </w:r>
    </w:p>
    <w:p w14:paraId="0914EDC0" w14:textId="77777777" w:rsidR="00F604AA" w:rsidRDefault="00F604AA" w:rsidP="00261B4F"/>
    <w:p w14:paraId="2C8F7ABE" w14:textId="30CA038A" w:rsidR="00F604AA" w:rsidRDefault="00152D40" w:rsidP="00261B4F">
      <w:r>
        <w:tab/>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58"/>
      </w:tblGrid>
      <w:tr w:rsidR="00F604AA" w14:paraId="4EE6ECBF" w14:textId="77777777" w:rsidTr="00537062">
        <w:tc>
          <w:tcPr>
            <w:tcW w:w="3402" w:type="dxa"/>
          </w:tcPr>
          <w:p w14:paraId="05526096" w14:textId="7A81EBDF" w:rsidR="00F604AA" w:rsidRPr="002727C2" w:rsidRDefault="00F604AA" w:rsidP="002727C2">
            <w:pPr>
              <w:jc w:val="right"/>
              <w:rPr>
                <w:b/>
                <w:bCs/>
              </w:rPr>
            </w:pPr>
            <w:r w:rsidRPr="002727C2">
              <w:rPr>
                <w:b/>
                <w:bCs/>
              </w:rPr>
              <w:t>Orientador:</w:t>
            </w:r>
          </w:p>
        </w:tc>
        <w:tc>
          <w:tcPr>
            <w:tcW w:w="5658" w:type="dxa"/>
          </w:tcPr>
          <w:p w14:paraId="0BB09CD0" w14:textId="3D85DAA0" w:rsidR="00F604AA" w:rsidRPr="00F604AA" w:rsidRDefault="007F5AC7" w:rsidP="002727C2">
            <w:pPr>
              <w:spacing w:after="0" w:line="240" w:lineRule="auto"/>
            </w:pPr>
            <w:r>
              <w:t>Aleksandar Mikovic</w:t>
            </w:r>
          </w:p>
          <w:p w14:paraId="4450129D" w14:textId="19916FCA" w:rsidR="00F604AA" w:rsidRPr="002727C2" w:rsidRDefault="00F604AA" w:rsidP="002727C2">
            <w:pPr>
              <w:spacing w:before="0" w:after="0" w:line="240" w:lineRule="auto"/>
              <w:rPr>
                <w:b/>
                <w:i/>
                <w:iCs/>
              </w:rPr>
            </w:pPr>
            <w:r w:rsidRPr="00537062">
              <w:rPr>
                <w:i/>
                <w:iCs/>
                <w:sz w:val="20"/>
                <w:szCs w:val="16"/>
              </w:rPr>
              <w:t xml:space="preserve">Professor </w:t>
            </w:r>
            <w:r w:rsidR="001858B1">
              <w:rPr>
                <w:i/>
                <w:iCs/>
                <w:sz w:val="20"/>
                <w:szCs w:val="16"/>
              </w:rPr>
              <w:t>xxx</w:t>
            </w:r>
            <w:r w:rsidRPr="00537062">
              <w:rPr>
                <w:i/>
                <w:iCs/>
                <w:sz w:val="20"/>
                <w:szCs w:val="16"/>
              </w:rPr>
              <w:t>, Universidade Lusófona</w:t>
            </w:r>
          </w:p>
        </w:tc>
      </w:tr>
      <w:tr w:rsidR="00F604AA" w14:paraId="7B709BCB" w14:textId="77777777" w:rsidTr="00537062">
        <w:tc>
          <w:tcPr>
            <w:tcW w:w="3402" w:type="dxa"/>
          </w:tcPr>
          <w:p w14:paraId="370A0619" w14:textId="0A31A464" w:rsidR="00F604AA" w:rsidRPr="002727C2" w:rsidRDefault="00F604AA" w:rsidP="002727C2">
            <w:pPr>
              <w:jc w:val="right"/>
              <w:rPr>
                <w:b/>
                <w:bCs/>
              </w:rPr>
            </w:pPr>
            <w:r w:rsidRPr="002727C2">
              <w:rPr>
                <w:b/>
                <w:bCs/>
              </w:rPr>
              <w:t>Coorientador:</w:t>
            </w:r>
          </w:p>
        </w:tc>
        <w:tc>
          <w:tcPr>
            <w:tcW w:w="5658" w:type="dxa"/>
          </w:tcPr>
          <w:p w14:paraId="708B0E50" w14:textId="71B8D28F" w:rsidR="001858B1" w:rsidRPr="00F604AA" w:rsidRDefault="007F5AC7" w:rsidP="001858B1">
            <w:pPr>
              <w:spacing w:after="0" w:line="240" w:lineRule="auto"/>
            </w:pPr>
            <w:r>
              <w:t>Sofia Fernandes</w:t>
            </w:r>
          </w:p>
          <w:p w14:paraId="1698B551" w14:textId="3105F001" w:rsidR="00F604AA" w:rsidRPr="002727C2" w:rsidRDefault="00F604AA" w:rsidP="002727C2">
            <w:pPr>
              <w:spacing w:before="0" w:after="0" w:line="240" w:lineRule="auto"/>
              <w:rPr>
                <w:i/>
                <w:iCs/>
              </w:rPr>
            </w:pPr>
            <w:r w:rsidRPr="00537062">
              <w:rPr>
                <w:i/>
                <w:iCs/>
                <w:sz w:val="20"/>
                <w:szCs w:val="16"/>
              </w:rPr>
              <w:t xml:space="preserve">Professor </w:t>
            </w:r>
            <w:r w:rsidR="001858B1">
              <w:rPr>
                <w:i/>
                <w:iCs/>
                <w:sz w:val="20"/>
                <w:szCs w:val="16"/>
              </w:rPr>
              <w:t>xxx</w:t>
            </w:r>
            <w:r w:rsidRPr="00537062">
              <w:rPr>
                <w:i/>
                <w:iCs/>
                <w:sz w:val="20"/>
                <w:szCs w:val="16"/>
              </w:rPr>
              <w:t>, Universidade Lusófona</w:t>
            </w:r>
          </w:p>
        </w:tc>
      </w:tr>
    </w:tbl>
    <w:p w14:paraId="4CB5338E" w14:textId="0A6FFC7F" w:rsidR="00106187" w:rsidRDefault="00106187" w:rsidP="00261B4F"/>
    <w:p w14:paraId="68A60A96" w14:textId="77777777" w:rsidR="00152D40" w:rsidRPr="00152D40" w:rsidRDefault="00152D40" w:rsidP="00261B4F"/>
    <w:p w14:paraId="14E5B286" w14:textId="24082B0E" w:rsidR="00152D40" w:rsidRPr="002727C2" w:rsidRDefault="002727C2" w:rsidP="002727C2">
      <w:pPr>
        <w:spacing w:before="0" w:line="240" w:lineRule="auto"/>
        <w:jc w:val="center"/>
        <w:rPr>
          <w:b/>
          <w:bCs/>
          <w:color w:val="000000" w:themeColor="text1"/>
          <w:sz w:val="32"/>
          <w:szCs w:val="24"/>
        </w:rPr>
      </w:pPr>
      <w:r w:rsidRPr="00B07289">
        <w:rPr>
          <w:b/>
          <w:bCs/>
          <w:color w:val="000000" w:themeColor="text1"/>
          <w:sz w:val="32"/>
          <w:szCs w:val="24"/>
        </w:rPr>
        <w:t xml:space="preserve">Lisboa, </w:t>
      </w:r>
      <w:r w:rsidR="00B07289" w:rsidRPr="00B07289">
        <w:rPr>
          <w:b/>
          <w:bCs/>
          <w:color w:val="000000" w:themeColor="text1"/>
          <w:sz w:val="32"/>
          <w:szCs w:val="24"/>
        </w:rPr>
        <w:t>setembro</w:t>
      </w:r>
      <w:r w:rsidR="001858B1" w:rsidRPr="00B07289">
        <w:rPr>
          <w:b/>
          <w:bCs/>
          <w:color w:val="000000" w:themeColor="text1"/>
          <w:sz w:val="32"/>
          <w:szCs w:val="24"/>
        </w:rPr>
        <w:t xml:space="preserve">, </w:t>
      </w:r>
      <w:r w:rsidR="00B07289">
        <w:rPr>
          <w:b/>
          <w:bCs/>
          <w:color w:val="000000" w:themeColor="text1"/>
          <w:sz w:val="32"/>
          <w:szCs w:val="24"/>
        </w:rPr>
        <w:t>2026</w:t>
      </w:r>
    </w:p>
    <w:p w14:paraId="03A5813E" w14:textId="770FC1AE" w:rsidR="002727C2" w:rsidRDefault="002727C2" w:rsidP="00261B4F">
      <w:pPr>
        <w:sectPr w:rsidR="002727C2" w:rsidSect="006B772D">
          <w:footerReference w:type="first" r:id="rId9"/>
          <w:endnotePr>
            <w:numFmt w:val="decimal"/>
          </w:endnotePr>
          <w:pgSz w:w="11906" w:h="16838" w:code="9"/>
          <w:pgMar w:top="5812" w:right="1418" w:bottom="0" w:left="1418" w:header="0" w:footer="680" w:gutter="0"/>
          <w:pgNumType w:fmt="lowerRoman" w:start="1"/>
          <w:cols w:space="720"/>
          <w:titlePg/>
        </w:sectPr>
      </w:pPr>
    </w:p>
    <w:p w14:paraId="6CED0E7A" w14:textId="77777777" w:rsidR="00261B4F" w:rsidRDefault="00261B4F" w:rsidP="00261B4F">
      <w:pPr>
        <w:rPr>
          <w:b/>
          <w:bCs/>
        </w:rPr>
      </w:pPr>
    </w:p>
    <w:p w14:paraId="43A12B4D" w14:textId="6BBC8038" w:rsidR="00152D40" w:rsidRPr="00261B4F" w:rsidRDefault="001858B1" w:rsidP="00261B4F">
      <w:pPr>
        <w:rPr>
          <w:b/>
          <w:bCs/>
        </w:rPr>
      </w:pPr>
      <w:r>
        <w:rPr>
          <w:b/>
          <w:bCs/>
          <w:highlight w:val="lightGray"/>
        </w:rPr>
        <w:t xml:space="preserve">Título </w:t>
      </w:r>
      <w:r w:rsidRPr="001858B1">
        <w:rPr>
          <w:b/>
          <w:bCs/>
          <w:highlight w:val="lightGray"/>
        </w:rPr>
        <w:t>da tese</w:t>
      </w:r>
    </w:p>
    <w:p w14:paraId="22271B8A" w14:textId="4A61858B" w:rsidR="00152D40" w:rsidRPr="00261B4F" w:rsidRDefault="00152D40" w:rsidP="00261B4F">
      <w:r w:rsidRPr="00261B4F">
        <w:t xml:space="preserve">Copyright © </w:t>
      </w:r>
      <w:r w:rsidR="00B07289">
        <w:rPr>
          <w:highlight w:val="lightGray"/>
        </w:rPr>
        <w:t>Tales Eduardo dos Santos</w:t>
      </w:r>
      <w:r w:rsidRPr="001858B1">
        <w:rPr>
          <w:highlight w:val="lightGray"/>
        </w:rPr>
        <w:t xml:space="preserve">, </w:t>
      </w:r>
      <w:r w:rsidR="001858B1" w:rsidRPr="001858B1">
        <w:rPr>
          <w:highlight w:val="lightGray"/>
        </w:rPr>
        <w:t>Departamento de XXX</w:t>
      </w:r>
      <w:r w:rsidRPr="00261B4F">
        <w:t>, Universidade Lusófona.</w:t>
      </w:r>
    </w:p>
    <w:p w14:paraId="1880725F" w14:textId="77777777" w:rsidR="00B26617" w:rsidRDefault="00152D40" w:rsidP="00261B4F">
      <w:pPr>
        <w:sectPr w:rsidR="00B26617" w:rsidSect="006B772D">
          <w:headerReference w:type="even" r:id="rId10"/>
          <w:headerReference w:type="default" r:id="rId11"/>
          <w:footerReference w:type="default" r:id="rId12"/>
          <w:headerReference w:type="first" r:id="rId13"/>
          <w:endnotePr>
            <w:numFmt w:val="decimal"/>
          </w:endnotePr>
          <w:type w:val="oddPage"/>
          <w:pgSz w:w="11906" w:h="16838" w:code="9"/>
          <w:pgMar w:top="10773" w:right="1418" w:bottom="1418" w:left="1418" w:header="0" w:footer="680" w:gutter="0"/>
          <w:pgNumType w:fmt="lowerRoman" w:start="1"/>
          <w:cols w:space="720"/>
          <w:docGrid w:linePitch="326"/>
        </w:sectPr>
      </w:pPr>
      <w:r w:rsidRPr="00261B4F">
        <w:t xml:space="preserve">O </w:t>
      </w:r>
      <w:r w:rsidR="001858B1" w:rsidRPr="001858B1">
        <w:rPr>
          <w:highlight w:val="lightGray"/>
        </w:rPr>
        <w:t>Departamento de XXX</w:t>
      </w:r>
      <w:r w:rsidR="001858B1" w:rsidRPr="00261B4F">
        <w:t xml:space="preserve"> </w:t>
      </w:r>
      <w:r w:rsidRPr="00261B4F">
        <w:t>e a Universidade Lusófona têm o direito, perpétuo e sem limites geográficos, de arquivar e publicar esta dissertação através de exemplares impressos reproduzidos em papel ou de forma digital, ou por qualquer outro meio conhecido ou que venha a ser inventado, e de a divulgar através de repositórios científicos e de admitir a sua cópia e distribuição com objetivos educacionais ou de investigação, não comerciais, desde que seja dado crédito ao autor e editor.</w:t>
      </w:r>
    </w:p>
    <w:p w14:paraId="7F94721E" w14:textId="0743D59C" w:rsidR="00A25855" w:rsidRDefault="00A25855">
      <w:pPr>
        <w:widowControl/>
        <w:adjustRightInd/>
        <w:spacing w:after="0"/>
        <w:textAlignment w:val="auto"/>
      </w:pPr>
      <w:r>
        <w:br w:type="page"/>
      </w:r>
    </w:p>
    <w:p w14:paraId="506672F9" w14:textId="77777777" w:rsidR="00537062" w:rsidRDefault="00537062" w:rsidP="00537062"/>
    <w:p w14:paraId="5BF1B120" w14:textId="2653DA8A" w:rsidR="00537062" w:rsidRDefault="00537062" w:rsidP="00B26617">
      <w:pPr>
        <w:pStyle w:val="EstiloDireita"/>
        <w:ind w:left="2977"/>
        <w:jc w:val="both"/>
        <w:rPr>
          <w:sz w:val="23"/>
          <w:szCs w:val="23"/>
        </w:rPr>
      </w:pPr>
      <w:r w:rsidRPr="00B26617">
        <w:rPr>
          <w:sz w:val="23"/>
          <w:szCs w:val="23"/>
          <w:highlight w:val="lightGray"/>
        </w:rPr>
        <w:t xml:space="preserve">A epígrafe, a existir, </w:t>
      </w:r>
      <w:r w:rsidR="00F01352" w:rsidRPr="00B26617">
        <w:rPr>
          <w:sz w:val="23"/>
          <w:szCs w:val="23"/>
          <w:highlight w:val="lightGray"/>
        </w:rPr>
        <w:t>d</w:t>
      </w:r>
      <w:r w:rsidRPr="00B26617">
        <w:rPr>
          <w:sz w:val="23"/>
          <w:szCs w:val="23"/>
          <w:highlight w:val="lightGray"/>
        </w:rPr>
        <w:t>eve conter pensamento(s) ou frase(s) pertinente(s) servindo como abertura do trabalho e/ou das partes/capítulos</w:t>
      </w:r>
      <w:r>
        <w:rPr>
          <w:sz w:val="23"/>
          <w:szCs w:val="23"/>
        </w:rPr>
        <w:t xml:space="preserve">. </w:t>
      </w:r>
    </w:p>
    <w:p w14:paraId="2BCD5F83" w14:textId="7B87863D" w:rsidR="00B26617" w:rsidRDefault="00537062" w:rsidP="00537062">
      <w:r>
        <w:br w:type="page"/>
      </w:r>
      <w:r w:rsidR="00B26617">
        <w:lastRenderedPageBreak/>
        <w:br w:type="page"/>
      </w:r>
    </w:p>
    <w:p w14:paraId="00D5EF73" w14:textId="78ADC34E" w:rsidR="00537062" w:rsidRDefault="001858B1" w:rsidP="001858B1">
      <w:pPr>
        <w:pStyle w:val="EstiloDireita"/>
        <w:ind w:left="3969"/>
      </w:pPr>
      <w:r w:rsidRPr="001858B1">
        <w:rPr>
          <w:sz w:val="23"/>
          <w:szCs w:val="23"/>
          <w:highlight w:val="lightGray"/>
        </w:rPr>
        <w:lastRenderedPageBreak/>
        <w:t>A dedicatória é um elemento opcional, no qual o candidato presta uma homenagem ou dedica o trabalho a alguém.</w:t>
      </w:r>
    </w:p>
    <w:p w14:paraId="2A4FAD80" w14:textId="77777777" w:rsidR="00537062" w:rsidRDefault="00537062" w:rsidP="001858B1">
      <w:pPr>
        <w:pStyle w:val="EstiloDireita"/>
        <w:jc w:val="center"/>
      </w:pPr>
    </w:p>
    <w:p w14:paraId="4DBFCD1C" w14:textId="77777777" w:rsidR="00537062" w:rsidRDefault="00537062" w:rsidP="00537062">
      <w:pPr>
        <w:pStyle w:val="EstiloDireita"/>
        <w:sectPr w:rsidR="00537062" w:rsidSect="006B772D">
          <w:headerReference w:type="even" r:id="rId14"/>
          <w:headerReference w:type="default" r:id="rId15"/>
          <w:footerReference w:type="default" r:id="rId16"/>
          <w:headerReference w:type="first" r:id="rId17"/>
          <w:footerReference w:type="first" r:id="rId18"/>
          <w:endnotePr>
            <w:numFmt w:val="decimal"/>
          </w:endnotePr>
          <w:type w:val="continuous"/>
          <w:pgSz w:w="11906" w:h="16838" w:code="9"/>
          <w:pgMar w:top="7797" w:right="1418" w:bottom="1418" w:left="1418" w:header="0" w:footer="680" w:gutter="0"/>
          <w:pgNumType w:fmt="lowerRoman"/>
          <w:cols w:space="720"/>
          <w:titlePg/>
        </w:sectPr>
      </w:pPr>
    </w:p>
    <w:p w14:paraId="1ED672A3" w14:textId="77777777" w:rsidR="0022662A" w:rsidRDefault="0022662A" w:rsidP="00261B4F">
      <w:pPr>
        <w:pStyle w:val="EstiloDireita"/>
      </w:pPr>
    </w:p>
    <w:p w14:paraId="110D188E" w14:textId="77777777" w:rsidR="009A27ED" w:rsidRDefault="009A27ED" w:rsidP="00261B4F"/>
    <w:p w14:paraId="3E73ABA5" w14:textId="77777777" w:rsidR="009A27ED" w:rsidRDefault="009A27ED" w:rsidP="00261B4F">
      <w:r>
        <w:br w:type="page"/>
      </w:r>
    </w:p>
    <w:p w14:paraId="768CAB49" w14:textId="2F38BD62" w:rsidR="004C3335" w:rsidRPr="006E5628" w:rsidRDefault="00F13FAB" w:rsidP="00C04D27">
      <w:pPr>
        <w:pStyle w:val="Ttulo1"/>
        <w:numPr>
          <w:ilvl w:val="0"/>
          <w:numId w:val="0"/>
        </w:numPr>
      </w:pPr>
      <w:r>
        <w:lastRenderedPageBreak/>
        <w:fldChar w:fldCharType="begin"/>
      </w:r>
      <w:r>
        <w:instrText xml:space="preserve"> REF Aknowledgments \h  \* MERGEFORMAT </w:instrText>
      </w:r>
      <w:r>
        <w:fldChar w:fldCharType="separate"/>
      </w:r>
      <w:bookmarkStart w:id="2" w:name="_Ref340079110"/>
      <w:bookmarkStart w:id="3" w:name="_Toc307591035"/>
      <w:bookmarkStart w:id="4" w:name="_Toc135267764"/>
      <w:bookmarkStart w:id="5" w:name="_Toc224467515"/>
      <w:r w:rsidR="004A3052" w:rsidRPr="006E5628">
        <w:t>A</w:t>
      </w:r>
      <w:r w:rsidR="004A3052">
        <w:t>gradecimentos</w:t>
      </w:r>
      <w:bookmarkEnd w:id="2"/>
      <w:bookmarkEnd w:id="3"/>
      <w:bookmarkEnd w:id="4"/>
      <w:bookmarkEnd w:id="5"/>
      <w:r>
        <w:fldChar w:fldCharType="end"/>
      </w:r>
    </w:p>
    <w:p w14:paraId="0D940144" w14:textId="4C2A8C89" w:rsidR="004C3335" w:rsidRPr="006E5628" w:rsidRDefault="004C3335" w:rsidP="00261B4F">
      <w:pPr>
        <w:pStyle w:val="NomeCapitulo"/>
      </w:pPr>
      <w:bookmarkStart w:id="6" w:name="Aknowledgments"/>
      <w:r w:rsidRPr="006E5628">
        <w:t>A</w:t>
      </w:r>
      <w:r w:rsidR="00261B4F">
        <w:t>gradecimentos</w:t>
      </w:r>
      <w:bookmarkEnd w:id="6"/>
    </w:p>
    <w:p w14:paraId="69C9C2B6" w14:textId="4D209D32" w:rsidR="00B132E7" w:rsidRDefault="00537062" w:rsidP="001858B1">
      <w:r w:rsidRPr="001858B1">
        <w:rPr>
          <w:sz w:val="23"/>
          <w:szCs w:val="23"/>
          <w:highlight w:val="lightGray"/>
        </w:rPr>
        <w:t xml:space="preserve">Os agradecimentos, </w:t>
      </w:r>
      <w:r w:rsidR="001858B1" w:rsidRPr="001858B1">
        <w:rPr>
          <w:sz w:val="23"/>
          <w:szCs w:val="23"/>
          <w:highlight w:val="lightGray"/>
        </w:rPr>
        <w:t xml:space="preserve">são </w:t>
      </w:r>
      <w:r w:rsidRPr="001858B1">
        <w:rPr>
          <w:sz w:val="23"/>
          <w:szCs w:val="23"/>
          <w:highlight w:val="lightGray"/>
        </w:rPr>
        <w:t>um elemento opcional, no qual o candidato deverá registar o reconhecimento às pessoas e/ou instituições que contribuíram de forma relevante para a elaboração do trabalho</w:t>
      </w:r>
      <w:r>
        <w:rPr>
          <w:sz w:val="23"/>
          <w:szCs w:val="23"/>
        </w:rPr>
        <w:t xml:space="preserve"> </w:t>
      </w:r>
    </w:p>
    <w:p w14:paraId="19BEE772" w14:textId="77777777" w:rsidR="001858B1" w:rsidRDefault="001858B1" w:rsidP="00261B4F"/>
    <w:p w14:paraId="0C84FC9D" w14:textId="77777777" w:rsidR="001858B1" w:rsidRDefault="001858B1" w:rsidP="00261B4F"/>
    <w:p w14:paraId="47D1128A" w14:textId="77777777" w:rsidR="00B26617" w:rsidRDefault="00B26617" w:rsidP="00261B4F">
      <w:pPr>
        <w:sectPr w:rsidR="00B26617" w:rsidSect="006B772D">
          <w:headerReference w:type="even" r:id="rId19"/>
          <w:headerReference w:type="default" r:id="rId20"/>
          <w:footerReference w:type="default" r:id="rId21"/>
          <w:headerReference w:type="first" r:id="rId22"/>
          <w:footerReference w:type="first" r:id="rId23"/>
          <w:endnotePr>
            <w:numFmt w:val="decimal"/>
          </w:endnotePr>
          <w:pgSz w:w="11906" w:h="16838" w:code="9"/>
          <w:pgMar w:top="1418" w:right="1418" w:bottom="1418" w:left="1418" w:header="0" w:footer="680" w:gutter="0"/>
          <w:pgNumType w:fmt="lowerRoman"/>
          <w:cols w:space="720"/>
          <w:titlePg/>
        </w:sectPr>
      </w:pPr>
    </w:p>
    <w:p w14:paraId="07D927A6" w14:textId="77777777" w:rsidR="00B26617" w:rsidRDefault="00B26617" w:rsidP="00C04D27">
      <w:pPr>
        <w:pStyle w:val="Ttulo1"/>
        <w:numPr>
          <w:ilvl w:val="0"/>
          <w:numId w:val="0"/>
        </w:numPr>
        <w:rPr>
          <w:i/>
          <w:iCs/>
          <w:highlight w:val="magenta"/>
        </w:rPr>
      </w:pPr>
      <w:bookmarkStart w:id="7" w:name="_Toc502598844"/>
      <w:bookmarkStart w:id="8" w:name="_Toc502598843"/>
      <w:r>
        <w:rPr>
          <w:i/>
          <w:iCs/>
          <w:highlight w:val="magenta"/>
        </w:rPr>
        <w:lastRenderedPageBreak/>
        <w:br w:type="page"/>
      </w:r>
    </w:p>
    <w:p w14:paraId="4E7DC379" w14:textId="59B41E8E" w:rsidR="00B132E7" w:rsidRPr="001F54A5" w:rsidRDefault="00B132E7" w:rsidP="00C04D27">
      <w:pPr>
        <w:pStyle w:val="Ttulo1"/>
        <w:numPr>
          <w:ilvl w:val="0"/>
          <w:numId w:val="0"/>
        </w:numPr>
      </w:pPr>
      <w:r w:rsidRPr="00B132E7">
        <w:rPr>
          <w:i/>
          <w:iCs/>
          <w:highlight w:val="magenta"/>
        </w:rPr>
        <w:lastRenderedPageBreak/>
        <w:fldChar w:fldCharType="begin"/>
      </w:r>
      <w:r w:rsidRPr="001F54A5">
        <w:instrText xml:space="preserve"> REF Resumo \h </w:instrText>
      </w:r>
      <w:r w:rsidRPr="00B132E7">
        <w:rPr>
          <w:i/>
          <w:iCs/>
          <w:highlight w:val="magenta"/>
        </w:rPr>
        <w:instrText xml:space="preserve"> \* MERGEFORMAT </w:instrText>
      </w:r>
      <w:r w:rsidRPr="00B132E7">
        <w:rPr>
          <w:i/>
          <w:iCs/>
          <w:highlight w:val="magenta"/>
        </w:rPr>
      </w:r>
      <w:r w:rsidRPr="00B132E7">
        <w:rPr>
          <w:i/>
          <w:iCs/>
          <w:highlight w:val="magenta"/>
        </w:rPr>
        <w:fldChar w:fldCharType="separate"/>
      </w:r>
      <w:bookmarkStart w:id="9" w:name="_Toc307591037"/>
      <w:bookmarkStart w:id="10" w:name="_Toc135267765"/>
      <w:bookmarkStart w:id="11" w:name="_Toc224467516"/>
      <w:r w:rsidR="004A3052" w:rsidRPr="001F54A5">
        <w:t>Resumo</w:t>
      </w:r>
      <w:bookmarkEnd w:id="9"/>
      <w:bookmarkEnd w:id="10"/>
      <w:bookmarkEnd w:id="11"/>
      <w:r w:rsidRPr="00B132E7">
        <w:rPr>
          <w:i/>
          <w:iCs/>
          <w:highlight w:val="magenta"/>
        </w:rPr>
        <w:fldChar w:fldCharType="end"/>
      </w:r>
    </w:p>
    <w:p w14:paraId="49C0C54F" w14:textId="6FDB112F" w:rsidR="00B132E7" w:rsidRPr="001F54A5" w:rsidRDefault="00B132E7" w:rsidP="00B132E7">
      <w:pPr>
        <w:pStyle w:val="NomeCapitulo"/>
      </w:pPr>
      <w:bookmarkStart w:id="12" w:name="Resumo"/>
      <w:r w:rsidRPr="001F54A5">
        <w:t>Resumo</w:t>
      </w:r>
      <w:bookmarkEnd w:id="12"/>
    </w:p>
    <w:p w14:paraId="681C5516" w14:textId="62544430" w:rsidR="00B132E7" w:rsidRPr="002C3B50" w:rsidRDefault="001858B1" w:rsidP="00005EBA">
      <w:bookmarkStart w:id="13" w:name="OLE_LINK5"/>
      <w:bookmarkStart w:id="14" w:name="OLE_LINK11"/>
      <w:bookmarkEnd w:id="7"/>
      <w:r w:rsidRPr="001858B1">
        <w:rPr>
          <w:sz w:val="23"/>
          <w:szCs w:val="23"/>
          <w:highlight w:val="lightGray"/>
        </w:rPr>
        <w:t>O resumo deverá ser uma versão concisa e direta (precisa) do texto destacando os aspetos de maior importância e permitindo que qualquer leitor conheça o essencial do conteúdo do documento original sem precisar recorrer ao texto. Poderá servir como instrumento de divulgação da tese/dissertação através da sua reprodução em periódicos especializados em resumos e indexação em bases de dados especializadas de âmbito nacional e/ou internacional.</w:t>
      </w:r>
      <w:bookmarkEnd w:id="13"/>
      <w:bookmarkEnd w:id="14"/>
    </w:p>
    <w:p w14:paraId="73D64CFF" w14:textId="77777777" w:rsidR="00005EBA" w:rsidRDefault="00005EBA" w:rsidP="00B132E7">
      <w:pPr>
        <w:pStyle w:val="NomeCapitulo"/>
      </w:pPr>
    </w:p>
    <w:p w14:paraId="21F90CD4" w14:textId="540F8E63" w:rsidR="00B132E7" w:rsidRPr="002C3B50" w:rsidRDefault="00B132E7" w:rsidP="00B132E7">
      <w:pPr>
        <w:pStyle w:val="NomeCapitulo"/>
      </w:pPr>
      <w:r w:rsidRPr="002C3B50">
        <w:t>Palavras-chave</w:t>
      </w:r>
    </w:p>
    <w:p w14:paraId="6A6DE0B4" w14:textId="77777777" w:rsidR="00B132E7" w:rsidRPr="00261B4F" w:rsidRDefault="00B132E7" w:rsidP="00B132E7">
      <w:pPr>
        <w:widowControl/>
        <w:shd w:val="clear" w:color="auto" w:fill="FDFDFD"/>
        <w:adjustRightInd/>
        <w:spacing w:before="0" w:after="0" w:line="240" w:lineRule="auto"/>
        <w:jc w:val="right"/>
        <w:textAlignment w:val="auto"/>
        <w:rPr>
          <w:rFonts w:ascii="Segoe UI" w:hAnsi="Segoe UI" w:cs="Segoe UI"/>
          <w:sz w:val="21"/>
          <w:szCs w:val="21"/>
        </w:rPr>
      </w:pPr>
      <w:r w:rsidRPr="00261B4F">
        <w:rPr>
          <w:rFonts w:ascii="Segoe UI" w:hAnsi="Segoe UI" w:cs="Segoe UI"/>
          <w:sz w:val="21"/>
          <w:szCs w:val="21"/>
        </w:rPr>
        <w:t xml:space="preserve">Aprendizagem automática. </w:t>
      </w:r>
      <w:r>
        <w:rPr>
          <w:rFonts w:ascii="Segoe UI" w:hAnsi="Segoe UI" w:cs="Segoe UI"/>
          <w:sz w:val="21"/>
          <w:szCs w:val="21"/>
        </w:rPr>
        <w:t>Modelos preditivos. Ensino Superior. Estudantes. Insucesso.</w:t>
      </w:r>
    </w:p>
    <w:p w14:paraId="219FDCCD" w14:textId="77777777" w:rsidR="001858B1" w:rsidRDefault="001858B1">
      <w:pPr>
        <w:widowControl/>
        <w:adjustRightInd/>
        <w:spacing w:after="0"/>
        <w:textAlignment w:val="auto"/>
      </w:pPr>
    </w:p>
    <w:p w14:paraId="4002A91C" w14:textId="77777777" w:rsidR="00B26617" w:rsidRDefault="00B26617">
      <w:pPr>
        <w:widowControl/>
        <w:adjustRightInd/>
        <w:spacing w:after="0"/>
        <w:textAlignment w:val="auto"/>
        <w:sectPr w:rsidR="00B26617" w:rsidSect="006B772D">
          <w:headerReference w:type="even" r:id="rId24"/>
          <w:headerReference w:type="default" r:id="rId25"/>
          <w:footerReference w:type="even" r:id="rId26"/>
          <w:headerReference w:type="first" r:id="rId27"/>
          <w:endnotePr>
            <w:numFmt w:val="decimal"/>
          </w:endnotePr>
          <w:pgSz w:w="11906" w:h="16838" w:code="9"/>
          <w:pgMar w:top="1418" w:right="1418" w:bottom="1418" w:left="1418" w:header="0" w:footer="680" w:gutter="0"/>
          <w:pgNumType w:fmt="lowerRoman"/>
          <w:cols w:space="720"/>
          <w:titlePg/>
        </w:sectPr>
      </w:pPr>
    </w:p>
    <w:p w14:paraId="14C0AD8D" w14:textId="09BF7669" w:rsidR="004C3335" w:rsidRPr="006E5628" w:rsidRDefault="0057416E" w:rsidP="00C04D27">
      <w:pPr>
        <w:pStyle w:val="Ttulo1"/>
        <w:numPr>
          <w:ilvl w:val="0"/>
          <w:numId w:val="0"/>
        </w:numPr>
      </w:pPr>
      <w:r w:rsidRPr="006E5628">
        <w:rPr>
          <w:highlight w:val="magenta"/>
        </w:rPr>
        <w:lastRenderedPageBreak/>
        <w:fldChar w:fldCharType="begin"/>
      </w:r>
      <w:r w:rsidR="004C3335" w:rsidRPr="006E5628">
        <w:instrText xml:space="preserve"> REF Abstract \h </w:instrText>
      </w:r>
      <w:r w:rsidR="00D70617" w:rsidRPr="006E5628">
        <w:rPr>
          <w:highlight w:val="magenta"/>
        </w:rPr>
        <w:instrText xml:space="preserve"> \* MERGEFORMAT </w:instrText>
      </w:r>
      <w:r w:rsidRPr="006E5628">
        <w:rPr>
          <w:highlight w:val="magenta"/>
        </w:rPr>
      </w:r>
      <w:r w:rsidRPr="006E5628">
        <w:rPr>
          <w:highlight w:val="magenta"/>
        </w:rPr>
        <w:fldChar w:fldCharType="separate"/>
      </w:r>
      <w:bookmarkStart w:id="15" w:name="_Toc307591036"/>
      <w:bookmarkStart w:id="16" w:name="_Toc135267766"/>
      <w:bookmarkStart w:id="17" w:name="_Toc224467517"/>
      <w:r w:rsidR="004A3052" w:rsidRPr="006E5628">
        <w:t>Abstract</w:t>
      </w:r>
      <w:bookmarkEnd w:id="15"/>
      <w:bookmarkEnd w:id="16"/>
      <w:bookmarkEnd w:id="17"/>
      <w:r w:rsidRPr="006E5628">
        <w:rPr>
          <w:highlight w:val="magenta"/>
        </w:rPr>
        <w:fldChar w:fldCharType="end"/>
      </w:r>
    </w:p>
    <w:p w14:paraId="3ECEC3A7" w14:textId="77777777" w:rsidR="004C3335" w:rsidRPr="006E5628" w:rsidRDefault="004C3335" w:rsidP="00261B4F">
      <w:pPr>
        <w:pStyle w:val="NomeCapitulo"/>
      </w:pPr>
      <w:bookmarkStart w:id="18" w:name="Abstract"/>
      <w:r w:rsidRPr="006E5628">
        <w:t>Abstract</w:t>
      </w:r>
      <w:bookmarkEnd w:id="8"/>
      <w:bookmarkEnd w:id="18"/>
    </w:p>
    <w:p w14:paraId="268267B9" w14:textId="5475E481" w:rsidR="00005EBA" w:rsidRDefault="00005EBA" w:rsidP="00005EBA">
      <w:pPr>
        <w:rPr>
          <w:sz w:val="20"/>
          <w:szCs w:val="16"/>
          <w:lang w:val="en-US"/>
        </w:rPr>
      </w:pPr>
      <w:r w:rsidRPr="00005EBA">
        <w:rPr>
          <w:sz w:val="20"/>
          <w:szCs w:val="16"/>
        </w:rPr>
        <w:t>O resumo deverá ser uma versão concisa e direta (precisa) do texto, destacando os aspetos de maior importância, principais resultados e contribuições, permitindo que qualquer leitor conheça o essencial do conteúdo do documento original sem precisar recorrer ao texto. Poderá servir como instrumento de divulgação da tese/dissertação através da sua reprodução em periódicos especializados em resumos</w:t>
      </w:r>
      <w:r w:rsidR="00453851">
        <w:rPr>
          <w:sz w:val="20"/>
          <w:szCs w:val="16"/>
        </w:rPr>
        <w:t xml:space="preserve"> </w:t>
      </w:r>
      <w:r w:rsidRPr="00005EBA">
        <w:rPr>
          <w:sz w:val="20"/>
          <w:szCs w:val="16"/>
        </w:rPr>
        <w:t xml:space="preserve">e indexação em bases de dados especializadas de âmbito nacional e/ou internacional. </w:t>
      </w:r>
      <w:proofErr w:type="spellStart"/>
      <w:r w:rsidRPr="00005EBA">
        <w:rPr>
          <w:sz w:val="20"/>
          <w:szCs w:val="16"/>
          <w:lang w:val="en-US"/>
        </w:rPr>
        <w:t>Não</w:t>
      </w:r>
      <w:proofErr w:type="spellEnd"/>
      <w:r w:rsidRPr="00005EBA">
        <w:rPr>
          <w:sz w:val="20"/>
          <w:szCs w:val="16"/>
          <w:lang w:val="en-US"/>
        </w:rPr>
        <w:t xml:space="preserve"> </w:t>
      </w:r>
      <w:proofErr w:type="spellStart"/>
      <w:r w:rsidRPr="00005EBA">
        <w:rPr>
          <w:sz w:val="20"/>
          <w:szCs w:val="16"/>
          <w:lang w:val="en-US"/>
        </w:rPr>
        <w:t>deve</w:t>
      </w:r>
      <w:proofErr w:type="spellEnd"/>
      <w:r w:rsidRPr="00005EBA">
        <w:rPr>
          <w:sz w:val="20"/>
          <w:szCs w:val="16"/>
          <w:lang w:val="en-US"/>
        </w:rPr>
        <w:t xml:space="preserve"> </w:t>
      </w:r>
      <w:proofErr w:type="spellStart"/>
      <w:r w:rsidRPr="00005EBA">
        <w:rPr>
          <w:sz w:val="20"/>
          <w:szCs w:val="16"/>
          <w:lang w:val="en-US"/>
        </w:rPr>
        <w:t>exceder</w:t>
      </w:r>
      <w:proofErr w:type="spellEnd"/>
      <w:r w:rsidRPr="00005EBA">
        <w:rPr>
          <w:sz w:val="20"/>
          <w:szCs w:val="16"/>
          <w:lang w:val="en-US"/>
        </w:rPr>
        <w:t xml:space="preserve"> 200 </w:t>
      </w:r>
      <w:proofErr w:type="spellStart"/>
      <w:r w:rsidRPr="00005EBA">
        <w:rPr>
          <w:sz w:val="20"/>
          <w:szCs w:val="16"/>
          <w:lang w:val="en-US"/>
        </w:rPr>
        <w:t>palavras</w:t>
      </w:r>
      <w:proofErr w:type="spellEnd"/>
      <w:r w:rsidRPr="00005EBA">
        <w:rPr>
          <w:sz w:val="20"/>
          <w:szCs w:val="16"/>
          <w:lang w:val="en-US"/>
        </w:rPr>
        <w:t>.</w:t>
      </w:r>
    </w:p>
    <w:p w14:paraId="0A7C4762" w14:textId="76794CC0" w:rsidR="009F6E8F" w:rsidRDefault="001602FF" w:rsidP="00005EBA">
      <w:pPr>
        <w:rPr>
          <w:lang w:val="en-US"/>
        </w:rPr>
      </w:pPr>
      <w:r w:rsidRPr="00261B4F">
        <w:rPr>
          <w:lang w:val="en-US"/>
        </w:rPr>
        <w:t xml:space="preserve">This thesis addresses the </w:t>
      </w:r>
      <w:r w:rsidR="00261B4F" w:rsidRPr="00261B4F">
        <w:rPr>
          <w:lang w:val="en"/>
        </w:rPr>
        <w:t>Application of machine learning models for early warning of academic failure</w:t>
      </w:r>
      <w:r w:rsidR="00261B4F">
        <w:rPr>
          <w:lang w:val="en"/>
        </w:rPr>
        <w:t xml:space="preserve">. </w:t>
      </w:r>
      <w:r w:rsidR="00261B4F" w:rsidRPr="00261B4F">
        <w:rPr>
          <w:lang w:val="en-US"/>
        </w:rPr>
        <w:t xml:space="preserve">This thesis addresses the </w:t>
      </w:r>
      <w:r w:rsidR="00261B4F" w:rsidRPr="00261B4F">
        <w:rPr>
          <w:lang w:val="en"/>
        </w:rPr>
        <w:t>Application of machine learning models for early warning of academic failure</w:t>
      </w:r>
      <w:r w:rsidR="00261B4F">
        <w:rPr>
          <w:lang w:val="en"/>
        </w:rPr>
        <w:t>.</w:t>
      </w:r>
      <w:r w:rsidR="00261B4F" w:rsidRPr="00261B4F">
        <w:rPr>
          <w:lang w:val="en-US"/>
        </w:rPr>
        <w:t xml:space="preserve"> This thesis addresses the </w:t>
      </w:r>
      <w:r w:rsidR="00261B4F" w:rsidRPr="00261B4F">
        <w:rPr>
          <w:lang w:val="en"/>
        </w:rPr>
        <w:t>Application of machine learning models for early warning of academic failure</w:t>
      </w:r>
      <w:r w:rsidR="00261B4F">
        <w:rPr>
          <w:lang w:val="en"/>
        </w:rPr>
        <w:t>.</w:t>
      </w:r>
      <w:r w:rsidR="00261B4F" w:rsidRPr="00261B4F">
        <w:rPr>
          <w:lang w:val="en-US"/>
        </w:rPr>
        <w:t xml:space="preserve"> </w:t>
      </w:r>
    </w:p>
    <w:p w14:paraId="6D535BE7" w14:textId="4CD45080" w:rsidR="00005EBA" w:rsidRPr="00261B4F" w:rsidRDefault="00005EBA" w:rsidP="00005EBA">
      <w:pPr>
        <w:rPr>
          <w:lang w:val="en-US"/>
        </w:rPr>
      </w:pPr>
    </w:p>
    <w:p w14:paraId="178671F3" w14:textId="77777777" w:rsidR="00005EBA" w:rsidRDefault="00005EBA" w:rsidP="00261B4F">
      <w:pPr>
        <w:pStyle w:val="NomeCapitulo"/>
        <w:rPr>
          <w:lang w:val="en-US"/>
        </w:rPr>
      </w:pPr>
    </w:p>
    <w:p w14:paraId="5CCB4381" w14:textId="521555B9" w:rsidR="004C3335" w:rsidRPr="002727C2" w:rsidRDefault="004C3335" w:rsidP="00261B4F">
      <w:pPr>
        <w:pStyle w:val="NomeCapitulo"/>
        <w:rPr>
          <w:lang w:val="en-US"/>
        </w:rPr>
      </w:pPr>
      <w:r w:rsidRPr="002727C2">
        <w:rPr>
          <w:lang w:val="en-US"/>
        </w:rPr>
        <w:t>Keywords</w:t>
      </w:r>
    </w:p>
    <w:p w14:paraId="6B74FA1F" w14:textId="77777777" w:rsidR="004579DB" w:rsidRDefault="00261B4F" w:rsidP="004579DB">
      <w:pPr>
        <w:jc w:val="right"/>
        <w:rPr>
          <w:lang w:val="en-US"/>
        </w:rPr>
      </w:pPr>
      <w:r w:rsidRPr="00261B4F">
        <w:rPr>
          <w:lang w:val="en-US"/>
        </w:rPr>
        <w:t>Machine learning.</w:t>
      </w:r>
      <w:r>
        <w:rPr>
          <w:lang w:val="en-US"/>
        </w:rPr>
        <w:t xml:space="preserve"> Predictive Models. Academic. Under-degree studies. Failure.</w:t>
      </w:r>
    </w:p>
    <w:p w14:paraId="306F3C7F" w14:textId="73ADBE93" w:rsidR="00EC40C4" w:rsidRPr="002727C2" w:rsidRDefault="004C3335" w:rsidP="004579DB">
      <w:pPr>
        <w:jc w:val="right"/>
        <w:rPr>
          <w:lang w:val="en-US"/>
        </w:rPr>
      </w:pPr>
      <w:r w:rsidRPr="002727C2">
        <w:rPr>
          <w:lang w:val="en-US"/>
        </w:rPr>
        <w:br w:type="page"/>
      </w:r>
    </w:p>
    <w:p w14:paraId="43B7D20F" w14:textId="77777777" w:rsidR="002E451A" w:rsidRPr="002727C2" w:rsidRDefault="002E451A" w:rsidP="002E451A">
      <w:pPr>
        <w:rPr>
          <w:lang w:val="en-US"/>
        </w:rPr>
      </w:pPr>
    </w:p>
    <w:p w14:paraId="3670934D" w14:textId="77777777" w:rsidR="00EC40C4" w:rsidRPr="002727C2" w:rsidRDefault="00EC40C4" w:rsidP="00261B4F">
      <w:pPr>
        <w:pStyle w:val="Ttulo1"/>
        <w:rPr>
          <w:highlight w:val="magenta"/>
          <w:lang w:val="en-US"/>
        </w:rPr>
        <w:sectPr w:rsidR="00EC40C4" w:rsidRPr="002727C2" w:rsidSect="006B772D">
          <w:endnotePr>
            <w:numFmt w:val="decimal"/>
          </w:endnotePr>
          <w:type w:val="oddPage"/>
          <w:pgSz w:w="11906" w:h="16838" w:code="9"/>
          <w:pgMar w:top="1418" w:right="1418" w:bottom="1418" w:left="1418" w:header="0" w:footer="680" w:gutter="0"/>
          <w:pgNumType w:fmt="lowerRoman"/>
          <w:cols w:space="720"/>
          <w:titlePg/>
        </w:sectPr>
      </w:pPr>
      <w:bookmarkStart w:id="19" w:name="_Toc502598845"/>
    </w:p>
    <w:bookmarkStart w:id="20" w:name="_Toc502598846"/>
    <w:bookmarkEnd w:id="19"/>
    <w:p w14:paraId="065BCA37" w14:textId="2A68F390" w:rsidR="004A3052" w:rsidRPr="006E5628" w:rsidRDefault="004A3052" w:rsidP="004A3052">
      <w:pPr>
        <w:pStyle w:val="Ttulo1"/>
        <w:numPr>
          <w:ilvl w:val="0"/>
          <w:numId w:val="0"/>
        </w:numPr>
      </w:pPr>
      <w:r w:rsidRPr="006E5628">
        <w:rPr>
          <w:highlight w:val="magenta"/>
        </w:rPr>
        <w:lastRenderedPageBreak/>
        <w:fldChar w:fldCharType="begin"/>
      </w:r>
      <w:r w:rsidRPr="006E5628">
        <w:instrText xml:space="preserve"> REF ListFigures \h </w:instrText>
      </w:r>
      <w:r w:rsidRPr="006E5628">
        <w:rPr>
          <w:highlight w:val="magenta"/>
        </w:rPr>
        <w:instrText xml:space="preserve"> \* MERGEFORMAT </w:instrText>
      </w:r>
      <w:r w:rsidRPr="006E5628">
        <w:rPr>
          <w:highlight w:val="magenta"/>
        </w:rPr>
      </w:r>
      <w:r w:rsidRPr="006E5628">
        <w:rPr>
          <w:highlight w:val="magenta"/>
        </w:rPr>
        <w:fldChar w:fldCharType="separate"/>
      </w:r>
      <w:bookmarkStart w:id="21" w:name="_Toc224467518"/>
      <w:r>
        <w:t>Tabela de Conteúdos</w:t>
      </w:r>
      <w:bookmarkEnd w:id="21"/>
      <w:r w:rsidRPr="006E5628">
        <w:rPr>
          <w:highlight w:val="magenta"/>
        </w:rPr>
        <w:fldChar w:fldCharType="end"/>
      </w:r>
    </w:p>
    <w:p w14:paraId="0A694825" w14:textId="3FD7DC78" w:rsidR="004A3052" w:rsidRPr="006E5628" w:rsidRDefault="004A3052" w:rsidP="004A3052">
      <w:pPr>
        <w:pStyle w:val="NomeCapitulo"/>
      </w:pPr>
      <w:r>
        <w:t>Tabela de Conteúdos</w:t>
      </w:r>
    </w:p>
    <w:sdt>
      <w:sdtPr>
        <w:rPr>
          <w:rFonts w:ascii="Times New Roman" w:eastAsia="Times New Roman" w:hAnsi="Times New Roman" w:cs="Times New Roman"/>
          <w:b w:val="0"/>
          <w:bCs w:val="0"/>
          <w:color w:val="auto"/>
          <w:sz w:val="22"/>
          <w:szCs w:val="20"/>
          <w:lang w:val="pt-PT"/>
        </w:rPr>
        <w:id w:val="1751002268"/>
        <w:docPartObj>
          <w:docPartGallery w:val="Table of Contents"/>
          <w:docPartUnique/>
        </w:docPartObj>
      </w:sdtPr>
      <w:sdtEndPr>
        <w:rPr>
          <w:noProof/>
        </w:rPr>
      </w:sdtEndPr>
      <w:sdtContent>
        <w:p w14:paraId="0BC889FD" w14:textId="04A3D706" w:rsidR="004A3052" w:rsidRDefault="004A3052">
          <w:pPr>
            <w:pStyle w:val="CabealhodoSumrio"/>
          </w:pPr>
        </w:p>
        <w:p w14:paraId="0AEFE7DD" w14:textId="2658629E" w:rsidR="00E8422E" w:rsidRDefault="004A3052">
          <w:pPr>
            <w:pStyle w:val="Sumrio1"/>
            <w:rPr>
              <w:rFonts w:asciiTheme="minorHAnsi" w:eastAsiaTheme="minorEastAsia" w:hAnsiTheme="minorHAnsi" w:cstheme="minorBidi"/>
              <w:b w:val="0"/>
              <w:kern w:val="2"/>
              <w:sz w:val="24"/>
              <w:szCs w:val="24"/>
              <w:lang w:val="pt-BR" w:eastAsia="pt-BR"/>
              <w14:ligatures w14:val="standardContextual"/>
            </w:rPr>
          </w:pPr>
          <w:r>
            <w:fldChar w:fldCharType="begin"/>
          </w:r>
          <w:r>
            <w:instrText xml:space="preserve"> TOC \o "1-3" \h \z \u </w:instrText>
          </w:r>
          <w:r>
            <w:fldChar w:fldCharType="separate"/>
          </w:r>
          <w:hyperlink w:anchor="_Toc224467515" w:history="1">
            <w:r w:rsidR="00E8422E" w:rsidRPr="00652AAE">
              <w:rPr>
                <w:rStyle w:val="Hyperlink"/>
              </w:rPr>
              <w:t>Agradecimentos</w:t>
            </w:r>
            <w:r w:rsidR="00E8422E">
              <w:rPr>
                <w:webHidden/>
              </w:rPr>
              <w:tab/>
            </w:r>
            <w:r w:rsidR="00E8422E">
              <w:rPr>
                <w:webHidden/>
              </w:rPr>
              <w:fldChar w:fldCharType="begin"/>
            </w:r>
            <w:r w:rsidR="00E8422E">
              <w:rPr>
                <w:webHidden/>
              </w:rPr>
              <w:instrText xml:space="preserve"> PAGEREF _Toc224467515 \h </w:instrText>
            </w:r>
            <w:r w:rsidR="00E8422E">
              <w:rPr>
                <w:webHidden/>
              </w:rPr>
            </w:r>
            <w:r w:rsidR="00E8422E">
              <w:rPr>
                <w:webHidden/>
              </w:rPr>
              <w:fldChar w:fldCharType="separate"/>
            </w:r>
            <w:r w:rsidR="00E8422E">
              <w:rPr>
                <w:webHidden/>
              </w:rPr>
              <w:t>vi</w:t>
            </w:r>
            <w:r w:rsidR="00E8422E">
              <w:rPr>
                <w:webHidden/>
              </w:rPr>
              <w:fldChar w:fldCharType="end"/>
            </w:r>
          </w:hyperlink>
        </w:p>
        <w:p w14:paraId="309EB45F" w14:textId="5783D3A0"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16" w:history="1">
            <w:r w:rsidRPr="00652AAE">
              <w:rPr>
                <w:rStyle w:val="Hyperlink"/>
              </w:rPr>
              <w:t>Resumo</w:t>
            </w:r>
            <w:r>
              <w:rPr>
                <w:webHidden/>
              </w:rPr>
              <w:tab/>
            </w:r>
            <w:r>
              <w:rPr>
                <w:webHidden/>
              </w:rPr>
              <w:fldChar w:fldCharType="begin"/>
            </w:r>
            <w:r>
              <w:rPr>
                <w:webHidden/>
              </w:rPr>
              <w:instrText xml:space="preserve"> PAGEREF _Toc224467516 \h </w:instrText>
            </w:r>
            <w:r>
              <w:rPr>
                <w:webHidden/>
              </w:rPr>
            </w:r>
            <w:r>
              <w:rPr>
                <w:webHidden/>
              </w:rPr>
              <w:fldChar w:fldCharType="separate"/>
            </w:r>
            <w:r>
              <w:rPr>
                <w:webHidden/>
              </w:rPr>
              <w:t>viii</w:t>
            </w:r>
            <w:r>
              <w:rPr>
                <w:webHidden/>
              </w:rPr>
              <w:fldChar w:fldCharType="end"/>
            </w:r>
          </w:hyperlink>
        </w:p>
        <w:p w14:paraId="537A64FF" w14:textId="640F9434"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17" w:history="1">
            <w:r w:rsidRPr="00652AAE">
              <w:rPr>
                <w:rStyle w:val="Hyperlink"/>
              </w:rPr>
              <w:t>Abstract</w:t>
            </w:r>
            <w:r>
              <w:rPr>
                <w:webHidden/>
              </w:rPr>
              <w:tab/>
            </w:r>
            <w:r>
              <w:rPr>
                <w:webHidden/>
              </w:rPr>
              <w:fldChar w:fldCharType="begin"/>
            </w:r>
            <w:r>
              <w:rPr>
                <w:webHidden/>
              </w:rPr>
              <w:instrText xml:space="preserve"> PAGEREF _Toc224467517 \h </w:instrText>
            </w:r>
            <w:r>
              <w:rPr>
                <w:webHidden/>
              </w:rPr>
            </w:r>
            <w:r>
              <w:rPr>
                <w:webHidden/>
              </w:rPr>
              <w:fldChar w:fldCharType="separate"/>
            </w:r>
            <w:r>
              <w:rPr>
                <w:webHidden/>
              </w:rPr>
              <w:t>ix</w:t>
            </w:r>
            <w:r>
              <w:rPr>
                <w:webHidden/>
              </w:rPr>
              <w:fldChar w:fldCharType="end"/>
            </w:r>
          </w:hyperlink>
        </w:p>
        <w:p w14:paraId="1981653A" w14:textId="0217763A"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18" w:history="1">
            <w:r w:rsidRPr="00652AAE">
              <w:rPr>
                <w:rStyle w:val="Hyperlink"/>
              </w:rPr>
              <w:t>Tabela de Conteúdos</w:t>
            </w:r>
            <w:r>
              <w:rPr>
                <w:webHidden/>
              </w:rPr>
              <w:tab/>
            </w:r>
            <w:r>
              <w:rPr>
                <w:webHidden/>
              </w:rPr>
              <w:fldChar w:fldCharType="begin"/>
            </w:r>
            <w:r>
              <w:rPr>
                <w:webHidden/>
              </w:rPr>
              <w:instrText xml:space="preserve"> PAGEREF _Toc224467518 \h </w:instrText>
            </w:r>
            <w:r>
              <w:rPr>
                <w:webHidden/>
              </w:rPr>
            </w:r>
            <w:r>
              <w:rPr>
                <w:webHidden/>
              </w:rPr>
              <w:fldChar w:fldCharType="separate"/>
            </w:r>
            <w:r>
              <w:rPr>
                <w:webHidden/>
              </w:rPr>
              <w:t>xi</w:t>
            </w:r>
            <w:r>
              <w:rPr>
                <w:webHidden/>
              </w:rPr>
              <w:fldChar w:fldCharType="end"/>
            </w:r>
          </w:hyperlink>
        </w:p>
        <w:p w14:paraId="14152CB4" w14:textId="1D0FA024"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19" w:history="1">
            <w:r w:rsidRPr="00652AAE">
              <w:rPr>
                <w:rStyle w:val="Hyperlink"/>
              </w:rPr>
              <w:t>Índice de Figuras</w:t>
            </w:r>
            <w:r>
              <w:rPr>
                <w:webHidden/>
              </w:rPr>
              <w:tab/>
            </w:r>
            <w:r>
              <w:rPr>
                <w:webHidden/>
              </w:rPr>
              <w:fldChar w:fldCharType="begin"/>
            </w:r>
            <w:r>
              <w:rPr>
                <w:webHidden/>
              </w:rPr>
              <w:instrText xml:space="preserve"> PAGEREF _Toc224467519 \h </w:instrText>
            </w:r>
            <w:r>
              <w:rPr>
                <w:webHidden/>
              </w:rPr>
            </w:r>
            <w:r>
              <w:rPr>
                <w:webHidden/>
              </w:rPr>
              <w:fldChar w:fldCharType="separate"/>
            </w:r>
            <w:r>
              <w:rPr>
                <w:webHidden/>
              </w:rPr>
              <w:t>xiv</w:t>
            </w:r>
            <w:r>
              <w:rPr>
                <w:webHidden/>
              </w:rPr>
              <w:fldChar w:fldCharType="end"/>
            </w:r>
          </w:hyperlink>
        </w:p>
        <w:p w14:paraId="0B60A593" w14:textId="5F97587B"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20" w:history="1">
            <w:r w:rsidRPr="00652AAE">
              <w:rPr>
                <w:rStyle w:val="Hyperlink"/>
              </w:rPr>
              <w:t>Índice de Tabelas</w:t>
            </w:r>
            <w:r>
              <w:rPr>
                <w:webHidden/>
              </w:rPr>
              <w:tab/>
            </w:r>
            <w:r>
              <w:rPr>
                <w:webHidden/>
              </w:rPr>
              <w:fldChar w:fldCharType="begin"/>
            </w:r>
            <w:r>
              <w:rPr>
                <w:webHidden/>
              </w:rPr>
              <w:instrText xml:space="preserve"> PAGEREF _Toc224467520 \h </w:instrText>
            </w:r>
            <w:r>
              <w:rPr>
                <w:webHidden/>
              </w:rPr>
            </w:r>
            <w:r>
              <w:rPr>
                <w:webHidden/>
              </w:rPr>
              <w:fldChar w:fldCharType="separate"/>
            </w:r>
            <w:r>
              <w:rPr>
                <w:webHidden/>
              </w:rPr>
              <w:t>xvi</w:t>
            </w:r>
            <w:r>
              <w:rPr>
                <w:webHidden/>
              </w:rPr>
              <w:fldChar w:fldCharType="end"/>
            </w:r>
          </w:hyperlink>
        </w:p>
        <w:p w14:paraId="15BCA403" w14:textId="10C2AF43"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21" w:history="1">
            <w:r w:rsidRPr="00652AAE">
              <w:rPr>
                <w:rStyle w:val="Hyperlink"/>
              </w:rPr>
              <w:t>Abreviaturas</w:t>
            </w:r>
            <w:r>
              <w:rPr>
                <w:webHidden/>
              </w:rPr>
              <w:tab/>
            </w:r>
            <w:r>
              <w:rPr>
                <w:webHidden/>
              </w:rPr>
              <w:fldChar w:fldCharType="begin"/>
            </w:r>
            <w:r>
              <w:rPr>
                <w:webHidden/>
              </w:rPr>
              <w:instrText xml:space="preserve"> PAGEREF _Toc224467521 \h </w:instrText>
            </w:r>
            <w:r>
              <w:rPr>
                <w:webHidden/>
              </w:rPr>
            </w:r>
            <w:r>
              <w:rPr>
                <w:webHidden/>
              </w:rPr>
              <w:fldChar w:fldCharType="separate"/>
            </w:r>
            <w:r>
              <w:rPr>
                <w:webHidden/>
              </w:rPr>
              <w:t>xviii</w:t>
            </w:r>
            <w:r>
              <w:rPr>
                <w:webHidden/>
              </w:rPr>
              <w:fldChar w:fldCharType="end"/>
            </w:r>
          </w:hyperlink>
        </w:p>
        <w:p w14:paraId="00ECD5FE" w14:textId="48D8A498"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22" w:history="1">
            <w:r w:rsidRPr="00652AAE">
              <w:rPr>
                <w:rStyle w:val="Hyperlink"/>
                <w:bCs/>
              </w:rPr>
              <w:t>Introdução</w:t>
            </w:r>
            <w:r>
              <w:rPr>
                <w:webHidden/>
              </w:rPr>
              <w:tab/>
            </w:r>
            <w:r>
              <w:rPr>
                <w:webHidden/>
              </w:rPr>
              <w:fldChar w:fldCharType="begin"/>
            </w:r>
            <w:r>
              <w:rPr>
                <w:webHidden/>
              </w:rPr>
              <w:instrText xml:space="preserve"> PAGEREF _Toc224467522 \h </w:instrText>
            </w:r>
            <w:r>
              <w:rPr>
                <w:webHidden/>
              </w:rPr>
            </w:r>
            <w:r>
              <w:rPr>
                <w:webHidden/>
              </w:rPr>
              <w:fldChar w:fldCharType="separate"/>
            </w:r>
            <w:r>
              <w:rPr>
                <w:webHidden/>
              </w:rPr>
              <w:t>1</w:t>
            </w:r>
            <w:r>
              <w:rPr>
                <w:webHidden/>
              </w:rPr>
              <w:fldChar w:fldCharType="end"/>
            </w:r>
          </w:hyperlink>
        </w:p>
        <w:p w14:paraId="18DA2F04" w14:textId="431B6F34"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23" w:history="1">
            <w:r w:rsidRPr="00652AAE">
              <w:rPr>
                <w:rStyle w:val="Hyperlink"/>
              </w:rPr>
              <w:t>1</w:t>
            </w:r>
            <w:r>
              <w:rPr>
                <w:rFonts w:asciiTheme="minorHAnsi" w:eastAsiaTheme="minorEastAsia" w:hAnsiTheme="minorHAnsi" w:cstheme="minorBidi"/>
                <w:b w:val="0"/>
                <w:kern w:val="2"/>
                <w:sz w:val="24"/>
                <w:szCs w:val="24"/>
                <w:lang w:val="pt-BR" w:eastAsia="pt-BR"/>
                <w14:ligatures w14:val="standardContextual"/>
              </w:rPr>
              <w:tab/>
            </w:r>
            <w:r w:rsidRPr="00652AAE">
              <w:rPr>
                <w:rStyle w:val="Hyperlink"/>
              </w:rPr>
              <w:t>Introdução</w:t>
            </w:r>
            <w:r>
              <w:rPr>
                <w:webHidden/>
              </w:rPr>
              <w:tab/>
            </w:r>
            <w:r>
              <w:rPr>
                <w:webHidden/>
              </w:rPr>
              <w:fldChar w:fldCharType="begin"/>
            </w:r>
            <w:r>
              <w:rPr>
                <w:webHidden/>
              </w:rPr>
              <w:instrText xml:space="preserve"> PAGEREF _Toc224467523 \h </w:instrText>
            </w:r>
            <w:r>
              <w:rPr>
                <w:webHidden/>
              </w:rPr>
            </w:r>
            <w:r>
              <w:rPr>
                <w:webHidden/>
              </w:rPr>
              <w:fldChar w:fldCharType="separate"/>
            </w:r>
            <w:r>
              <w:rPr>
                <w:webHidden/>
              </w:rPr>
              <w:t>1</w:t>
            </w:r>
            <w:r>
              <w:rPr>
                <w:webHidden/>
              </w:rPr>
              <w:fldChar w:fldCharType="end"/>
            </w:r>
          </w:hyperlink>
        </w:p>
        <w:p w14:paraId="054A79B6" w14:textId="446693A4"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24" w:history="1">
            <w:r w:rsidRPr="00652AAE">
              <w:rPr>
                <w:rStyle w:val="Hyperlink"/>
              </w:rPr>
              <w:t>1.1</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Enquadramento e Motivação</w:t>
            </w:r>
            <w:r>
              <w:rPr>
                <w:webHidden/>
              </w:rPr>
              <w:tab/>
            </w:r>
            <w:r>
              <w:rPr>
                <w:webHidden/>
              </w:rPr>
              <w:fldChar w:fldCharType="begin"/>
            </w:r>
            <w:r>
              <w:rPr>
                <w:webHidden/>
              </w:rPr>
              <w:instrText xml:space="preserve"> PAGEREF _Toc224467524 \h </w:instrText>
            </w:r>
            <w:r>
              <w:rPr>
                <w:webHidden/>
              </w:rPr>
            </w:r>
            <w:r>
              <w:rPr>
                <w:webHidden/>
              </w:rPr>
              <w:fldChar w:fldCharType="separate"/>
            </w:r>
            <w:r>
              <w:rPr>
                <w:webHidden/>
              </w:rPr>
              <w:t>2</w:t>
            </w:r>
            <w:r>
              <w:rPr>
                <w:webHidden/>
              </w:rPr>
              <w:fldChar w:fldCharType="end"/>
            </w:r>
          </w:hyperlink>
        </w:p>
        <w:p w14:paraId="152BDE26" w14:textId="2113A8A2"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25" w:history="1">
            <w:r w:rsidRPr="00652AAE">
              <w:rPr>
                <w:rStyle w:val="Hyperlink"/>
              </w:rPr>
              <w:t>1.2</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Problema e Objetivos</w:t>
            </w:r>
            <w:r>
              <w:rPr>
                <w:webHidden/>
              </w:rPr>
              <w:tab/>
            </w:r>
            <w:r>
              <w:rPr>
                <w:webHidden/>
              </w:rPr>
              <w:fldChar w:fldCharType="begin"/>
            </w:r>
            <w:r>
              <w:rPr>
                <w:webHidden/>
              </w:rPr>
              <w:instrText xml:space="preserve"> PAGEREF _Toc224467525 \h </w:instrText>
            </w:r>
            <w:r>
              <w:rPr>
                <w:webHidden/>
              </w:rPr>
            </w:r>
            <w:r>
              <w:rPr>
                <w:webHidden/>
              </w:rPr>
              <w:fldChar w:fldCharType="separate"/>
            </w:r>
            <w:r>
              <w:rPr>
                <w:webHidden/>
              </w:rPr>
              <w:t>2</w:t>
            </w:r>
            <w:r>
              <w:rPr>
                <w:webHidden/>
              </w:rPr>
              <w:fldChar w:fldCharType="end"/>
            </w:r>
          </w:hyperlink>
        </w:p>
        <w:p w14:paraId="4EF61B47" w14:textId="4A3789E0"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26" w:history="1">
            <w:r w:rsidRPr="00652AAE">
              <w:rPr>
                <w:rStyle w:val="Hyperlink"/>
              </w:rPr>
              <w:t>1.3</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Objetivos</w:t>
            </w:r>
            <w:r>
              <w:rPr>
                <w:webHidden/>
              </w:rPr>
              <w:tab/>
            </w:r>
            <w:r>
              <w:rPr>
                <w:webHidden/>
              </w:rPr>
              <w:fldChar w:fldCharType="begin"/>
            </w:r>
            <w:r>
              <w:rPr>
                <w:webHidden/>
              </w:rPr>
              <w:instrText xml:space="preserve"> PAGEREF _Toc224467526 \h </w:instrText>
            </w:r>
            <w:r>
              <w:rPr>
                <w:webHidden/>
              </w:rPr>
            </w:r>
            <w:r>
              <w:rPr>
                <w:webHidden/>
              </w:rPr>
              <w:fldChar w:fldCharType="separate"/>
            </w:r>
            <w:r>
              <w:rPr>
                <w:webHidden/>
              </w:rPr>
              <w:t>3</w:t>
            </w:r>
            <w:r>
              <w:rPr>
                <w:webHidden/>
              </w:rPr>
              <w:fldChar w:fldCharType="end"/>
            </w:r>
          </w:hyperlink>
        </w:p>
        <w:p w14:paraId="52814F37" w14:textId="5A62CD5C"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27" w:history="1">
            <w:r w:rsidRPr="00652AAE">
              <w:rPr>
                <w:rStyle w:val="Hyperlink"/>
              </w:rPr>
              <w:t>1.3.1</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Objetivos Gerais</w:t>
            </w:r>
            <w:r>
              <w:rPr>
                <w:webHidden/>
              </w:rPr>
              <w:tab/>
            </w:r>
            <w:r>
              <w:rPr>
                <w:webHidden/>
              </w:rPr>
              <w:fldChar w:fldCharType="begin"/>
            </w:r>
            <w:r>
              <w:rPr>
                <w:webHidden/>
              </w:rPr>
              <w:instrText xml:space="preserve"> PAGEREF _Toc224467527 \h </w:instrText>
            </w:r>
            <w:r>
              <w:rPr>
                <w:webHidden/>
              </w:rPr>
            </w:r>
            <w:r>
              <w:rPr>
                <w:webHidden/>
              </w:rPr>
              <w:fldChar w:fldCharType="separate"/>
            </w:r>
            <w:r>
              <w:rPr>
                <w:webHidden/>
              </w:rPr>
              <w:t>3</w:t>
            </w:r>
            <w:r>
              <w:rPr>
                <w:webHidden/>
              </w:rPr>
              <w:fldChar w:fldCharType="end"/>
            </w:r>
          </w:hyperlink>
        </w:p>
        <w:p w14:paraId="45C8E006" w14:textId="4609EF2E"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28" w:history="1">
            <w:r w:rsidRPr="00652AAE">
              <w:rPr>
                <w:rStyle w:val="Hyperlink"/>
              </w:rPr>
              <w:t>1.3.2</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Objetivos Especificos</w:t>
            </w:r>
            <w:r>
              <w:rPr>
                <w:webHidden/>
              </w:rPr>
              <w:tab/>
            </w:r>
            <w:r>
              <w:rPr>
                <w:webHidden/>
              </w:rPr>
              <w:fldChar w:fldCharType="begin"/>
            </w:r>
            <w:r>
              <w:rPr>
                <w:webHidden/>
              </w:rPr>
              <w:instrText xml:space="preserve"> PAGEREF _Toc224467528 \h </w:instrText>
            </w:r>
            <w:r>
              <w:rPr>
                <w:webHidden/>
              </w:rPr>
            </w:r>
            <w:r>
              <w:rPr>
                <w:webHidden/>
              </w:rPr>
              <w:fldChar w:fldCharType="separate"/>
            </w:r>
            <w:r>
              <w:rPr>
                <w:webHidden/>
              </w:rPr>
              <w:t>3</w:t>
            </w:r>
            <w:r>
              <w:rPr>
                <w:webHidden/>
              </w:rPr>
              <w:fldChar w:fldCharType="end"/>
            </w:r>
          </w:hyperlink>
        </w:p>
        <w:p w14:paraId="4647275D" w14:textId="05D847D8"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29" w:history="1">
            <w:r w:rsidRPr="00652AAE">
              <w:rPr>
                <w:rStyle w:val="Hyperlink"/>
              </w:rPr>
              <w:t>1.4</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Abordagem Metodologica</w:t>
            </w:r>
            <w:r>
              <w:rPr>
                <w:webHidden/>
              </w:rPr>
              <w:tab/>
            </w:r>
            <w:r>
              <w:rPr>
                <w:webHidden/>
              </w:rPr>
              <w:fldChar w:fldCharType="begin"/>
            </w:r>
            <w:r>
              <w:rPr>
                <w:webHidden/>
              </w:rPr>
              <w:instrText xml:space="preserve"> PAGEREF _Toc224467529 \h </w:instrText>
            </w:r>
            <w:r>
              <w:rPr>
                <w:webHidden/>
              </w:rPr>
            </w:r>
            <w:r>
              <w:rPr>
                <w:webHidden/>
              </w:rPr>
              <w:fldChar w:fldCharType="separate"/>
            </w:r>
            <w:r>
              <w:rPr>
                <w:webHidden/>
              </w:rPr>
              <w:t>4</w:t>
            </w:r>
            <w:r>
              <w:rPr>
                <w:webHidden/>
              </w:rPr>
              <w:fldChar w:fldCharType="end"/>
            </w:r>
          </w:hyperlink>
        </w:p>
        <w:p w14:paraId="32BDE4D1" w14:textId="675C8111"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30" w:history="1">
            <w:r w:rsidRPr="00652AAE">
              <w:rPr>
                <w:rStyle w:val="Hyperlink"/>
                <w:lang w:val="pt-BR"/>
              </w:rPr>
              <w:t>1.4.1</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lang w:val="pt-BR"/>
              </w:rPr>
              <w:t>Levantamento e Sistematização Teórica</w:t>
            </w:r>
            <w:r>
              <w:rPr>
                <w:webHidden/>
              </w:rPr>
              <w:tab/>
            </w:r>
            <w:r>
              <w:rPr>
                <w:webHidden/>
              </w:rPr>
              <w:fldChar w:fldCharType="begin"/>
            </w:r>
            <w:r>
              <w:rPr>
                <w:webHidden/>
              </w:rPr>
              <w:instrText xml:space="preserve"> PAGEREF _Toc224467530 \h </w:instrText>
            </w:r>
            <w:r>
              <w:rPr>
                <w:webHidden/>
              </w:rPr>
            </w:r>
            <w:r>
              <w:rPr>
                <w:webHidden/>
              </w:rPr>
              <w:fldChar w:fldCharType="separate"/>
            </w:r>
            <w:r>
              <w:rPr>
                <w:webHidden/>
              </w:rPr>
              <w:t>4</w:t>
            </w:r>
            <w:r>
              <w:rPr>
                <w:webHidden/>
              </w:rPr>
              <w:fldChar w:fldCharType="end"/>
            </w:r>
          </w:hyperlink>
        </w:p>
        <w:p w14:paraId="39FFEB16" w14:textId="6DDDDD23"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31" w:history="1">
            <w:r w:rsidRPr="00652AAE">
              <w:rPr>
                <w:rStyle w:val="Hyperlink"/>
                <w:lang w:val="pt-BR"/>
              </w:rPr>
              <w:t>1.4.2</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lang w:val="pt-BR"/>
              </w:rPr>
              <w:t>Ambiente de Experimentação e Ferramentas</w:t>
            </w:r>
            <w:r>
              <w:rPr>
                <w:webHidden/>
              </w:rPr>
              <w:tab/>
            </w:r>
            <w:r>
              <w:rPr>
                <w:webHidden/>
              </w:rPr>
              <w:fldChar w:fldCharType="begin"/>
            </w:r>
            <w:r>
              <w:rPr>
                <w:webHidden/>
              </w:rPr>
              <w:instrText xml:space="preserve"> PAGEREF _Toc224467531 \h </w:instrText>
            </w:r>
            <w:r>
              <w:rPr>
                <w:webHidden/>
              </w:rPr>
            </w:r>
            <w:r>
              <w:rPr>
                <w:webHidden/>
              </w:rPr>
              <w:fldChar w:fldCharType="separate"/>
            </w:r>
            <w:r>
              <w:rPr>
                <w:webHidden/>
              </w:rPr>
              <w:t>4</w:t>
            </w:r>
            <w:r>
              <w:rPr>
                <w:webHidden/>
              </w:rPr>
              <w:fldChar w:fldCharType="end"/>
            </w:r>
          </w:hyperlink>
        </w:p>
        <w:p w14:paraId="29EA7792" w14:textId="142744BF"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32" w:history="1">
            <w:r w:rsidRPr="00652AAE">
              <w:rPr>
                <w:rStyle w:val="Hyperlink"/>
                <w:lang w:val="pt-BR"/>
              </w:rPr>
              <w:t>1.4.3</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lang w:val="pt-BR"/>
              </w:rPr>
              <w:t>Emulação e Modelagem do Grafo de Requisitos</w:t>
            </w:r>
            <w:r>
              <w:rPr>
                <w:webHidden/>
              </w:rPr>
              <w:tab/>
            </w:r>
            <w:r>
              <w:rPr>
                <w:webHidden/>
              </w:rPr>
              <w:fldChar w:fldCharType="begin"/>
            </w:r>
            <w:r>
              <w:rPr>
                <w:webHidden/>
              </w:rPr>
              <w:instrText xml:space="preserve"> PAGEREF _Toc224467532 \h </w:instrText>
            </w:r>
            <w:r>
              <w:rPr>
                <w:webHidden/>
              </w:rPr>
            </w:r>
            <w:r>
              <w:rPr>
                <w:webHidden/>
              </w:rPr>
              <w:fldChar w:fldCharType="separate"/>
            </w:r>
            <w:r>
              <w:rPr>
                <w:webHidden/>
              </w:rPr>
              <w:t>4</w:t>
            </w:r>
            <w:r>
              <w:rPr>
                <w:webHidden/>
              </w:rPr>
              <w:fldChar w:fldCharType="end"/>
            </w:r>
          </w:hyperlink>
        </w:p>
        <w:p w14:paraId="22F9E7F2" w14:textId="2AA0F8B6"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33" w:history="1">
            <w:r w:rsidRPr="00652AAE">
              <w:rPr>
                <w:rStyle w:val="Hyperlink"/>
                <w:lang w:val="pt-BR"/>
              </w:rPr>
              <w:t>1.4.4</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lang w:val="pt-BR"/>
              </w:rPr>
              <w:t>Protocolo de Avaliação e Análise</w:t>
            </w:r>
            <w:r>
              <w:rPr>
                <w:webHidden/>
              </w:rPr>
              <w:tab/>
            </w:r>
            <w:r>
              <w:rPr>
                <w:webHidden/>
              </w:rPr>
              <w:fldChar w:fldCharType="begin"/>
            </w:r>
            <w:r>
              <w:rPr>
                <w:webHidden/>
              </w:rPr>
              <w:instrText xml:space="preserve"> PAGEREF _Toc224467533 \h </w:instrText>
            </w:r>
            <w:r>
              <w:rPr>
                <w:webHidden/>
              </w:rPr>
            </w:r>
            <w:r>
              <w:rPr>
                <w:webHidden/>
              </w:rPr>
              <w:fldChar w:fldCharType="separate"/>
            </w:r>
            <w:r>
              <w:rPr>
                <w:webHidden/>
              </w:rPr>
              <w:t>5</w:t>
            </w:r>
            <w:r>
              <w:rPr>
                <w:webHidden/>
              </w:rPr>
              <w:fldChar w:fldCharType="end"/>
            </w:r>
          </w:hyperlink>
        </w:p>
        <w:p w14:paraId="6843E276" w14:textId="45244050"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34" w:history="1">
            <w:r w:rsidRPr="00652AAE">
              <w:rPr>
                <w:rStyle w:val="Hyperlink"/>
              </w:rPr>
              <w:t>2</w:t>
            </w:r>
            <w:r>
              <w:rPr>
                <w:rFonts w:asciiTheme="minorHAnsi" w:eastAsiaTheme="minorEastAsia" w:hAnsiTheme="minorHAnsi" w:cstheme="minorBidi"/>
                <w:b w:val="0"/>
                <w:kern w:val="2"/>
                <w:sz w:val="24"/>
                <w:szCs w:val="24"/>
                <w:lang w:val="pt-BR" w:eastAsia="pt-BR"/>
                <w14:ligatures w14:val="standardContextual"/>
              </w:rPr>
              <w:tab/>
            </w:r>
            <w:r w:rsidRPr="00652AAE">
              <w:rPr>
                <w:rStyle w:val="Hyperlink"/>
              </w:rPr>
              <w:t>Referencial Teórico</w:t>
            </w:r>
            <w:r>
              <w:rPr>
                <w:webHidden/>
              </w:rPr>
              <w:tab/>
            </w:r>
            <w:r>
              <w:rPr>
                <w:webHidden/>
              </w:rPr>
              <w:fldChar w:fldCharType="begin"/>
            </w:r>
            <w:r>
              <w:rPr>
                <w:webHidden/>
              </w:rPr>
              <w:instrText xml:space="preserve"> PAGEREF _Toc224467534 \h </w:instrText>
            </w:r>
            <w:r>
              <w:rPr>
                <w:webHidden/>
              </w:rPr>
            </w:r>
            <w:r>
              <w:rPr>
                <w:webHidden/>
              </w:rPr>
              <w:fldChar w:fldCharType="separate"/>
            </w:r>
            <w:r>
              <w:rPr>
                <w:webHidden/>
              </w:rPr>
              <w:t>7</w:t>
            </w:r>
            <w:r>
              <w:rPr>
                <w:webHidden/>
              </w:rPr>
              <w:fldChar w:fldCharType="end"/>
            </w:r>
          </w:hyperlink>
        </w:p>
        <w:p w14:paraId="0F53C7E0" w14:textId="70CEE0A8"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35" w:history="1">
            <w:r w:rsidRPr="00652AAE">
              <w:rPr>
                <w:rStyle w:val="Hyperlink"/>
              </w:rPr>
              <w:t>2.1</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Conceitos básicos de Grafos</w:t>
            </w:r>
            <w:r>
              <w:rPr>
                <w:webHidden/>
              </w:rPr>
              <w:tab/>
            </w:r>
            <w:r>
              <w:rPr>
                <w:webHidden/>
              </w:rPr>
              <w:fldChar w:fldCharType="begin"/>
            </w:r>
            <w:r>
              <w:rPr>
                <w:webHidden/>
              </w:rPr>
              <w:instrText xml:space="preserve"> PAGEREF _Toc224467535 \h </w:instrText>
            </w:r>
            <w:r>
              <w:rPr>
                <w:webHidden/>
              </w:rPr>
            </w:r>
            <w:r>
              <w:rPr>
                <w:webHidden/>
              </w:rPr>
              <w:fldChar w:fldCharType="separate"/>
            </w:r>
            <w:r>
              <w:rPr>
                <w:webHidden/>
              </w:rPr>
              <w:t>8</w:t>
            </w:r>
            <w:r>
              <w:rPr>
                <w:webHidden/>
              </w:rPr>
              <w:fldChar w:fldCharType="end"/>
            </w:r>
          </w:hyperlink>
        </w:p>
        <w:p w14:paraId="1C278B48" w14:textId="0C1A7A78"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36" w:history="1">
            <w:r w:rsidRPr="00652AAE">
              <w:rPr>
                <w:rStyle w:val="Hyperlink"/>
              </w:rPr>
              <w:t>2.1.1</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Tipos de Grafos</w:t>
            </w:r>
            <w:r>
              <w:rPr>
                <w:webHidden/>
              </w:rPr>
              <w:tab/>
            </w:r>
            <w:r>
              <w:rPr>
                <w:webHidden/>
              </w:rPr>
              <w:fldChar w:fldCharType="begin"/>
            </w:r>
            <w:r>
              <w:rPr>
                <w:webHidden/>
              </w:rPr>
              <w:instrText xml:space="preserve"> PAGEREF _Toc224467536 \h </w:instrText>
            </w:r>
            <w:r>
              <w:rPr>
                <w:webHidden/>
              </w:rPr>
            </w:r>
            <w:r>
              <w:rPr>
                <w:webHidden/>
              </w:rPr>
              <w:fldChar w:fldCharType="separate"/>
            </w:r>
            <w:r>
              <w:rPr>
                <w:webHidden/>
              </w:rPr>
              <w:t>8</w:t>
            </w:r>
            <w:r>
              <w:rPr>
                <w:webHidden/>
              </w:rPr>
              <w:fldChar w:fldCharType="end"/>
            </w:r>
          </w:hyperlink>
        </w:p>
        <w:p w14:paraId="341717C2" w14:textId="13F15966"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37" w:history="1">
            <w:r w:rsidRPr="00652AAE">
              <w:rPr>
                <w:rStyle w:val="Hyperlink"/>
              </w:rPr>
              <w:t>2.1.2</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Caminhos e passeios aleatórios</w:t>
            </w:r>
            <w:r>
              <w:rPr>
                <w:webHidden/>
              </w:rPr>
              <w:tab/>
            </w:r>
            <w:r>
              <w:rPr>
                <w:webHidden/>
              </w:rPr>
              <w:fldChar w:fldCharType="begin"/>
            </w:r>
            <w:r>
              <w:rPr>
                <w:webHidden/>
              </w:rPr>
              <w:instrText xml:space="preserve"> PAGEREF _Toc224467537 \h </w:instrText>
            </w:r>
            <w:r>
              <w:rPr>
                <w:webHidden/>
              </w:rPr>
            </w:r>
            <w:r>
              <w:rPr>
                <w:webHidden/>
              </w:rPr>
              <w:fldChar w:fldCharType="separate"/>
            </w:r>
            <w:r>
              <w:rPr>
                <w:webHidden/>
              </w:rPr>
              <w:t>12</w:t>
            </w:r>
            <w:r>
              <w:rPr>
                <w:webHidden/>
              </w:rPr>
              <w:fldChar w:fldCharType="end"/>
            </w:r>
          </w:hyperlink>
        </w:p>
        <w:p w14:paraId="74F735B4" w14:textId="5A5A9AE7"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38" w:history="1">
            <w:r w:rsidRPr="00652AAE">
              <w:rPr>
                <w:rStyle w:val="Hyperlink"/>
              </w:rPr>
              <w:t>2.2</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Algoritmos de ranqueamento em grafos</w:t>
            </w:r>
            <w:r>
              <w:rPr>
                <w:webHidden/>
              </w:rPr>
              <w:tab/>
            </w:r>
            <w:r>
              <w:rPr>
                <w:webHidden/>
              </w:rPr>
              <w:fldChar w:fldCharType="begin"/>
            </w:r>
            <w:r>
              <w:rPr>
                <w:webHidden/>
              </w:rPr>
              <w:instrText xml:space="preserve"> PAGEREF _Toc224467538 \h </w:instrText>
            </w:r>
            <w:r>
              <w:rPr>
                <w:webHidden/>
              </w:rPr>
            </w:r>
            <w:r>
              <w:rPr>
                <w:webHidden/>
              </w:rPr>
              <w:fldChar w:fldCharType="separate"/>
            </w:r>
            <w:r>
              <w:rPr>
                <w:webHidden/>
              </w:rPr>
              <w:t>12</w:t>
            </w:r>
            <w:r>
              <w:rPr>
                <w:webHidden/>
              </w:rPr>
              <w:fldChar w:fldCharType="end"/>
            </w:r>
          </w:hyperlink>
        </w:p>
        <w:p w14:paraId="4AD43E7D" w14:textId="45E09B5E"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39" w:history="1">
            <w:r w:rsidRPr="00652AAE">
              <w:rPr>
                <w:rStyle w:val="Hyperlink"/>
              </w:rPr>
              <w:t>2.2.1</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Centralidade de grau</w:t>
            </w:r>
            <w:r>
              <w:rPr>
                <w:webHidden/>
              </w:rPr>
              <w:tab/>
            </w:r>
            <w:r>
              <w:rPr>
                <w:webHidden/>
              </w:rPr>
              <w:fldChar w:fldCharType="begin"/>
            </w:r>
            <w:r>
              <w:rPr>
                <w:webHidden/>
              </w:rPr>
              <w:instrText xml:space="preserve"> PAGEREF _Toc224467539 \h </w:instrText>
            </w:r>
            <w:r>
              <w:rPr>
                <w:webHidden/>
              </w:rPr>
            </w:r>
            <w:r>
              <w:rPr>
                <w:webHidden/>
              </w:rPr>
              <w:fldChar w:fldCharType="separate"/>
            </w:r>
            <w:r>
              <w:rPr>
                <w:webHidden/>
              </w:rPr>
              <w:t>12</w:t>
            </w:r>
            <w:r>
              <w:rPr>
                <w:webHidden/>
              </w:rPr>
              <w:fldChar w:fldCharType="end"/>
            </w:r>
          </w:hyperlink>
        </w:p>
        <w:p w14:paraId="4B6E243D" w14:textId="4804C42B"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0" w:history="1">
            <w:r w:rsidRPr="00652AAE">
              <w:rPr>
                <w:rStyle w:val="Hyperlink"/>
              </w:rPr>
              <w:t>2.2.2</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PageRank</w:t>
            </w:r>
            <w:r>
              <w:rPr>
                <w:webHidden/>
              </w:rPr>
              <w:tab/>
            </w:r>
            <w:r>
              <w:rPr>
                <w:webHidden/>
              </w:rPr>
              <w:fldChar w:fldCharType="begin"/>
            </w:r>
            <w:r>
              <w:rPr>
                <w:webHidden/>
              </w:rPr>
              <w:instrText xml:space="preserve"> PAGEREF _Toc224467540 \h </w:instrText>
            </w:r>
            <w:r>
              <w:rPr>
                <w:webHidden/>
              </w:rPr>
            </w:r>
            <w:r>
              <w:rPr>
                <w:webHidden/>
              </w:rPr>
              <w:fldChar w:fldCharType="separate"/>
            </w:r>
            <w:r>
              <w:rPr>
                <w:webHidden/>
              </w:rPr>
              <w:t>12</w:t>
            </w:r>
            <w:r>
              <w:rPr>
                <w:webHidden/>
              </w:rPr>
              <w:fldChar w:fldCharType="end"/>
            </w:r>
          </w:hyperlink>
        </w:p>
        <w:p w14:paraId="5B712867" w14:textId="1B7DDA7D"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1" w:history="1">
            <w:r w:rsidRPr="00652AAE">
              <w:rPr>
                <w:rStyle w:val="Hyperlink"/>
                <w:lang w:val="en-US"/>
              </w:rPr>
              <w:t>2.2.3</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lang w:val="en-US"/>
              </w:rPr>
              <w:t>HITS (Hyperlink-Induced Topic Search)</w:t>
            </w:r>
            <w:r>
              <w:rPr>
                <w:webHidden/>
              </w:rPr>
              <w:tab/>
            </w:r>
            <w:r>
              <w:rPr>
                <w:webHidden/>
              </w:rPr>
              <w:fldChar w:fldCharType="begin"/>
            </w:r>
            <w:r>
              <w:rPr>
                <w:webHidden/>
              </w:rPr>
              <w:instrText xml:space="preserve"> PAGEREF _Toc224467541 \h </w:instrText>
            </w:r>
            <w:r>
              <w:rPr>
                <w:webHidden/>
              </w:rPr>
            </w:r>
            <w:r>
              <w:rPr>
                <w:webHidden/>
              </w:rPr>
              <w:fldChar w:fldCharType="separate"/>
            </w:r>
            <w:r>
              <w:rPr>
                <w:webHidden/>
              </w:rPr>
              <w:t>13</w:t>
            </w:r>
            <w:r>
              <w:rPr>
                <w:webHidden/>
              </w:rPr>
              <w:fldChar w:fldCharType="end"/>
            </w:r>
          </w:hyperlink>
        </w:p>
        <w:p w14:paraId="1F27D501" w14:textId="4861D719"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2" w:history="1">
            <w:r w:rsidRPr="00652AAE">
              <w:rPr>
                <w:rStyle w:val="Hyperlink"/>
                <w:lang w:val="en-US"/>
              </w:rPr>
              <w:t>2.2.4</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lang w:val="en-US"/>
              </w:rPr>
              <w:t>SALSA (Stochastic Approach for Link-Structure Analysis)</w:t>
            </w:r>
            <w:r>
              <w:rPr>
                <w:webHidden/>
              </w:rPr>
              <w:tab/>
            </w:r>
            <w:r>
              <w:rPr>
                <w:webHidden/>
              </w:rPr>
              <w:fldChar w:fldCharType="begin"/>
            </w:r>
            <w:r>
              <w:rPr>
                <w:webHidden/>
              </w:rPr>
              <w:instrText xml:space="preserve"> PAGEREF _Toc224467542 \h </w:instrText>
            </w:r>
            <w:r>
              <w:rPr>
                <w:webHidden/>
              </w:rPr>
            </w:r>
            <w:r>
              <w:rPr>
                <w:webHidden/>
              </w:rPr>
              <w:fldChar w:fldCharType="separate"/>
            </w:r>
            <w:r>
              <w:rPr>
                <w:webHidden/>
              </w:rPr>
              <w:t>14</w:t>
            </w:r>
            <w:r>
              <w:rPr>
                <w:webHidden/>
              </w:rPr>
              <w:fldChar w:fldCharType="end"/>
            </w:r>
          </w:hyperlink>
        </w:p>
        <w:p w14:paraId="56235C2E" w14:textId="6184E8B2"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3" w:history="1">
            <w:r w:rsidRPr="00652AAE">
              <w:rPr>
                <w:rStyle w:val="Hyperlink"/>
              </w:rPr>
              <w:t>2.2.5</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BiRank e normalizações simétricas</w:t>
            </w:r>
            <w:r>
              <w:rPr>
                <w:webHidden/>
              </w:rPr>
              <w:tab/>
            </w:r>
            <w:r>
              <w:rPr>
                <w:webHidden/>
              </w:rPr>
              <w:fldChar w:fldCharType="begin"/>
            </w:r>
            <w:r>
              <w:rPr>
                <w:webHidden/>
              </w:rPr>
              <w:instrText xml:space="preserve"> PAGEREF _Toc224467543 \h </w:instrText>
            </w:r>
            <w:r>
              <w:rPr>
                <w:webHidden/>
              </w:rPr>
            </w:r>
            <w:r>
              <w:rPr>
                <w:webHidden/>
              </w:rPr>
              <w:fldChar w:fldCharType="separate"/>
            </w:r>
            <w:r>
              <w:rPr>
                <w:webHidden/>
              </w:rPr>
              <w:t>15</w:t>
            </w:r>
            <w:r>
              <w:rPr>
                <w:webHidden/>
              </w:rPr>
              <w:fldChar w:fldCharType="end"/>
            </w:r>
          </w:hyperlink>
        </w:p>
        <w:p w14:paraId="2594423B" w14:textId="227754B4"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44" w:history="1">
            <w:r w:rsidRPr="00652AAE">
              <w:rPr>
                <w:rStyle w:val="Hyperlink"/>
              </w:rPr>
              <w:t>2.3</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Aplicação das Métricas ao Ranking e Priorização de Requisitos</w:t>
            </w:r>
            <w:r>
              <w:rPr>
                <w:webHidden/>
              </w:rPr>
              <w:tab/>
            </w:r>
            <w:r>
              <w:rPr>
                <w:webHidden/>
              </w:rPr>
              <w:fldChar w:fldCharType="begin"/>
            </w:r>
            <w:r>
              <w:rPr>
                <w:webHidden/>
              </w:rPr>
              <w:instrText xml:space="preserve"> PAGEREF _Toc224467544 \h </w:instrText>
            </w:r>
            <w:r>
              <w:rPr>
                <w:webHidden/>
              </w:rPr>
            </w:r>
            <w:r>
              <w:rPr>
                <w:webHidden/>
              </w:rPr>
              <w:fldChar w:fldCharType="separate"/>
            </w:r>
            <w:r>
              <w:rPr>
                <w:webHidden/>
              </w:rPr>
              <w:t>15</w:t>
            </w:r>
            <w:r>
              <w:rPr>
                <w:webHidden/>
              </w:rPr>
              <w:fldChar w:fldCharType="end"/>
            </w:r>
          </w:hyperlink>
        </w:p>
        <w:p w14:paraId="43BD8C07" w14:textId="36048A93"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5" w:history="1">
            <w:r w:rsidRPr="00652AAE">
              <w:rPr>
                <w:rStyle w:val="Hyperlink"/>
              </w:rPr>
              <w:t>2.3.1</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Fundamentos da priorização de requisitos e desafios</w:t>
            </w:r>
            <w:r>
              <w:rPr>
                <w:webHidden/>
              </w:rPr>
              <w:tab/>
            </w:r>
            <w:r>
              <w:rPr>
                <w:webHidden/>
              </w:rPr>
              <w:fldChar w:fldCharType="begin"/>
            </w:r>
            <w:r>
              <w:rPr>
                <w:webHidden/>
              </w:rPr>
              <w:instrText xml:space="preserve"> PAGEREF _Toc224467545 \h </w:instrText>
            </w:r>
            <w:r>
              <w:rPr>
                <w:webHidden/>
              </w:rPr>
            </w:r>
            <w:r>
              <w:rPr>
                <w:webHidden/>
              </w:rPr>
              <w:fldChar w:fldCharType="separate"/>
            </w:r>
            <w:r>
              <w:rPr>
                <w:webHidden/>
              </w:rPr>
              <w:t>15</w:t>
            </w:r>
            <w:r>
              <w:rPr>
                <w:webHidden/>
              </w:rPr>
              <w:fldChar w:fldCharType="end"/>
            </w:r>
          </w:hyperlink>
        </w:p>
        <w:p w14:paraId="59B1C407" w14:textId="59EB5D9D"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6" w:history="1">
            <w:r w:rsidRPr="00652AAE">
              <w:rPr>
                <w:rStyle w:val="Hyperlink"/>
              </w:rPr>
              <w:t>2.3.2</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Construção do grafo de requisitos</w:t>
            </w:r>
            <w:r>
              <w:rPr>
                <w:webHidden/>
              </w:rPr>
              <w:tab/>
            </w:r>
            <w:r>
              <w:rPr>
                <w:webHidden/>
              </w:rPr>
              <w:fldChar w:fldCharType="begin"/>
            </w:r>
            <w:r>
              <w:rPr>
                <w:webHidden/>
              </w:rPr>
              <w:instrText xml:space="preserve"> PAGEREF _Toc224467546 \h </w:instrText>
            </w:r>
            <w:r>
              <w:rPr>
                <w:webHidden/>
              </w:rPr>
            </w:r>
            <w:r>
              <w:rPr>
                <w:webHidden/>
              </w:rPr>
              <w:fldChar w:fldCharType="separate"/>
            </w:r>
            <w:r>
              <w:rPr>
                <w:webHidden/>
              </w:rPr>
              <w:t>16</w:t>
            </w:r>
            <w:r>
              <w:rPr>
                <w:webHidden/>
              </w:rPr>
              <w:fldChar w:fldCharType="end"/>
            </w:r>
          </w:hyperlink>
        </w:p>
        <w:p w14:paraId="13BA386E" w14:textId="1F61F94E"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7" w:history="1">
            <w:r w:rsidRPr="00652AAE">
              <w:rPr>
                <w:rStyle w:val="Hyperlink"/>
              </w:rPr>
              <w:t>2.3.3</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Mapeamento dos algoritmos de ranqueamento para priorização</w:t>
            </w:r>
            <w:r>
              <w:rPr>
                <w:webHidden/>
              </w:rPr>
              <w:tab/>
            </w:r>
            <w:r>
              <w:rPr>
                <w:webHidden/>
              </w:rPr>
              <w:fldChar w:fldCharType="begin"/>
            </w:r>
            <w:r>
              <w:rPr>
                <w:webHidden/>
              </w:rPr>
              <w:instrText xml:space="preserve"> PAGEREF _Toc224467547 \h </w:instrText>
            </w:r>
            <w:r>
              <w:rPr>
                <w:webHidden/>
              </w:rPr>
            </w:r>
            <w:r>
              <w:rPr>
                <w:webHidden/>
              </w:rPr>
              <w:fldChar w:fldCharType="separate"/>
            </w:r>
            <w:r>
              <w:rPr>
                <w:webHidden/>
              </w:rPr>
              <w:t>16</w:t>
            </w:r>
            <w:r>
              <w:rPr>
                <w:webHidden/>
              </w:rPr>
              <w:fldChar w:fldCharType="end"/>
            </w:r>
          </w:hyperlink>
        </w:p>
        <w:p w14:paraId="6A139F69" w14:textId="55BFC417"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48" w:history="1">
            <w:r w:rsidRPr="00652AAE">
              <w:rPr>
                <w:rStyle w:val="Hyperlink"/>
              </w:rPr>
              <w:t>2.3.4</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Benefícios, limitações e considerações práticas</w:t>
            </w:r>
            <w:r>
              <w:rPr>
                <w:webHidden/>
              </w:rPr>
              <w:tab/>
            </w:r>
            <w:r>
              <w:rPr>
                <w:webHidden/>
              </w:rPr>
              <w:fldChar w:fldCharType="begin"/>
            </w:r>
            <w:r>
              <w:rPr>
                <w:webHidden/>
              </w:rPr>
              <w:instrText xml:space="preserve"> PAGEREF _Toc224467548 \h </w:instrText>
            </w:r>
            <w:r>
              <w:rPr>
                <w:webHidden/>
              </w:rPr>
            </w:r>
            <w:r>
              <w:rPr>
                <w:webHidden/>
              </w:rPr>
              <w:fldChar w:fldCharType="separate"/>
            </w:r>
            <w:r>
              <w:rPr>
                <w:webHidden/>
              </w:rPr>
              <w:t>17</w:t>
            </w:r>
            <w:r>
              <w:rPr>
                <w:webHidden/>
              </w:rPr>
              <w:fldChar w:fldCharType="end"/>
            </w:r>
          </w:hyperlink>
        </w:p>
        <w:p w14:paraId="0DD77BFA" w14:textId="7F8404B6"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49" w:history="1">
            <w:r w:rsidRPr="00652AAE">
              <w:rPr>
                <w:rStyle w:val="Hyperlink"/>
              </w:rPr>
              <w:t>3</w:t>
            </w:r>
            <w:r>
              <w:rPr>
                <w:rFonts w:asciiTheme="minorHAnsi" w:eastAsiaTheme="minorEastAsia" w:hAnsiTheme="minorHAnsi" w:cstheme="minorBidi"/>
                <w:b w:val="0"/>
                <w:kern w:val="2"/>
                <w:sz w:val="24"/>
                <w:szCs w:val="24"/>
                <w:lang w:val="pt-BR" w:eastAsia="pt-BR"/>
                <w14:ligatures w14:val="standardContextual"/>
              </w:rPr>
              <w:tab/>
            </w:r>
            <w:r w:rsidRPr="00652AAE">
              <w:rPr>
                <w:rStyle w:val="Hyperlink"/>
              </w:rPr>
              <w:t>Metodologia</w:t>
            </w:r>
            <w:r>
              <w:rPr>
                <w:webHidden/>
              </w:rPr>
              <w:tab/>
            </w:r>
            <w:r>
              <w:rPr>
                <w:webHidden/>
              </w:rPr>
              <w:fldChar w:fldCharType="begin"/>
            </w:r>
            <w:r>
              <w:rPr>
                <w:webHidden/>
              </w:rPr>
              <w:instrText xml:space="preserve"> PAGEREF _Toc224467549 \h </w:instrText>
            </w:r>
            <w:r>
              <w:rPr>
                <w:webHidden/>
              </w:rPr>
            </w:r>
            <w:r>
              <w:rPr>
                <w:webHidden/>
              </w:rPr>
              <w:fldChar w:fldCharType="separate"/>
            </w:r>
            <w:r>
              <w:rPr>
                <w:webHidden/>
              </w:rPr>
              <w:t>18</w:t>
            </w:r>
            <w:r>
              <w:rPr>
                <w:webHidden/>
              </w:rPr>
              <w:fldChar w:fldCharType="end"/>
            </w:r>
          </w:hyperlink>
        </w:p>
        <w:p w14:paraId="1EBBF0D3" w14:textId="0349BE18"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50" w:history="1">
            <w:r w:rsidRPr="00652AAE">
              <w:rPr>
                <w:rStyle w:val="Hyperlink"/>
              </w:rPr>
              <w:t>3.1</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Recomendações para Escrita</w:t>
            </w:r>
            <w:r>
              <w:rPr>
                <w:webHidden/>
              </w:rPr>
              <w:tab/>
            </w:r>
            <w:r>
              <w:rPr>
                <w:webHidden/>
              </w:rPr>
              <w:fldChar w:fldCharType="begin"/>
            </w:r>
            <w:r>
              <w:rPr>
                <w:webHidden/>
              </w:rPr>
              <w:instrText xml:space="preserve"> PAGEREF _Toc224467550 \h </w:instrText>
            </w:r>
            <w:r>
              <w:rPr>
                <w:webHidden/>
              </w:rPr>
            </w:r>
            <w:r>
              <w:rPr>
                <w:webHidden/>
              </w:rPr>
              <w:fldChar w:fldCharType="separate"/>
            </w:r>
            <w:r>
              <w:rPr>
                <w:webHidden/>
              </w:rPr>
              <w:t>19</w:t>
            </w:r>
            <w:r>
              <w:rPr>
                <w:webHidden/>
              </w:rPr>
              <w:fldChar w:fldCharType="end"/>
            </w:r>
          </w:hyperlink>
        </w:p>
        <w:p w14:paraId="2B12A1AD" w14:textId="22FE3F25"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51" w:history="1">
            <w:r w:rsidRPr="00652AAE">
              <w:rPr>
                <w:rStyle w:val="Hyperlink"/>
              </w:rPr>
              <w:t>3.1.1</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Utilização de MS Word</w:t>
            </w:r>
            <w:r>
              <w:rPr>
                <w:webHidden/>
              </w:rPr>
              <w:tab/>
            </w:r>
            <w:r>
              <w:rPr>
                <w:webHidden/>
              </w:rPr>
              <w:fldChar w:fldCharType="begin"/>
            </w:r>
            <w:r>
              <w:rPr>
                <w:webHidden/>
              </w:rPr>
              <w:instrText xml:space="preserve"> PAGEREF _Toc224467551 \h </w:instrText>
            </w:r>
            <w:r>
              <w:rPr>
                <w:webHidden/>
              </w:rPr>
            </w:r>
            <w:r>
              <w:rPr>
                <w:webHidden/>
              </w:rPr>
              <w:fldChar w:fldCharType="separate"/>
            </w:r>
            <w:r>
              <w:rPr>
                <w:webHidden/>
              </w:rPr>
              <w:t>19</w:t>
            </w:r>
            <w:r>
              <w:rPr>
                <w:webHidden/>
              </w:rPr>
              <w:fldChar w:fldCharType="end"/>
            </w:r>
          </w:hyperlink>
        </w:p>
        <w:p w14:paraId="04D12738" w14:textId="551B868F" w:rsidR="00E8422E" w:rsidRDefault="00E8422E">
          <w:pPr>
            <w:pStyle w:val="Sumrio3"/>
            <w:rPr>
              <w:rFonts w:asciiTheme="minorHAnsi" w:eastAsiaTheme="minorEastAsia" w:hAnsiTheme="minorHAnsi" w:cstheme="minorBidi"/>
              <w:i w:val="0"/>
              <w:kern w:val="2"/>
              <w:sz w:val="24"/>
              <w:szCs w:val="24"/>
              <w:lang w:val="pt-BR" w:eastAsia="pt-BR"/>
              <w14:ligatures w14:val="standardContextual"/>
            </w:rPr>
          </w:pPr>
          <w:hyperlink w:anchor="_Toc224467552" w:history="1">
            <w:r w:rsidRPr="00652AAE">
              <w:rPr>
                <w:rStyle w:val="Hyperlink"/>
              </w:rPr>
              <w:t>3.1.2</w:t>
            </w:r>
            <w:r>
              <w:rPr>
                <w:rFonts w:asciiTheme="minorHAnsi" w:eastAsiaTheme="minorEastAsia" w:hAnsiTheme="minorHAnsi" w:cstheme="minorBidi"/>
                <w:i w:val="0"/>
                <w:kern w:val="2"/>
                <w:sz w:val="24"/>
                <w:szCs w:val="24"/>
                <w:lang w:val="pt-BR" w:eastAsia="pt-BR"/>
                <w14:ligatures w14:val="standardContextual"/>
              </w:rPr>
              <w:tab/>
            </w:r>
            <w:r w:rsidRPr="00652AAE">
              <w:rPr>
                <w:rStyle w:val="Hyperlink"/>
              </w:rPr>
              <w:t>Princípios Básicos de Formatação</w:t>
            </w:r>
            <w:r>
              <w:rPr>
                <w:webHidden/>
              </w:rPr>
              <w:tab/>
            </w:r>
            <w:r>
              <w:rPr>
                <w:webHidden/>
              </w:rPr>
              <w:fldChar w:fldCharType="begin"/>
            </w:r>
            <w:r>
              <w:rPr>
                <w:webHidden/>
              </w:rPr>
              <w:instrText xml:space="preserve"> PAGEREF _Toc224467552 \h </w:instrText>
            </w:r>
            <w:r>
              <w:rPr>
                <w:webHidden/>
              </w:rPr>
            </w:r>
            <w:r>
              <w:rPr>
                <w:webHidden/>
              </w:rPr>
              <w:fldChar w:fldCharType="separate"/>
            </w:r>
            <w:r>
              <w:rPr>
                <w:webHidden/>
              </w:rPr>
              <w:t>19</w:t>
            </w:r>
            <w:r>
              <w:rPr>
                <w:webHidden/>
              </w:rPr>
              <w:fldChar w:fldCharType="end"/>
            </w:r>
          </w:hyperlink>
        </w:p>
        <w:p w14:paraId="66DA39C0" w14:textId="2E1A3C61"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53" w:history="1">
            <w:r w:rsidRPr="00652AAE">
              <w:rPr>
                <w:rStyle w:val="Hyperlink"/>
              </w:rPr>
              <w:t>4</w:t>
            </w:r>
            <w:r>
              <w:rPr>
                <w:rFonts w:asciiTheme="minorHAnsi" w:eastAsiaTheme="minorEastAsia" w:hAnsiTheme="minorHAnsi" w:cstheme="minorBidi"/>
                <w:b w:val="0"/>
                <w:kern w:val="2"/>
                <w:sz w:val="24"/>
                <w:szCs w:val="24"/>
                <w:lang w:val="pt-BR" w:eastAsia="pt-BR"/>
                <w14:ligatures w14:val="standardContextual"/>
              </w:rPr>
              <w:tab/>
            </w:r>
            <w:r w:rsidRPr="00652AAE">
              <w:rPr>
                <w:rStyle w:val="Hyperlink"/>
              </w:rPr>
              <w:t>Avaliação de Resultados</w:t>
            </w:r>
            <w:r>
              <w:rPr>
                <w:webHidden/>
              </w:rPr>
              <w:tab/>
            </w:r>
            <w:r>
              <w:rPr>
                <w:webHidden/>
              </w:rPr>
              <w:fldChar w:fldCharType="begin"/>
            </w:r>
            <w:r>
              <w:rPr>
                <w:webHidden/>
              </w:rPr>
              <w:instrText xml:space="preserve"> PAGEREF _Toc224467553 \h </w:instrText>
            </w:r>
            <w:r>
              <w:rPr>
                <w:webHidden/>
              </w:rPr>
            </w:r>
            <w:r>
              <w:rPr>
                <w:webHidden/>
              </w:rPr>
              <w:fldChar w:fldCharType="separate"/>
            </w:r>
            <w:r>
              <w:rPr>
                <w:webHidden/>
              </w:rPr>
              <w:t>21</w:t>
            </w:r>
            <w:r>
              <w:rPr>
                <w:webHidden/>
              </w:rPr>
              <w:fldChar w:fldCharType="end"/>
            </w:r>
          </w:hyperlink>
        </w:p>
        <w:p w14:paraId="5CE6739C" w14:textId="5999E3F0"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54" w:history="1">
            <w:r w:rsidRPr="00652AAE">
              <w:rPr>
                <w:rStyle w:val="Hyperlink"/>
              </w:rPr>
              <w:t>4.1</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Resultados Técnicos</w:t>
            </w:r>
            <w:r>
              <w:rPr>
                <w:webHidden/>
              </w:rPr>
              <w:tab/>
            </w:r>
            <w:r>
              <w:rPr>
                <w:webHidden/>
              </w:rPr>
              <w:fldChar w:fldCharType="begin"/>
            </w:r>
            <w:r>
              <w:rPr>
                <w:webHidden/>
              </w:rPr>
              <w:instrText xml:space="preserve"> PAGEREF _Toc224467554 \h </w:instrText>
            </w:r>
            <w:r>
              <w:rPr>
                <w:webHidden/>
              </w:rPr>
            </w:r>
            <w:r>
              <w:rPr>
                <w:webHidden/>
              </w:rPr>
              <w:fldChar w:fldCharType="separate"/>
            </w:r>
            <w:r>
              <w:rPr>
                <w:webHidden/>
              </w:rPr>
              <w:t>22</w:t>
            </w:r>
            <w:r>
              <w:rPr>
                <w:webHidden/>
              </w:rPr>
              <w:fldChar w:fldCharType="end"/>
            </w:r>
          </w:hyperlink>
        </w:p>
        <w:p w14:paraId="0FEE00FD" w14:textId="0E28C6FE"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55" w:history="1">
            <w:r w:rsidRPr="00652AAE">
              <w:rPr>
                <w:rStyle w:val="Hyperlink"/>
              </w:rPr>
              <w:t>4.2</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Resultados Analíticos</w:t>
            </w:r>
            <w:r>
              <w:rPr>
                <w:webHidden/>
              </w:rPr>
              <w:tab/>
            </w:r>
            <w:r>
              <w:rPr>
                <w:webHidden/>
              </w:rPr>
              <w:fldChar w:fldCharType="begin"/>
            </w:r>
            <w:r>
              <w:rPr>
                <w:webHidden/>
              </w:rPr>
              <w:instrText xml:space="preserve"> PAGEREF _Toc224467555 \h </w:instrText>
            </w:r>
            <w:r>
              <w:rPr>
                <w:webHidden/>
              </w:rPr>
            </w:r>
            <w:r>
              <w:rPr>
                <w:webHidden/>
              </w:rPr>
              <w:fldChar w:fldCharType="separate"/>
            </w:r>
            <w:r>
              <w:rPr>
                <w:webHidden/>
              </w:rPr>
              <w:t>22</w:t>
            </w:r>
            <w:r>
              <w:rPr>
                <w:webHidden/>
              </w:rPr>
              <w:fldChar w:fldCharType="end"/>
            </w:r>
          </w:hyperlink>
        </w:p>
        <w:p w14:paraId="38A8B12B" w14:textId="7B613A84"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56" w:history="1">
            <w:r w:rsidRPr="00652AAE">
              <w:rPr>
                <w:rStyle w:val="Hyperlink"/>
              </w:rPr>
              <w:t>5</w:t>
            </w:r>
            <w:r>
              <w:rPr>
                <w:rFonts w:asciiTheme="minorHAnsi" w:eastAsiaTheme="minorEastAsia" w:hAnsiTheme="minorHAnsi" w:cstheme="minorBidi"/>
                <w:b w:val="0"/>
                <w:kern w:val="2"/>
                <w:sz w:val="24"/>
                <w:szCs w:val="24"/>
                <w:lang w:val="pt-BR" w:eastAsia="pt-BR"/>
                <w14:ligatures w14:val="standardContextual"/>
              </w:rPr>
              <w:tab/>
            </w:r>
            <w:r w:rsidRPr="00652AAE">
              <w:rPr>
                <w:rStyle w:val="Hyperlink"/>
              </w:rPr>
              <w:t>Conclusão</w:t>
            </w:r>
            <w:r>
              <w:rPr>
                <w:webHidden/>
              </w:rPr>
              <w:tab/>
            </w:r>
            <w:r>
              <w:rPr>
                <w:webHidden/>
              </w:rPr>
              <w:fldChar w:fldCharType="begin"/>
            </w:r>
            <w:r>
              <w:rPr>
                <w:webHidden/>
              </w:rPr>
              <w:instrText xml:space="preserve"> PAGEREF _Toc224467556 \h </w:instrText>
            </w:r>
            <w:r>
              <w:rPr>
                <w:webHidden/>
              </w:rPr>
            </w:r>
            <w:r>
              <w:rPr>
                <w:webHidden/>
              </w:rPr>
              <w:fldChar w:fldCharType="separate"/>
            </w:r>
            <w:r>
              <w:rPr>
                <w:webHidden/>
              </w:rPr>
              <w:t>23</w:t>
            </w:r>
            <w:r>
              <w:rPr>
                <w:webHidden/>
              </w:rPr>
              <w:fldChar w:fldCharType="end"/>
            </w:r>
          </w:hyperlink>
        </w:p>
        <w:p w14:paraId="3AA18E7F" w14:textId="41E2361F"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57" w:history="1">
            <w:r w:rsidRPr="00652AAE">
              <w:rPr>
                <w:rStyle w:val="Hyperlink"/>
              </w:rPr>
              <w:t>5.1</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Sumário e Principais Contribuições</w:t>
            </w:r>
            <w:r>
              <w:rPr>
                <w:webHidden/>
              </w:rPr>
              <w:tab/>
            </w:r>
            <w:r>
              <w:rPr>
                <w:webHidden/>
              </w:rPr>
              <w:fldChar w:fldCharType="begin"/>
            </w:r>
            <w:r>
              <w:rPr>
                <w:webHidden/>
              </w:rPr>
              <w:instrText xml:space="preserve"> PAGEREF _Toc224467557 \h </w:instrText>
            </w:r>
            <w:r>
              <w:rPr>
                <w:webHidden/>
              </w:rPr>
            </w:r>
            <w:r>
              <w:rPr>
                <w:webHidden/>
              </w:rPr>
              <w:fldChar w:fldCharType="separate"/>
            </w:r>
            <w:r>
              <w:rPr>
                <w:webHidden/>
              </w:rPr>
              <w:t>24</w:t>
            </w:r>
            <w:r>
              <w:rPr>
                <w:webHidden/>
              </w:rPr>
              <w:fldChar w:fldCharType="end"/>
            </w:r>
          </w:hyperlink>
        </w:p>
        <w:p w14:paraId="62E469BD" w14:textId="102A9B56" w:rsidR="00E8422E" w:rsidRDefault="00E8422E">
          <w:pPr>
            <w:pStyle w:val="Sumrio2"/>
            <w:rPr>
              <w:rFonts w:asciiTheme="minorHAnsi" w:eastAsiaTheme="minorEastAsia" w:hAnsiTheme="minorHAnsi" w:cstheme="minorBidi"/>
              <w:kern w:val="2"/>
              <w:sz w:val="24"/>
              <w:szCs w:val="24"/>
              <w:lang w:val="pt-BR" w:eastAsia="pt-BR"/>
              <w14:ligatures w14:val="standardContextual"/>
            </w:rPr>
          </w:pPr>
          <w:hyperlink w:anchor="_Toc224467558" w:history="1">
            <w:r w:rsidRPr="00652AAE">
              <w:rPr>
                <w:rStyle w:val="Hyperlink"/>
              </w:rPr>
              <w:t>5.2</w:t>
            </w:r>
            <w:r>
              <w:rPr>
                <w:rFonts w:asciiTheme="minorHAnsi" w:eastAsiaTheme="minorEastAsia" w:hAnsiTheme="minorHAnsi" w:cstheme="minorBidi"/>
                <w:kern w:val="2"/>
                <w:sz w:val="24"/>
                <w:szCs w:val="24"/>
                <w:lang w:val="pt-BR" w:eastAsia="pt-BR"/>
                <w14:ligatures w14:val="standardContextual"/>
              </w:rPr>
              <w:tab/>
            </w:r>
            <w:r w:rsidRPr="00652AAE">
              <w:rPr>
                <w:rStyle w:val="Hyperlink"/>
              </w:rPr>
              <w:t>Trabalho Futuro</w:t>
            </w:r>
            <w:r>
              <w:rPr>
                <w:webHidden/>
              </w:rPr>
              <w:tab/>
            </w:r>
            <w:r>
              <w:rPr>
                <w:webHidden/>
              </w:rPr>
              <w:fldChar w:fldCharType="begin"/>
            </w:r>
            <w:r>
              <w:rPr>
                <w:webHidden/>
              </w:rPr>
              <w:instrText xml:space="preserve"> PAGEREF _Toc224467558 \h </w:instrText>
            </w:r>
            <w:r>
              <w:rPr>
                <w:webHidden/>
              </w:rPr>
            </w:r>
            <w:r>
              <w:rPr>
                <w:webHidden/>
              </w:rPr>
              <w:fldChar w:fldCharType="separate"/>
            </w:r>
            <w:r>
              <w:rPr>
                <w:webHidden/>
              </w:rPr>
              <w:t>24</w:t>
            </w:r>
            <w:r>
              <w:rPr>
                <w:webHidden/>
              </w:rPr>
              <w:fldChar w:fldCharType="end"/>
            </w:r>
          </w:hyperlink>
        </w:p>
        <w:p w14:paraId="6FB95C10" w14:textId="0AAEB49D"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59" w:history="1">
            <w:r w:rsidRPr="00652AAE">
              <w:rPr>
                <w:rStyle w:val="Hyperlink"/>
              </w:rPr>
              <w:t>Bibliografia</w:t>
            </w:r>
            <w:r>
              <w:rPr>
                <w:webHidden/>
              </w:rPr>
              <w:tab/>
            </w:r>
            <w:r>
              <w:rPr>
                <w:webHidden/>
              </w:rPr>
              <w:fldChar w:fldCharType="begin"/>
            </w:r>
            <w:r>
              <w:rPr>
                <w:webHidden/>
              </w:rPr>
              <w:instrText xml:space="preserve"> PAGEREF _Toc224467559 \h </w:instrText>
            </w:r>
            <w:r>
              <w:rPr>
                <w:webHidden/>
              </w:rPr>
            </w:r>
            <w:r>
              <w:rPr>
                <w:webHidden/>
              </w:rPr>
              <w:fldChar w:fldCharType="separate"/>
            </w:r>
            <w:r>
              <w:rPr>
                <w:webHidden/>
              </w:rPr>
              <w:t>26</w:t>
            </w:r>
            <w:r>
              <w:rPr>
                <w:webHidden/>
              </w:rPr>
              <w:fldChar w:fldCharType="end"/>
            </w:r>
          </w:hyperlink>
        </w:p>
        <w:p w14:paraId="350DBAF0" w14:textId="0350A99E" w:rsidR="00E8422E" w:rsidRDefault="00E8422E">
          <w:pPr>
            <w:pStyle w:val="Sumrio1"/>
            <w:rPr>
              <w:rFonts w:asciiTheme="minorHAnsi" w:eastAsiaTheme="minorEastAsia" w:hAnsiTheme="minorHAnsi" w:cstheme="minorBidi"/>
              <w:b w:val="0"/>
              <w:kern w:val="2"/>
              <w:sz w:val="24"/>
              <w:szCs w:val="24"/>
              <w:lang w:val="pt-BR" w:eastAsia="pt-BR"/>
              <w14:ligatures w14:val="standardContextual"/>
            </w:rPr>
          </w:pPr>
          <w:hyperlink w:anchor="_Toc224467560" w:history="1">
            <w:r w:rsidRPr="00652AAE">
              <w:rPr>
                <w:rStyle w:val="Hyperlink"/>
              </w:rPr>
              <w:t>Glossário</w:t>
            </w:r>
            <w:r>
              <w:rPr>
                <w:webHidden/>
              </w:rPr>
              <w:tab/>
            </w:r>
            <w:r>
              <w:rPr>
                <w:webHidden/>
              </w:rPr>
              <w:fldChar w:fldCharType="begin"/>
            </w:r>
            <w:r>
              <w:rPr>
                <w:webHidden/>
              </w:rPr>
              <w:instrText xml:space="preserve"> PAGEREF _Toc224467560 \h </w:instrText>
            </w:r>
            <w:r>
              <w:rPr>
                <w:webHidden/>
              </w:rPr>
            </w:r>
            <w:r>
              <w:rPr>
                <w:webHidden/>
              </w:rPr>
              <w:fldChar w:fldCharType="separate"/>
            </w:r>
            <w:r>
              <w:rPr>
                <w:webHidden/>
              </w:rPr>
              <w:t>31</w:t>
            </w:r>
            <w:r>
              <w:rPr>
                <w:webHidden/>
              </w:rPr>
              <w:fldChar w:fldCharType="end"/>
            </w:r>
          </w:hyperlink>
        </w:p>
        <w:p w14:paraId="276262D6" w14:textId="6AC95D08" w:rsidR="004A3052" w:rsidRDefault="004A3052">
          <w:r>
            <w:rPr>
              <w:b/>
              <w:bCs/>
              <w:noProof/>
            </w:rPr>
            <w:fldChar w:fldCharType="end"/>
          </w:r>
        </w:p>
      </w:sdtContent>
    </w:sdt>
    <w:p w14:paraId="39267B80" w14:textId="4B8079BA" w:rsidR="004A3052" w:rsidRPr="006E5628" w:rsidRDefault="004A3052" w:rsidP="004A3052">
      <w:pPr>
        <w:ind w:right="-2"/>
      </w:pPr>
    </w:p>
    <w:p w14:paraId="145CAD74" w14:textId="77777777" w:rsidR="004A3052" w:rsidRPr="006E5628" w:rsidRDefault="004A3052" w:rsidP="004A3052"/>
    <w:p w14:paraId="4276E759" w14:textId="77777777" w:rsidR="004A3052" w:rsidRDefault="004A3052" w:rsidP="004A3052">
      <w:r>
        <w:br w:type="page"/>
      </w:r>
    </w:p>
    <w:p w14:paraId="6696219D" w14:textId="77777777" w:rsidR="004A3052" w:rsidRDefault="004A3052" w:rsidP="004A3052">
      <w:pPr>
        <w:widowControl/>
        <w:adjustRightInd/>
        <w:spacing w:after="0"/>
        <w:textAlignment w:val="auto"/>
      </w:pPr>
      <w:r>
        <w:lastRenderedPageBreak/>
        <w:br w:type="page"/>
      </w:r>
    </w:p>
    <w:p w14:paraId="5EEAFB26" w14:textId="1D9123F1" w:rsidR="004C3335" w:rsidRPr="006E5628" w:rsidRDefault="0057416E" w:rsidP="00C06F00">
      <w:pPr>
        <w:pStyle w:val="Ttulo1"/>
        <w:numPr>
          <w:ilvl w:val="0"/>
          <w:numId w:val="0"/>
        </w:numPr>
      </w:pPr>
      <w:r w:rsidRPr="006E5628">
        <w:rPr>
          <w:highlight w:val="magenta"/>
        </w:rPr>
        <w:lastRenderedPageBreak/>
        <w:fldChar w:fldCharType="begin"/>
      </w:r>
      <w:r w:rsidR="004C3335" w:rsidRPr="006E5628">
        <w:instrText xml:space="preserve"> REF ListFigures \h </w:instrText>
      </w:r>
      <w:r w:rsidR="00D70617" w:rsidRPr="006E5628">
        <w:rPr>
          <w:highlight w:val="magenta"/>
        </w:rPr>
        <w:instrText xml:space="preserve"> \* MERGEFORMAT </w:instrText>
      </w:r>
      <w:r w:rsidRPr="006E5628">
        <w:rPr>
          <w:highlight w:val="magenta"/>
        </w:rPr>
      </w:r>
      <w:r w:rsidRPr="006E5628">
        <w:rPr>
          <w:highlight w:val="magenta"/>
        </w:rPr>
        <w:fldChar w:fldCharType="separate"/>
      </w:r>
      <w:bookmarkStart w:id="22" w:name="_Toc307591039"/>
      <w:bookmarkStart w:id="23" w:name="_Toc135267769"/>
      <w:bookmarkStart w:id="24" w:name="_Toc224467519"/>
      <w:r w:rsidR="004A3052">
        <w:t>Índice de Figuras</w:t>
      </w:r>
      <w:bookmarkEnd w:id="22"/>
      <w:bookmarkEnd w:id="23"/>
      <w:bookmarkEnd w:id="24"/>
      <w:r w:rsidRPr="006E5628">
        <w:rPr>
          <w:highlight w:val="magenta"/>
        </w:rPr>
        <w:fldChar w:fldCharType="end"/>
      </w:r>
    </w:p>
    <w:p w14:paraId="77B1BA6A" w14:textId="02E385D2" w:rsidR="004C3335" w:rsidRPr="006E5628" w:rsidRDefault="00537062" w:rsidP="00261B4F">
      <w:pPr>
        <w:pStyle w:val="NomeCapitulo"/>
      </w:pPr>
      <w:bookmarkStart w:id="25" w:name="ListFigures"/>
      <w:r>
        <w:t xml:space="preserve">Índice </w:t>
      </w:r>
      <w:r w:rsidR="002727C2">
        <w:t>de Figuras</w:t>
      </w:r>
      <w:bookmarkEnd w:id="25"/>
    </w:p>
    <w:bookmarkEnd w:id="20"/>
    <w:p w14:paraId="3996F06B" w14:textId="66EBA85B" w:rsidR="004A3052" w:rsidRDefault="00F369B5">
      <w:pPr>
        <w:pStyle w:val="ndicedeilustraes"/>
        <w:tabs>
          <w:tab w:val="right" w:leader="underscore" w:pos="9060"/>
        </w:tabs>
        <w:rPr>
          <w:rFonts w:eastAsiaTheme="minorEastAsia" w:cstheme="minorBidi"/>
          <w:i w:val="0"/>
          <w:iCs w:val="0"/>
          <w:noProof/>
          <w:kern w:val="2"/>
          <w:sz w:val="24"/>
          <w:szCs w:val="24"/>
          <w:lang w:val="en-GB" w:eastAsia="en-GB"/>
          <w14:ligatures w14:val="standardContextual"/>
        </w:rPr>
      </w:pPr>
      <w:r>
        <w:fldChar w:fldCharType="begin"/>
      </w:r>
      <w:r>
        <w:instrText xml:space="preserve"> TOC \h \z \c "Figura" </w:instrText>
      </w:r>
      <w:r>
        <w:fldChar w:fldCharType="separate"/>
      </w:r>
      <w:hyperlink w:anchor="_Toc160185406" w:history="1">
        <w:r w:rsidR="004A3052" w:rsidRPr="00681941">
          <w:rPr>
            <w:rStyle w:val="Hyperlink"/>
          </w:rPr>
          <w:t>Figura 1 – Indicadores de qualidade e melhoria-continua (1).</w:t>
        </w:r>
        <w:r w:rsidR="004A3052">
          <w:rPr>
            <w:noProof/>
            <w:webHidden/>
          </w:rPr>
          <w:tab/>
        </w:r>
        <w:r w:rsidR="004A3052">
          <w:rPr>
            <w:noProof/>
            <w:webHidden/>
          </w:rPr>
          <w:fldChar w:fldCharType="begin"/>
        </w:r>
        <w:r w:rsidR="004A3052">
          <w:rPr>
            <w:noProof/>
            <w:webHidden/>
          </w:rPr>
          <w:instrText xml:space="preserve"> PAGEREF _Toc160185406 \h </w:instrText>
        </w:r>
        <w:r w:rsidR="004A3052">
          <w:rPr>
            <w:noProof/>
            <w:webHidden/>
          </w:rPr>
        </w:r>
        <w:r w:rsidR="004A3052">
          <w:rPr>
            <w:noProof/>
            <w:webHidden/>
          </w:rPr>
          <w:fldChar w:fldCharType="separate"/>
        </w:r>
        <w:r w:rsidR="004A3052">
          <w:rPr>
            <w:noProof/>
            <w:webHidden/>
          </w:rPr>
          <w:t>7</w:t>
        </w:r>
        <w:r w:rsidR="004A3052">
          <w:rPr>
            <w:noProof/>
            <w:webHidden/>
          </w:rPr>
          <w:fldChar w:fldCharType="end"/>
        </w:r>
      </w:hyperlink>
    </w:p>
    <w:p w14:paraId="6E92006D" w14:textId="66780022" w:rsidR="004A3052" w:rsidRDefault="004A3052">
      <w:pPr>
        <w:pStyle w:val="ndicedeilustraes"/>
        <w:tabs>
          <w:tab w:val="right" w:leader="underscore" w:pos="9060"/>
        </w:tabs>
        <w:rPr>
          <w:rFonts w:eastAsiaTheme="minorEastAsia" w:cstheme="minorBidi"/>
          <w:i w:val="0"/>
          <w:iCs w:val="0"/>
          <w:noProof/>
          <w:kern w:val="2"/>
          <w:sz w:val="24"/>
          <w:szCs w:val="24"/>
          <w:lang w:val="en-GB" w:eastAsia="en-GB"/>
          <w14:ligatures w14:val="standardContextual"/>
        </w:rPr>
      </w:pPr>
      <w:hyperlink w:anchor="_Toc160185407" w:history="1">
        <w:r w:rsidRPr="00681941">
          <w:rPr>
            <w:rStyle w:val="Hyperlink"/>
          </w:rPr>
          <w:t>Figura 2 – Logotipo do DEISI.</w:t>
        </w:r>
        <w:r>
          <w:rPr>
            <w:noProof/>
            <w:webHidden/>
          </w:rPr>
          <w:tab/>
        </w:r>
        <w:r>
          <w:rPr>
            <w:noProof/>
            <w:webHidden/>
          </w:rPr>
          <w:fldChar w:fldCharType="begin"/>
        </w:r>
        <w:r>
          <w:rPr>
            <w:noProof/>
            <w:webHidden/>
          </w:rPr>
          <w:instrText xml:space="preserve"> PAGEREF _Toc160185407 \h </w:instrText>
        </w:r>
        <w:r>
          <w:rPr>
            <w:noProof/>
            <w:webHidden/>
          </w:rPr>
        </w:r>
        <w:r>
          <w:rPr>
            <w:noProof/>
            <w:webHidden/>
          </w:rPr>
          <w:fldChar w:fldCharType="separate"/>
        </w:r>
        <w:r>
          <w:rPr>
            <w:noProof/>
            <w:webHidden/>
          </w:rPr>
          <w:t>7</w:t>
        </w:r>
        <w:r>
          <w:rPr>
            <w:noProof/>
            <w:webHidden/>
          </w:rPr>
          <w:fldChar w:fldCharType="end"/>
        </w:r>
      </w:hyperlink>
    </w:p>
    <w:p w14:paraId="72274158" w14:textId="1A922499" w:rsidR="004A3052" w:rsidRDefault="004A3052">
      <w:pPr>
        <w:pStyle w:val="ndicedeilustraes"/>
        <w:tabs>
          <w:tab w:val="right" w:leader="underscore" w:pos="9060"/>
        </w:tabs>
        <w:rPr>
          <w:rFonts w:eastAsiaTheme="minorEastAsia" w:cstheme="minorBidi"/>
          <w:i w:val="0"/>
          <w:iCs w:val="0"/>
          <w:noProof/>
          <w:kern w:val="2"/>
          <w:sz w:val="24"/>
          <w:szCs w:val="24"/>
          <w:lang w:val="en-GB" w:eastAsia="en-GB"/>
          <w14:ligatures w14:val="standardContextual"/>
        </w:rPr>
      </w:pPr>
      <w:hyperlink w:anchor="_Toc160185408" w:history="1">
        <w:r w:rsidRPr="00681941">
          <w:rPr>
            <w:rStyle w:val="Hyperlink"/>
          </w:rPr>
          <w:t>Figura 3 – Indicadores de qualidade e melhoria-continua (2).</w:t>
        </w:r>
        <w:r>
          <w:rPr>
            <w:noProof/>
            <w:webHidden/>
          </w:rPr>
          <w:tab/>
        </w:r>
        <w:r>
          <w:rPr>
            <w:noProof/>
            <w:webHidden/>
          </w:rPr>
          <w:fldChar w:fldCharType="begin"/>
        </w:r>
        <w:r>
          <w:rPr>
            <w:noProof/>
            <w:webHidden/>
          </w:rPr>
          <w:instrText xml:space="preserve"> PAGEREF _Toc160185408 \h </w:instrText>
        </w:r>
        <w:r>
          <w:rPr>
            <w:noProof/>
            <w:webHidden/>
          </w:rPr>
        </w:r>
        <w:r>
          <w:rPr>
            <w:noProof/>
            <w:webHidden/>
          </w:rPr>
          <w:fldChar w:fldCharType="separate"/>
        </w:r>
        <w:r>
          <w:rPr>
            <w:noProof/>
            <w:webHidden/>
          </w:rPr>
          <w:t>2</w:t>
        </w:r>
        <w:r>
          <w:rPr>
            <w:noProof/>
            <w:webHidden/>
          </w:rPr>
          <w:fldChar w:fldCharType="end"/>
        </w:r>
      </w:hyperlink>
    </w:p>
    <w:p w14:paraId="222CB0FE" w14:textId="6702AE99" w:rsidR="006C47CF" w:rsidRPr="006E5628" w:rsidRDefault="00F369B5" w:rsidP="002727C2">
      <w:pPr>
        <w:ind w:right="-2"/>
      </w:pPr>
      <w:r>
        <w:fldChar w:fldCharType="end"/>
      </w:r>
    </w:p>
    <w:p w14:paraId="278ED685" w14:textId="77777777" w:rsidR="006C47CF" w:rsidRPr="006E5628" w:rsidRDefault="006C47CF" w:rsidP="00261B4F"/>
    <w:p w14:paraId="2DC8626B" w14:textId="77777777" w:rsidR="0022662A" w:rsidRDefault="0022662A" w:rsidP="00261B4F">
      <w:r>
        <w:br w:type="page"/>
      </w:r>
    </w:p>
    <w:p w14:paraId="1663071C" w14:textId="19462A5E" w:rsidR="00B26617" w:rsidRDefault="00B26617">
      <w:pPr>
        <w:widowControl/>
        <w:adjustRightInd/>
        <w:spacing w:after="0"/>
        <w:textAlignment w:val="auto"/>
      </w:pPr>
      <w:r>
        <w:lastRenderedPageBreak/>
        <w:br w:type="page"/>
      </w:r>
    </w:p>
    <w:bookmarkStart w:id="26" w:name="_Toc502598847"/>
    <w:p w14:paraId="7B745BE3" w14:textId="257A9EED" w:rsidR="004C3335" w:rsidRPr="006E5628" w:rsidRDefault="0057416E" w:rsidP="00C06F00">
      <w:pPr>
        <w:pStyle w:val="Ttulo1"/>
        <w:numPr>
          <w:ilvl w:val="0"/>
          <w:numId w:val="0"/>
        </w:numPr>
      </w:pPr>
      <w:r w:rsidRPr="006E5628">
        <w:rPr>
          <w:highlight w:val="magenta"/>
        </w:rPr>
        <w:lastRenderedPageBreak/>
        <w:fldChar w:fldCharType="begin"/>
      </w:r>
      <w:r w:rsidR="004C3335" w:rsidRPr="006E5628">
        <w:instrText xml:space="preserve"> REF ListTables \h </w:instrText>
      </w:r>
      <w:r w:rsidR="00D70617" w:rsidRPr="006E5628">
        <w:rPr>
          <w:highlight w:val="magenta"/>
        </w:rPr>
        <w:instrText xml:space="preserve"> \* MERGEFORMAT </w:instrText>
      </w:r>
      <w:r w:rsidRPr="006E5628">
        <w:rPr>
          <w:highlight w:val="magenta"/>
        </w:rPr>
      </w:r>
      <w:r w:rsidRPr="006E5628">
        <w:rPr>
          <w:highlight w:val="magenta"/>
        </w:rPr>
        <w:fldChar w:fldCharType="separate"/>
      </w:r>
      <w:bookmarkStart w:id="27" w:name="_Toc307591040"/>
      <w:bookmarkStart w:id="28" w:name="_Toc135267770"/>
      <w:bookmarkStart w:id="29" w:name="_Toc224467520"/>
      <w:r w:rsidR="004A3052">
        <w:t>Índice de Tabelas</w:t>
      </w:r>
      <w:bookmarkEnd w:id="27"/>
      <w:bookmarkEnd w:id="28"/>
      <w:bookmarkEnd w:id="29"/>
      <w:r w:rsidRPr="006E5628">
        <w:rPr>
          <w:highlight w:val="magenta"/>
        </w:rPr>
        <w:fldChar w:fldCharType="end"/>
      </w:r>
    </w:p>
    <w:p w14:paraId="39F61C6F" w14:textId="5565EAF3" w:rsidR="004C3335" w:rsidRPr="006E5628" w:rsidRDefault="00F01352" w:rsidP="00261B4F">
      <w:pPr>
        <w:pStyle w:val="NomeCapitulo"/>
      </w:pPr>
      <w:bookmarkStart w:id="30" w:name="ListTables"/>
      <w:r>
        <w:t>Índice d</w:t>
      </w:r>
      <w:r w:rsidR="009A4817">
        <w:t>e Tabelas</w:t>
      </w:r>
      <w:bookmarkEnd w:id="30"/>
    </w:p>
    <w:bookmarkEnd w:id="26"/>
    <w:p w14:paraId="3F6A267B" w14:textId="743C9880" w:rsidR="004A3052" w:rsidRDefault="00F242BC">
      <w:pPr>
        <w:pStyle w:val="ndicedeilustraes"/>
        <w:tabs>
          <w:tab w:val="right" w:leader="dot" w:pos="9060"/>
        </w:tabs>
        <w:rPr>
          <w:rFonts w:eastAsiaTheme="minorEastAsia" w:cstheme="minorBidi"/>
          <w:i w:val="0"/>
          <w:iCs w:val="0"/>
          <w:noProof/>
          <w:kern w:val="2"/>
          <w:sz w:val="24"/>
          <w:szCs w:val="24"/>
          <w:lang w:val="en-GB" w:eastAsia="en-GB"/>
          <w14:ligatures w14:val="standardContextual"/>
        </w:rPr>
      </w:pPr>
      <w:r>
        <w:fldChar w:fldCharType="begin"/>
      </w:r>
      <w:r>
        <w:instrText xml:space="preserve"> TOC \h \z \c "Tabela" </w:instrText>
      </w:r>
      <w:r>
        <w:fldChar w:fldCharType="separate"/>
      </w:r>
      <w:hyperlink w:anchor="_Toc160185409" w:history="1">
        <w:r w:rsidR="004A3052" w:rsidRPr="00C71D00">
          <w:rPr>
            <w:rStyle w:val="Hyperlink"/>
          </w:rPr>
          <w:t>Tabela 1 – Tipos de Selectores CSS.</w:t>
        </w:r>
        <w:r w:rsidR="004A3052">
          <w:rPr>
            <w:noProof/>
            <w:webHidden/>
          </w:rPr>
          <w:tab/>
        </w:r>
        <w:r w:rsidR="004A3052">
          <w:rPr>
            <w:noProof/>
            <w:webHidden/>
          </w:rPr>
          <w:fldChar w:fldCharType="begin"/>
        </w:r>
        <w:r w:rsidR="004A3052">
          <w:rPr>
            <w:noProof/>
            <w:webHidden/>
          </w:rPr>
          <w:instrText xml:space="preserve"> PAGEREF _Toc160185409 \h </w:instrText>
        </w:r>
        <w:r w:rsidR="004A3052">
          <w:rPr>
            <w:noProof/>
            <w:webHidden/>
          </w:rPr>
        </w:r>
        <w:r w:rsidR="004A3052">
          <w:rPr>
            <w:noProof/>
            <w:webHidden/>
          </w:rPr>
          <w:fldChar w:fldCharType="separate"/>
        </w:r>
        <w:r w:rsidR="004A3052">
          <w:rPr>
            <w:noProof/>
            <w:webHidden/>
          </w:rPr>
          <w:t>A</w:t>
        </w:r>
        <w:r w:rsidR="004A3052">
          <w:rPr>
            <w:noProof/>
            <w:webHidden/>
          </w:rPr>
          <w:fldChar w:fldCharType="end"/>
        </w:r>
      </w:hyperlink>
    </w:p>
    <w:p w14:paraId="66531E2A" w14:textId="48835A81" w:rsidR="004A3052" w:rsidRDefault="004A3052">
      <w:pPr>
        <w:pStyle w:val="ndicedeilustraes"/>
        <w:tabs>
          <w:tab w:val="right" w:leader="dot" w:pos="9060"/>
        </w:tabs>
        <w:rPr>
          <w:rFonts w:eastAsiaTheme="minorEastAsia" w:cstheme="minorBidi"/>
          <w:i w:val="0"/>
          <w:iCs w:val="0"/>
          <w:noProof/>
          <w:kern w:val="2"/>
          <w:sz w:val="24"/>
          <w:szCs w:val="24"/>
          <w:lang w:val="en-GB" w:eastAsia="en-GB"/>
          <w14:ligatures w14:val="standardContextual"/>
        </w:rPr>
      </w:pPr>
      <w:hyperlink w:anchor="_Toc160185410" w:history="1">
        <w:r w:rsidRPr="00C71D00">
          <w:rPr>
            <w:rStyle w:val="Hyperlink"/>
          </w:rPr>
          <w:t>Tabela 2 – Tipos de Selectores CSS.</w:t>
        </w:r>
        <w:r>
          <w:rPr>
            <w:noProof/>
            <w:webHidden/>
          </w:rPr>
          <w:tab/>
        </w:r>
        <w:r>
          <w:rPr>
            <w:noProof/>
            <w:webHidden/>
          </w:rPr>
          <w:fldChar w:fldCharType="begin"/>
        </w:r>
        <w:r>
          <w:rPr>
            <w:noProof/>
            <w:webHidden/>
          </w:rPr>
          <w:instrText xml:space="preserve"> PAGEREF _Toc160185410 \h </w:instrText>
        </w:r>
        <w:r>
          <w:rPr>
            <w:noProof/>
            <w:webHidden/>
          </w:rPr>
        </w:r>
        <w:r>
          <w:rPr>
            <w:noProof/>
            <w:webHidden/>
          </w:rPr>
          <w:fldChar w:fldCharType="separate"/>
        </w:r>
        <w:r>
          <w:rPr>
            <w:noProof/>
            <w:webHidden/>
          </w:rPr>
          <w:t>A</w:t>
        </w:r>
        <w:r>
          <w:rPr>
            <w:noProof/>
            <w:webHidden/>
          </w:rPr>
          <w:fldChar w:fldCharType="end"/>
        </w:r>
      </w:hyperlink>
    </w:p>
    <w:p w14:paraId="1DB9172A" w14:textId="4E1C915D" w:rsidR="004A3052" w:rsidRDefault="004A3052">
      <w:pPr>
        <w:pStyle w:val="ndicedeilustraes"/>
        <w:tabs>
          <w:tab w:val="right" w:leader="dot" w:pos="9060"/>
        </w:tabs>
        <w:rPr>
          <w:rFonts w:eastAsiaTheme="minorEastAsia" w:cstheme="minorBidi"/>
          <w:i w:val="0"/>
          <w:iCs w:val="0"/>
          <w:noProof/>
          <w:kern w:val="2"/>
          <w:sz w:val="24"/>
          <w:szCs w:val="24"/>
          <w:lang w:val="en-GB" w:eastAsia="en-GB"/>
          <w14:ligatures w14:val="standardContextual"/>
        </w:rPr>
      </w:pPr>
      <w:hyperlink w:anchor="_Toc160185411" w:history="1">
        <w:r w:rsidRPr="00C71D00">
          <w:rPr>
            <w:rStyle w:val="Hyperlink"/>
          </w:rPr>
          <w:t>Tabela 3 – Tipos de Selectores CSS.</w:t>
        </w:r>
        <w:r>
          <w:rPr>
            <w:noProof/>
            <w:webHidden/>
          </w:rPr>
          <w:tab/>
        </w:r>
        <w:r>
          <w:rPr>
            <w:noProof/>
            <w:webHidden/>
          </w:rPr>
          <w:fldChar w:fldCharType="begin"/>
        </w:r>
        <w:r>
          <w:rPr>
            <w:noProof/>
            <w:webHidden/>
          </w:rPr>
          <w:instrText xml:space="preserve"> PAGEREF _Toc160185411 \h </w:instrText>
        </w:r>
        <w:r>
          <w:rPr>
            <w:noProof/>
            <w:webHidden/>
          </w:rPr>
        </w:r>
        <w:r>
          <w:rPr>
            <w:noProof/>
            <w:webHidden/>
          </w:rPr>
          <w:fldChar w:fldCharType="separate"/>
        </w:r>
        <w:r>
          <w:rPr>
            <w:noProof/>
            <w:webHidden/>
          </w:rPr>
          <w:t>A</w:t>
        </w:r>
        <w:r>
          <w:rPr>
            <w:noProof/>
            <w:webHidden/>
          </w:rPr>
          <w:fldChar w:fldCharType="end"/>
        </w:r>
      </w:hyperlink>
    </w:p>
    <w:p w14:paraId="60BA5AEE" w14:textId="2C436B3D" w:rsidR="004A3052" w:rsidRDefault="004A3052">
      <w:pPr>
        <w:pStyle w:val="ndicedeilustraes"/>
        <w:tabs>
          <w:tab w:val="right" w:leader="dot" w:pos="9060"/>
        </w:tabs>
        <w:rPr>
          <w:rFonts w:eastAsiaTheme="minorEastAsia" w:cstheme="minorBidi"/>
          <w:i w:val="0"/>
          <w:iCs w:val="0"/>
          <w:noProof/>
          <w:kern w:val="2"/>
          <w:sz w:val="24"/>
          <w:szCs w:val="24"/>
          <w:lang w:val="en-GB" w:eastAsia="en-GB"/>
          <w14:ligatures w14:val="standardContextual"/>
        </w:rPr>
      </w:pPr>
      <w:hyperlink w:anchor="_Toc160185412" w:history="1">
        <w:r w:rsidRPr="00C71D00">
          <w:rPr>
            <w:rStyle w:val="Hyperlink"/>
          </w:rPr>
          <w:t>Tabela 4 – Tipos de Selectores CSS.</w:t>
        </w:r>
        <w:r>
          <w:rPr>
            <w:noProof/>
            <w:webHidden/>
          </w:rPr>
          <w:tab/>
        </w:r>
        <w:r>
          <w:rPr>
            <w:noProof/>
            <w:webHidden/>
          </w:rPr>
          <w:fldChar w:fldCharType="begin"/>
        </w:r>
        <w:r>
          <w:rPr>
            <w:noProof/>
            <w:webHidden/>
          </w:rPr>
          <w:instrText xml:space="preserve"> PAGEREF _Toc160185412 \h </w:instrText>
        </w:r>
        <w:r>
          <w:rPr>
            <w:noProof/>
            <w:webHidden/>
          </w:rPr>
        </w:r>
        <w:r>
          <w:rPr>
            <w:noProof/>
            <w:webHidden/>
          </w:rPr>
          <w:fldChar w:fldCharType="separate"/>
        </w:r>
        <w:r>
          <w:rPr>
            <w:noProof/>
            <w:webHidden/>
          </w:rPr>
          <w:t>A</w:t>
        </w:r>
        <w:r>
          <w:rPr>
            <w:noProof/>
            <w:webHidden/>
          </w:rPr>
          <w:fldChar w:fldCharType="end"/>
        </w:r>
      </w:hyperlink>
    </w:p>
    <w:p w14:paraId="683F50E6" w14:textId="18B9327F" w:rsidR="004A3052" w:rsidRDefault="004A3052">
      <w:pPr>
        <w:pStyle w:val="ndicedeilustraes"/>
        <w:tabs>
          <w:tab w:val="right" w:leader="dot" w:pos="9060"/>
        </w:tabs>
        <w:rPr>
          <w:rFonts w:eastAsiaTheme="minorEastAsia" w:cstheme="minorBidi"/>
          <w:i w:val="0"/>
          <w:iCs w:val="0"/>
          <w:noProof/>
          <w:kern w:val="2"/>
          <w:sz w:val="24"/>
          <w:szCs w:val="24"/>
          <w:lang w:val="en-GB" w:eastAsia="en-GB"/>
          <w14:ligatures w14:val="standardContextual"/>
        </w:rPr>
      </w:pPr>
      <w:hyperlink w:anchor="_Toc160185413" w:history="1">
        <w:r w:rsidRPr="00C71D00">
          <w:rPr>
            <w:rStyle w:val="Hyperlink"/>
          </w:rPr>
          <w:t>Tabela 5 – Tipos de Selectores CSS.</w:t>
        </w:r>
        <w:r>
          <w:rPr>
            <w:noProof/>
            <w:webHidden/>
          </w:rPr>
          <w:tab/>
        </w:r>
        <w:r>
          <w:rPr>
            <w:noProof/>
            <w:webHidden/>
          </w:rPr>
          <w:fldChar w:fldCharType="begin"/>
        </w:r>
        <w:r>
          <w:rPr>
            <w:noProof/>
            <w:webHidden/>
          </w:rPr>
          <w:instrText xml:space="preserve"> PAGEREF _Toc160185413 \h </w:instrText>
        </w:r>
        <w:r>
          <w:rPr>
            <w:noProof/>
            <w:webHidden/>
          </w:rPr>
        </w:r>
        <w:r>
          <w:rPr>
            <w:noProof/>
            <w:webHidden/>
          </w:rPr>
          <w:fldChar w:fldCharType="separate"/>
        </w:r>
        <w:r>
          <w:rPr>
            <w:noProof/>
            <w:webHidden/>
          </w:rPr>
          <w:t>A</w:t>
        </w:r>
        <w:r>
          <w:rPr>
            <w:noProof/>
            <w:webHidden/>
          </w:rPr>
          <w:fldChar w:fldCharType="end"/>
        </w:r>
      </w:hyperlink>
    </w:p>
    <w:p w14:paraId="600F6BBB" w14:textId="6F0DD439" w:rsidR="004A3052" w:rsidRDefault="004A3052">
      <w:pPr>
        <w:pStyle w:val="ndicedeilustraes"/>
        <w:tabs>
          <w:tab w:val="right" w:leader="dot" w:pos="9060"/>
        </w:tabs>
        <w:rPr>
          <w:rFonts w:eastAsiaTheme="minorEastAsia" w:cstheme="minorBidi"/>
          <w:i w:val="0"/>
          <w:iCs w:val="0"/>
          <w:noProof/>
          <w:kern w:val="2"/>
          <w:sz w:val="24"/>
          <w:szCs w:val="24"/>
          <w:lang w:val="en-GB" w:eastAsia="en-GB"/>
          <w14:ligatures w14:val="standardContextual"/>
        </w:rPr>
      </w:pPr>
      <w:hyperlink w:anchor="_Toc160185414" w:history="1">
        <w:r w:rsidRPr="00C71D00">
          <w:rPr>
            <w:rStyle w:val="Hyperlink"/>
          </w:rPr>
          <w:t>Tabela 6 – Tipos de Selectores CSS.</w:t>
        </w:r>
        <w:r>
          <w:rPr>
            <w:noProof/>
            <w:webHidden/>
          </w:rPr>
          <w:tab/>
        </w:r>
        <w:r>
          <w:rPr>
            <w:noProof/>
            <w:webHidden/>
          </w:rPr>
          <w:fldChar w:fldCharType="begin"/>
        </w:r>
        <w:r>
          <w:rPr>
            <w:noProof/>
            <w:webHidden/>
          </w:rPr>
          <w:instrText xml:space="preserve"> PAGEREF _Toc160185414 \h </w:instrText>
        </w:r>
        <w:r>
          <w:rPr>
            <w:noProof/>
            <w:webHidden/>
          </w:rPr>
        </w:r>
        <w:r>
          <w:rPr>
            <w:noProof/>
            <w:webHidden/>
          </w:rPr>
          <w:fldChar w:fldCharType="separate"/>
        </w:r>
        <w:r>
          <w:rPr>
            <w:noProof/>
            <w:webHidden/>
          </w:rPr>
          <w:t>A</w:t>
        </w:r>
        <w:r>
          <w:rPr>
            <w:noProof/>
            <w:webHidden/>
          </w:rPr>
          <w:fldChar w:fldCharType="end"/>
        </w:r>
      </w:hyperlink>
    </w:p>
    <w:p w14:paraId="40549253" w14:textId="4AA4DF84" w:rsidR="006C47CF" w:rsidRPr="004579DB" w:rsidRDefault="00F242BC" w:rsidP="00F01352">
      <w:pPr>
        <w:pStyle w:val="ndicedeilustraes"/>
        <w:ind w:right="-2"/>
        <w:rPr>
          <w:lang w:val="en-US"/>
        </w:rPr>
      </w:pPr>
      <w:r>
        <w:fldChar w:fldCharType="end"/>
      </w:r>
    </w:p>
    <w:p w14:paraId="3BADDED4" w14:textId="77777777" w:rsidR="008530EC" w:rsidRPr="002727C2" w:rsidRDefault="008530EC" w:rsidP="00261B4F">
      <w:pPr>
        <w:rPr>
          <w:lang w:val="en-US"/>
        </w:rPr>
      </w:pPr>
      <w:bookmarkStart w:id="31" w:name="_Toc502598849"/>
    </w:p>
    <w:p w14:paraId="5CD149C8" w14:textId="77777777" w:rsidR="004A3052" w:rsidRDefault="004A3052">
      <w:pPr>
        <w:widowControl/>
        <w:adjustRightInd/>
        <w:spacing w:after="0"/>
        <w:textAlignment w:val="auto"/>
        <w:rPr>
          <w:b/>
          <w:color w:val="FFFFFF" w:themeColor="background1"/>
          <w:sz w:val="36"/>
        </w:rPr>
      </w:pPr>
      <w:bookmarkStart w:id="32" w:name="_Toc502598848"/>
      <w:r>
        <w:br w:type="page"/>
      </w:r>
    </w:p>
    <w:p w14:paraId="30B801CD" w14:textId="77777777" w:rsidR="004A3052" w:rsidRDefault="004A3052">
      <w:pPr>
        <w:widowControl/>
        <w:adjustRightInd/>
        <w:spacing w:after="0"/>
        <w:textAlignment w:val="auto"/>
        <w:rPr>
          <w:b/>
          <w:color w:val="FFFFFF" w:themeColor="background1"/>
          <w:sz w:val="36"/>
        </w:rPr>
      </w:pPr>
      <w:r>
        <w:lastRenderedPageBreak/>
        <w:br w:type="page"/>
      </w:r>
    </w:p>
    <w:p w14:paraId="0DCDC3B6" w14:textId="597D3006" w:rsidR="004A3052" w:rsidRPr="006E5628" w:rsidRDefault="004A3052" w:rsidP="004A3052">
      <w:pPr>
        <w:pStyle w:val="Ttulo1"/>
        <w:numPr>
          <w:ilvl w:val="0"/>
          <w:numId w:val="0"/>
        </w:numPr>
        <w:ind w:left="1134"/>
      </w:pPr>
      <w:r w:rsidRPr="006E5628">
        <w:lastRenderedPageBreak/>
        <w:fldChar w:fldCharType="begin"/>
      </w:r>
      <w:r w:rsidRPr="006E5628">
        <w:instrText xml:space="preserve"> REF ListAcronyms \h  \* MERGEFORMAT </w:instrText>
      </w:r>
      <w:r w:rsidRPr="006E5628">
        <w:fldChar w:fldCharType="separate"/>
      </w:r>
      <w:bookmarkStart w:id="33" w:name="_Toc307591041"/>
      <w:bookmarkStart w:id="34" w:name="_Toc135267767"/>
      <w:bookmarkStart w:id="35" w:name="_Toc224467521"/>
      <w:r>
        <w:t>Abreviaturas</w:t>
      </w:r>
      <w:bookmarkEnd w:id="33"/>
      <w:bookmarkEnd w:id="34"/>
      <w:bookmarkEnd w:id="35"/>
      <w:r w:rsidRPr="006E5628">
        <w:fldChar w:fldCharType="end"/>
      </w:r>
      <w:r w:rsidRPr="006E5628">
        <w:t xml:space="preserve"> </w:t>
      </w:r>
    </w:p>
    <w:p w14:paraId="29D9CB46" w14:textId="77777777" w:rsidR="004A3052" w:rsidRPr="006E5628" w:rsidRDefault="004A3052" w:rsidP="004A3052">
      <w:pPr>
        <w:pStyle w:val="NomeCapitulo"/>
      </w:pPr>
      <w:bookmarkStart w:id="36" w:name="ListAcronyms"/>
      <w:r>
        <w:t>Abreviaturas</w:t>
      </w:r>
      <w:bookmarkEnd w:id="36"/>
      <w:r>
        <w:t>, Siglas e Símbolos</w:t>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6847"/>
      </w:tblGrid>
      <w:tr w:rsidR="004A3052" w:rsidRPr="006E5628" w14:paraId="7582D02B" w14:textId="77777777" w:rsidTr="007E4F0E">
        <w:tc>
          <w:tcPr>
            <w:tcW w:w="2115" w:type="dxa"/>
          </w:tcPr>
          <w:p w14:paraId="23581213" w14:textId="77777777" w:rsidR="004A3052" w:rsidRPr="006E5628" w:rsidRDefault="004A3052" w:rsidP="007E4F0E">
            <w:pPr>
              <w:pStyle w:val="Abrev"/>
              <w:spacing w:before="120" w:after="120" w:line="360" w:lineRule="auto"/>
              <w:ind w:left="67"/>
            </w:pPr>
            <w:r>
              <w:t>COFAC</w:t>
            </w:r>
          </w:p>
        </w:tc>
        <w:tc>
          <w:tcPr>
            <w:tcW w:w="6847" w:type="dxa"/>
          </w:tcPr>
          <w:p w14:paraId="04BA2DFC" w14:textId="77777777" w:rsidR="004A3052" w:rsidRPr="006E5628" w:rsidRDefault="004A3052" w:rsidP="007E4F0E">
            <w:pPr>
              <w:pStyle w:val="Abrev"/>
              <w:spacing w:before="120" w:after="120" w:line="360" w:lineRule="auto"/>
            </w:pPr>
            <w:r>
              <w:t>Coopperativa de Formação e Animação Cultural</w:t>
            </w:r>
          </w:p>
        </w:tc>
      </w:tr>
      <w:tr w:rsidR="004A3052" w:rsidRPr="006E5628" w14:paraId="17CA9C20" w14:textId="77777777" w:rsidTr="007E4F0E">
        <w:tc>
          <w:tcPr>
            <w:tcW w:w="2115" w:type="dxa"/>
          </w:tcPr>
          <w:p w14:paraId="50D84B37" w14:textId="77777777" w:rsidR="004A3052" w:rsidRDefault="004A3052" w:rsidP="007E4F0E">
            <w:pPr>
              <w:pStyle w:val="Abrev"/>
              <w:spacing w:before="120" w:after="120" w:line="360" w:lineRule="auto"/>
              <w:ind w:left="67"/>
            </w:pPr>
            <w:r>
              <w:t>DEISI</w:t>
            </w:r>
          </w:p>
          <w:p w14:paraId="36790798" w14:textId="251AD68A" w:rsidR="006235E5" w:rsidRPr="006E5628" w:rsidRDefault="006235E5" w:rsidP="007E4F0E">
            <w:pPr>
              <w:pStyle w:val="Abrev"/>
              <w:spacing w:before="120" w:after="120" w:line="360" w:lineRule="auto"/>
              <w:ind w:left="67"/>
            </w:pPr>
            <w:r w:rsidRPr="006235E5">
              <w:rPr>
                <w:i/>
                <w:iCs/>
              </w:rPr>
              <w:t>G</w:t>
            </w:r>
            <w:r>
              <w:rPr>
                <w:i/>
                <w:iCs/>
              </w:rPr>
              <w:t xml:space="preserve"> </w:t>
            </w:r>
            <w:r w:rsidRPr="006235E5">
              <w:t>=</w:t>
            </w:r>
            <w:r>
              <w:t xml:space="preserve"> </w:t>
            </w:r>
            <w:r w:rsidRPr="006235E5">
              <w:t>(</w:t>
            </w:r>
            <w:r w:rsidRPr="006235E5">
              <w:rPr>
                <w:i/>
                <w:iCs/>
              </w:rPr>
              <w:t>V</w:t>
            </w:r>
            <w:r w:rsidRPr="006235E5">
              <w:t>,</w:t>
            </w:r>
            <w:r w:rsidRPr="006235E5">
              <w:rPr>
                <w:i/>
                <w:iCs/>
              </w:rPr>
              <w:t>E</w:t>
            </w:r>
            <w:r w:rsidRPr="006235E5">
              <w:t>)</w:t>
            </w:r>
          </w:p>
        </w:tc>
        <w:tc>
          <w:tcPr>
            <w:tcW w:w="6847" w:type="dxa"/>
          </w:tcPr>
          <w:p w14:paraId="57BDA39A" w14:textId="77777777" w:rsidR="004A3052" w:rsidRDefault="004A3052" w:rsidP="007E4F0E">
            <w:pPr>
              <w:pStyle w:val="Abrev"/>
              <w:spacing w:before="120" w:after="120" w:line="360" w:lineRule="auto"/>
            </w:pPr>
            <w:r>
              <w:t>Departamento de Engenharia Informática e Ssitemas de Informação</w:t>
            </w:r>
          </w:p>
          <w:p w14:paraId="5C25235D" w14:textId="22B463B9" w:rsidR="006235E5" w:rsidRPr="006E5628" w:rsidRDefault="006235E5" w:rsidP="007E4F0E">
            <w:pPr>
              <w:pStyle w:val="Abrev"/>
              <w:spacing w:before="120" w:after="120" w:line="360" w:lineRule="auto"/>
            </w:pPr>
            <w:r w:rsidRPr="006235E5">
              <w:t>grafo com vértices </w:t>
            </w:r>
            <m:oMath>
              <m:r>
                <w:rPr>
                  <w:rFonts w:ascii="Cambria Math" w:hAnsi="Cambria Math"/>
                </w:rPr>
                <m:t>V</m:t>
              </m:r>
            </m:oMath>
            <w:r w:rsidRPr="006235E5">
              <w:t> e arestas </w:t>
            </w:r>
            <m:oMath>
              <m:r>
                <w:rPr>
                  <w:rFonts w:ascii="Cambria Math" w:hAnsi="Cambria Math"/>
                </w:rPr>
                <m:t>E</m:t>
              </m:r>
            </m:oMath>
          </w:p>
        </w:tc>
      </w:tr>
      <w:tr w:rsidR="00B07289" w:rsidRPr="006E5628" w14:paraId="46EE312A" w14:textId="77777777" w:rsidTr="007E4F0E">
        <w:tc>
          <w:tcPr>
            <w:tcW w:w="2115" w:type="dxa"/>
          </w:tcPr>
          <w:p w14:paraId="011A5826" w14:textId="1D74113F" w:rsidR="00B07289" w:rsidRDefault="006235E5" w:rsidP="007E4F0E">
            <w:pPr>
              <w:pStyle w:val="Abrev"/>
              <w:spacing w:before="120" w:after="120" w:line="360" w:lineRule="auto"/>
              <w:ind w:left="67"/>
            </w:pPr>
            <w:r>
              <w:t>r</w:t>
            </w:r>
          </w:p>
          <w:p w14:paraId="70F862D2" w14:textId="3B09B002" w:rsidR="006235E5" w:rsidRDefault="006235E5" w:rsidP="007E4F0E">
            <w:pPr>
              <w:pStyle w:val="Abrev"/>
              <w:spacing w:before="120" w:after="120" w:line="360" w:lineRule="auto"/>
              <w:ind w:left="67"/>
            </w:pPr>
            <w:r>
              <w:t>d</w:t>
            </w:r>
          </w:p>
          <w:p w14:paraId="17A20BE5" w14:textId="3EAF1786" w:rsidR="006235E5" w:rsidRDefault="006235E5" w:rsidP="007E4F0E">
            <w:pPr>
              <w:pStyle w:val="Abrev"/>
              <w:spacing w:before="120" w:after="120" w:line="360" w:lineRule="auto"/>
              <w:ind w:left="67"/>
            </w:pPr>
            <w:r>
              <w:t>A</w:t>
            </w:r>
          </w:p>
          <w:p w14:paraId="2F91D491" w14:textId="0A8FFAFE" w:rsidR="006235E5" w:rsidRDefault="006235E5" w:rsidP="006235E5">
            <w:pPr>
              <w:pStyle w:val="Abrev"/>
              <w:spacing w:before="120" w:after="120" w:line="360" w:lineRule="auto"/>
              <w:ind w:left="67"/>
            </w:pPr>
            <w:r w:rsidRPr="006235E5">
              <w:rPr>
                <w:i/>
                <w:iCs/>
              </w:rPr>
              <w:t>Aij</w:t>
            </w:r>
            <w:r w:rsidRPr="006235E5">
              <w:t>​</w:t>
            </w:r>
            <w:r>
              <w:t xml:space="preserve"> </w:t>
            </w:r>
            <w:r w:rsidRPr="006235E5">
              <w:t>=</w:t>
            </w:r>
            <w:r>
              <w:t xml:space="preserve"> </w:t>
            </w:r>
            <w:r w:rsidRPr="006235E5">
              <w:t>1</w:t>
            </w:r>
          </w:p>
        </w:tc>
        <w:tc>
          <w:tcPr>
            <w:tcW w:w="6847" w:type="dxa"/>
          </w:tcPr>
          <w:p w14:paraId="72B944B9" w14:textId="77777777" w:rsidR="00B07289" w:rsidRDefault="006235E5" w:rsidP="007E4F0E">
            <w:pPr>
              <w:pStyle w:val="Abrev"/>
              <w:spacing w:before="120" w:after="120" w:line="360" w:lineRule="auto"/>
            </w:pPr>
            <w:r>
              <w:t>Vetor de Ranks</w:t>
            </w:r>
          </w:p>
          <w:p w14:paraId="7D6C4A28" w14:textId="77777777" w:rsidR="006235E5" w:rsidRDefault="006235E5" w:rsidP="006235E5">
            <w:pPr>
              <w:pStyle w:val="Abrev"/>
              <w:spacing w:before="120" w:after="120" w:line="360" w:lineRule="auto"/>
            </w:pPr>
            <w:r>
              <w:t>Fator de amortecimento</w:t>
            </w:r>
          </w:p>
          <w:p w14:paraId="2842C206" w14:textId="1A95C17F" w:rsidR="006235E5" w:rsidRDefault="006235E5" w:rsidP="006235E5">
            <w:pPr>
              <w:pStyle w:val="Abrev"/>
              <w:spacing w:before="120" w:after="120" w:line="360" w:lineRule="auto"/>
            </w:pPr>
            <w:r>
              <w:t>Matriz de adjacência</w:t>
            </w:r>
          </w:p>
          <w:p w14:paraId="08949393" w14:textId="3A29D22E" w:rsidR="006235E5" w:rsidRDefault="006235E5" w:rsidP="006235E5">
            <w:pPr>
              <w:pStyle w:val="Abrev"/>
              <w:spacing w:before="120" w:after="120" w:line="360" w:lineRule="auto"/>
            </w:pPr>
            <w:r w:rsidRPr="006235E5">
              <w:t> se há aresta de </w:t>
            </w:r>
            <m:oMath>
              <m:r>
                <w:rPr>
                  <w:rFonts w:ascii="Cambria Math" w:hAnsi="Cambria Math"/>
                </w:rPr>
                <m:t>j</m:t>
              </m:r>
            </m:oMath>
            <w:r w:rsidRPr="006235E5">
              <w:t> para </w:t>
            </w:r>
            <m:oMath>
              <m:r>
                <w:rPr>
                  <w:rFonts w:ascii="Cambria Math" w:hAnsi="Cambria Math"/>
                </w:rPr>
                <m:t>i</m:t>
              </m:r>
            </m:oMath>
            <w:r w:rsidRPr="006235E5">
              <w:t> (em grafos direcionados)</w:t>
            </w:r>
          </w:p>
        </w:tc>
      </w:tr>
      <w:bookmarkEnd w:id="32"/>
    </w:tbl>
    <w:p w14:paraId="52D43C55" w14:textId="77777777" w:rsidR="004A3052" w:rsidRDefault="004A3052" w:rsidP="004A3052">
      <w:pPr>
        <w:widowControl/>
        <w:adjustRightInd/>
        <w:spacing w:after="0"/>
        <w:textAlignment w:val="auto"/>
        <w:rPr>
          <w:b/>
          <w:color w:val="FFFFFF" w:themeColor="background1"/>
          <w:sz w:val="36"/>
        </w:rPr>
      </w:pPr>
      <w:r>
        <w:br w:type="page"/>
      </w:r>
    </w:p>
    <w:p w14:paraId="331B7860" w14:textId="77777777" w:rsidR="004A3052" w:rsidRDefault="004A3052" w:rsidP="004A3052"/>
    <w:p w14:paraId="3FE5B924" w14:textId="77777777" w:rsidR="004A3052" w:rsidRPr="006E5628" w:rsidRDefault="004A3052" w:rsidP="004A3052">
      <w:pPr>
        <w:sectPr w:rsidR="004A3052" w:rsidRPr="006E5628" w:rsidSect="006B772D">
          <w:endnotePr>
            <w:numFmt w:val="decimal"/>
          </w:endnotePr>
          <w:pgSz w:w="11906" w:h="16838" w:code="9"/>
          <w:pgMar w:top="1418" w:right="1418" w:bottom="1418" w:left="1418" w:header="0" w:footer="680" w:gutter="0"/>
          <w:pgNumType w:fmt="lowerRoman"/>
          <w:cols w:space="720"/>
          <w:titlePg/>
        </w:sectPr>
      </w:pPr>
    </w:p>
    <w:p w14:paraId="184A4CE0" w14:textId="77777777" w:rsidR="00126022" w:rsidRPr="004A3052" w:rsidRDefault="00126022" w:rsidP="00261B4F">
      <w:pPr>
        <w:sectPr w:rsidR="00126022" w:rsidRPr="004A3052" w:rsidSect="006B772D">
          <w:headerReference w:type="even" r:id="rId28"/>
          <w:headerReference w:type="default" r:id="rId29"/>
          <w:footerReference w:type="default" r:id="rId30"/>
          <w:headerReference w:type="first" r:id="rId31"/>
          <w:endnotePr>
            <w:numFmt w:val="decimal"/>
          </w:endnotePr>
          <w:pgSz w:w="11906" w:h="16838" w:code="9"/>
          <w:pgMar w:top="1418" w:right="1418" w:bottom="1418" w:left="1418" w:header="0" w:footer="680" w:gutter="0"/>
          <w:pgNumType w:fmt="lowerRoman"/>
          <w:cols w:space="720"/>
          <w:titlePg/>
          <w:docGrid w:linePitch="272"/>
        </w:sectPr>
      </w:pPr>
    </w:p>
    <w:p w14:paraId="7573E964" w14:textId="7D493351" w:rsidR="004C3335" w:rsidRPr="006E5628" w:rsidRDefault="00F01352" w:rsidP="00261B4F">
      <w:pPr>
        <w:pStyle w:val="EtiqCapitulo"/>
        <w:rPr>
          <w:sz w:val="96"/>
        </w:rPr>
      </w:pPr>
      <w:bookmarkStart w:id="37" w:name="_Toc502598850"/>
      <w:bookmarkEnd w:id="31"/>
      <w:r>
        <w:rPr>
          <w:sz w:val="96"/>
        </w:rPr>
        <w:lastRenderedPageBreak/>
        <w:t>Capítulo</w:t>
      </w:r>
      <w:r w:rsidR="004C3335" w:rsidRPr="006E5628">
        <w:rPr>
          <w:sz w:val="96"/>
        </w:rPr>
        <w:t xml:space="preserve"> </w:t>
      </w:r>
      <w:fldSimple w:instr=" SEQ Capitulo \* MERGEFORMAT ">
        <w:r w:rsidR="004A3052" w:rsidRPr="004A3052">
          <w:rPr>
            <w:noProof/>
            <w:sz w:val="96"/>
          </w:rPr>
          <w:t>1</w:t>
        </w:r>
      </w:fldSimple>
    </w:p>
    <w:p w14:paraId="7ACD8E1F" w14:textId="56408694" w:rsidR="004C3335" w:rsidRPr="000A58F0" w:rsidRDefault="004C3335" w:rsidP="000A58F0">
      <w:pPr>
        <w:pStyle w:val="Ttulo"/>
        <w:jc w:val="right"/>
        <w:rPr>
          <w:b w:val="0"/>
          <w:bCs/>
          <w:sz w:val="64"/>
          <w:szCs w:val="64"/>
        </w:rPr>
      </w:pPr>
      <w:bookmarkStart w:id="38" w:name="Introduction"/>
      <w:bookmarkStart w:id="39" w:name="_Toc224467522"/>
      <w:r w:rsidRPr="000A58F0">
        <w:rPr>
          <w:b w:val="0"/>
          <w:bCs/>
          <w:sz w:val="64"/>
          <w:szCs w:val="64"/>
        </w:rPr>
        <w:t>Intro</w:t>
      </w:r>
      <w:r w:rsidR="009A4817" w:rsidRPr="000A58F0">
        <w:rPr>
          <w:b w:val="0"/>
          <w:bCs/>
          <w:sz w:val="64"/>
          <w:szCs w:val="64"/>
        </w:rPr>
        <w:t>dução</w:t>
      </w:r>
      <w:bookmarkEnd w:id="38"/>
      <w:bookmarkEnd w:id="39"/>
    </w:p>
    <w:p w14:paraId="3AD23193" w14:textId="01E516E4" w:rsidR="006D36E8" w:rsidRPr="006E5628" w:rsidRDefault="00F13FAB" w:rsidP="00261B4F">
      <w:pPr>
        <w:pStyle w:val="Ttulo1"/>
      </w:pPr>
      <w:r>
        <w:fldChar w:fldCharType="begin"/>
      </w:r>
      <w:r>
        <w:instrText xml:space="preserve"> REF Introduction \h  \* MERGEFORMAT </w:instrText>
      </w:r>
      <w:r>
        <w:fldChar w:fldCharType="separate"/>
      </w:r>
      <w:bookmarkStart w:id="40" w:name="_Toc307591044"/>
      <w:bookmarkStart w:id="41" w:name="_Toc135267771"/>
      <w:bookmarkStart w:id="42" w:name="_Toc224467523"/>
      <w:r w:rsidR="004A3052" w:rsidRPr="006E5628">
        <w:t>Intro</w:t>
      </w:r>
      <w:r w:rsidR="004A3052">
        <w:t>dução</w:t>
      </w:r>
      <w:bookmarkEnd w:id="40"/>
      <w:bookmarkEnd w:id="41"/>
      <w:bookmarkEnd w:id="42"/>
      <w:r>
        <w:fldChar w:fldCharType="end"/>
      </w:r>
    </w:p>
    <w:p w14:paraId="2CC4A70D" w14:textId="6105CA9C" w:rsidR="008530EC" w:rsidRPr="00C06F00" w:rsidRDefault="00C06F00" w:rsidP="00261B4F">
      <w:pPr>
        <w:pStyle w:val="Normal-paper"/>
      </w:pPr>
      <w:bookmarkStart w:id="43" w:name="Chap1"/>
      <w:r w:rsidRPr="00C06F00">
        <w:t xml:space="preserve">O </w:t>
      </w:r>
      <w:r w:rsidR="004621A5" w:rsidRPr="00C06F00">
        <w:t>C</w:t>
      </w:r>
      <w:r w:rsidRPr="00C06F00">
        <w:t xml:space="preserve">apítulo </w:t>
      </w:r>
      <w:r w:rsidR="004621A5" w:rsidRPr="00C06F00">
        <w:t xml:space="preserve">1 </w:t>
      </w:r>
      <w:r w:rsidRPr="00C06F00">
        <w:t>apresenta uma introdução à tese, apresentando, na Secç</w:t>
      </w:r>
      <w:r>
        <w:t xml:space="preserve">ão1.1, um enquadramento. </w:t>
      </w:r>
      <w:r w:rsidRPr="00C06F00">
        <w:t>A motivação é discutida na Secção 1.2, sendo que os objetiv</w:t>
      </w:r>
      <w:r>
        <w:t xml:space="preserve">os principais são apresentados na secção 1.3. </w:t>
      </w:r>
      <w:r w:rsidRPr="00C06F00">
        <w:t xml:space="preserve">Na As principais questões metodológicas encontram-se descritas na </w:t>
      </w:r>
      <w:r>
        <w:t xml:space="preserve">Secçaõ 1.5. Finalmente, os conteúdos do restante documento são apresentados </w:t>
      </w:r>
      <w:r w:rsidRPr="00C06F00">
        <w:t>na Secção 1.6.</w:t>
      </w:r>
    </w:p>
    <w:bookmarkEnd w:id="43"/>
    <w:p w14:paraId="0F495E9D" w14:textId="77777777" w:rsidR="00136AA9" w:rsidRPr="00C06F00" w:rsidRDefault="00136AA9" w:rsidP="00261B4F">
      <w:pPr>
        <w:pStyle w:val="Normal-paper"/>
      </w:pPr>
    </w:p>
    <w:p w14:paraId="0CBF6C0E" w14:textId="2DC16E63" w:rsidR="00D66620" w:rsidRPr="00C06F00" w:rsidRDefault="00C06F00" w:rsidP="00261B4F">
      <w:pPr>
        <w:sectPr w:rsidR="00D66620" w:rsidRPr="00C06F00" w:rsidSect="006B772D">
          <w:headerReference w:type="even" r:id="rId32"/>
          <w:headerReference w:type="default" r:id="rId33"/>
          <w:footerReference w:type="even" r:id="rId34"/>
          <w:headerReference w:type="first" r:id="rId35"/>
          <w:footerReference w:type="first" r:id="rId36"/>
          <w:endnotePr>
            <w:numFmt w:val="decimal"/>
          </w:endnotePr>
          <w:type w:val="oddPage"/>
          <w:pgSz w:w="11906" w:h="16838" w:code="9"/>
          <w:pgMar w:top="1418" w:right="1418" w:bottom="1418" w:left="1418" w:header="0" w:footer="680" w:gutter="0"/>
          <w:pgNumType w:start="1"/>
          <w:cols w:space="720"/>
          <w:titlePg/>
        </w:sectPr>
      </w:pPr>
      <w:r w:rsidRPr="00C06F00">
        <w:rPr>
          <w:b/>
        </w:rPr>
        <w:t>Conceitos chave</w:t>
      </w:r>
      <w:r w:rsidR="003166FB" w:rsidRPr="00C06F00">
        <w:t xml:space="preserve">: </w:t>
      </w:r>
      <w:r w:rsidRPr="00C06F00">
        <w:t>enquadra</w:t>
      </w:r>
      <w:r>
        <w:t>mento</w:t>
      </w:r>
      <w:r w:rsidR="00C02C84" w:rsidRPr="00C06F00">
        <w:t>; m</w:t>
      </w:r>
      <w:r w:rsidR="003166FB" w:rsidRPr="00C06F00">
        <w:t>otiva</w:t>
      </w:r>
      <w:r>
        <w:t>ção</w:t>
      </w:r>
      <w:r w:rsidR="00C02C84" w:rsidRPr="00C06F00">
        <w:t>; o</w:t>
      </w:r>
      <w:r w:rsidR="003166FB" w:rsidRPr="00C06F00">
        <w:t>bjectiv</w:t>
      </w:r>
      <w:r>
        <w:t>os</w:t>
      </w:r>
      <w:r w:rsidR="00C02C84" w:rsidRPr="00C06F00">
        <w:t>; n</w:t>
      </w:r>
      <w:r w:rsidR="003166FB" w:rsidRPr="00C06F00">
        <w:t>ov</w:t>
      </w:r>
      <w:r>
        <w:t>idade</w:t>
      </w:r>
      <w:r w:rsidR="00C02C84" w:rsidRPr="00C06F00">
        <w:t>; i</w:t>
      </w:r>
      <w:r w:rsidR="003166FB" w:rsidRPr="00C06F00">
        <w:t>mpact</w:t>
      </w:r>
      <w:r>
        <w:t>o</w:t>
      </w:r>
      <w:r w:rsidR="00C02C84" w:rsidRPr="00C06F00">
        <w:t xml:space="preserve">; </w:t>
      </w:r>
      <w:r>
        <w:t>visão</w:t>
      </w:r>
      <w:r w:rsidR="005E0306" w:rsidRPr="00C06F00">
        <w:t>.</w:t>
      </w:r>
    </w:p>
    <w:p w14:paraId="26A0FF59" w14:textId="77777777" w:rsidR="00F35D94" w:rsidRPr="00C06F00" w:rsidRDefault="00F35D94" w:rsidP="00261B4F"/>
    <w:p w14:paraId="32862728" w14:textId="1ECC5C0C" w:rsidR="00887C2C" w:rsidRDefault="00491C75" w:rsidP="00887C2C">
      <w:pPr>
        <w:pStyle w:val="Ttulo2"/>
        <w:tabs>
          <w:tab w:val="clear" w:pos="1145"/>
        </w:tabs>
        <w:ind w:left="0"/>
      </w:pPr>
      <w:bookmarkStart w:id="44" w:name="_Toc224467524"/>
      <w:r>
        <w:lastRenderedPageBreak/>
        <w:t>Enquadramento e Motivação</w:t>
      </w:r>
      <w:bookmarkStart w:id="45" w:name="_Ref156581881"/>
      <w:bookmarkEnd w:id="44"/>
    </w:p>
    <w:p w14:paraId="7C158154" w14:textId="77777777" w:rsidR="00887C2C" w:rsidRPr="00887C2C" w:rsidRDefault="00887C2C" w:rsidP="00887C2C">
      <w:pPr>
        <w:rPr>
          <w:lang w:val="pt-BR"/>
        </w:rPr>
      </w:pPr>
      <w:r w:rsidRPr="00887C2C">
        <w:rPr>
          <w:lang w:val="pt-BR"/>
        </w:rPr>
        <w:t xml:space="preserve">O desenvolvimento de sistemas de software em larga escala enfrenta desafios crescentes na gestão da complexidade e na organização de grandes volumes de informação interdependente. Tradicionalmente, a relevância de elementos dentro de uma rede era determinada por análises textuais ou heurísticas manuais, mas a evolução da </w:t>
      </w:r>
      <w:r w:rsidRPr="00887C2C">
        <w:rPr>
          <w:b/>
          <w:bCs/>
          <w:lang w:val="pt-BR"/>
        </w:rPr>
        <w:t>Teoria dos Grafos</w:t>
      </w:r>
      <w:r w:rsidRPr="00887C2C">
        <w:rPr>
          <w:lang w:val="pt-BR"/>
        </w:rPr>
        <w:t xml:space="preserve"> permitiu uma transição para métodos puramente estruturais.</w:t>
      </w:r>
    </w:p>
    <w:p w14:paraId="600F639B" w14:textId="77777777" w:rsidR="00887C2C" w:rsidRPr="00887C2C" w:rsidRDefault="00887C2C" w:rsidP="00887C2C">
      <w:pPr>
        <w:rPr>
          <w:lang w:val="pt-BR"/>
        </w:rPr>
      </w:pPr>
      <w:r w:rsidRPr="00887C2C">
        <w:rPr>
          <w:lang w:val="pt-BR"/>
        </w:rPr>
        <w:t>A motivação principal para este estudo surge da convergência entre algoritmos de alta performance utilizados na indústria e a necessidade de rigor analítico na engenharia de software. Dois marcos fundamentais impulsionaram esta investigação:</w:t>
      </w:r>
    </w:p>
    <w:p w14:paraId="496D2752" w14:textId="77777777" w:rsidR="00887C2C" w:rsidRPr="00887C2C" w:rsidRDefault="00887C2C" w:rsidP="00887C2C">
      <w:pPr>
        <w:numPr>
          <w:ilvl w:val="0"/>
          <w:numId w:val="111"/>
        </w:numPr>
        <w:rPr>
          <w:lang w:val="pt-BR"/>
        </w:rPr>
      </w:pPr>
      <w:r w:rsidRPr="00887C2C">
        <w:rPr>
          <w:b/>
          <w:bCs/>
          <w:lang w:val="pt-BR"/>
        </w:rPr>
        <w:t>Engenharia Reversa e Algoritmos de Produção:</w:t>
      </w:r>
      <w:r w:rsidRPr="00887C2C">
        <w:rPr>
          <w:lang w:val="pt-BR"/>
        </w:rPr>
        <w:t xml:space="preserve"> A análise do código-fonte aberto do sistema de recomendação do </w:t>
      </w:r>
      <w:r w:rsidRPr="00887C2C">
        <w:rPr>
          <w:b/>
          <w:bCs/>
          <w:lang w:val="pt-BR"/>
        </w:rPr>
        <w:t>Twitter</w:t>
      </w:r>
      <w:r w:rsidRPr="00887C2C">
        <w:rPr>
          <w:lang w:val="pt-BR"/>
        </w:rPr>
        <w:t xml:space="preserve"> (repositório </w:t>
      </w:r>
      <w:proofErr w:type="spellStart"/>
      <w:r w:rsidRPr="00887C2C">
        <w:rPr>
          <w:lang w:val="pt-BR"/>
        </w:rPr>
        <w:t>the-algorithm</w:t>
      </w:r>
      <w:proofErr w:type="spellEnd"/>
      <w:r w:rsidRPr="00887C2C">
        <w:rPr>
          <w:lang w:val="pt-BR"/>
        </w:rPr>
        <w:t xml:space="preserve">) revelou a aplicação prática de variantes do algoritmo </w:t>
      </w:r>
      <w:r w:rsidRPr="00887C2C">
        <w:rPr>
          <w:b/>
          <w:bCs/>
          <w:lang w:val="pt-BR"/>
        </w:rPr>
        <w:t>SALSA</w:t>
      </w:r>
      <w:r w:rsidRPr="00887C2C">
        <w:rPr>
          <w:lang w:val="pt-BR"/>
        </w:rPr>
        <w:t xml:space="preserve"> para sugestões de conexão, demonstrando a viabilidade de usar passeios aleatórios em grafos de larga escala para determinar prestígio e relevância.</w:t>
      </w:r>
    </w:p>
    <w:p w14:paraId="7B8A51D9" w14:textId="77777777" w:rsidR="00887C2C" w:rsidRPr="00887C2C" w:rsidRDefault="00887C2C" w:rsidP="00887C2C">
      <w:pPr>
        <w:numPr>
          <w:ilvl w:val="0"/>
          <w:numId w:val="111"/>
        </w:numPr>
        <w:rPr>
          <w:lang w:val="pt-BR"/>
        </w:rPr>
      </w:pPr>
      <w:r w:rsidRPr="00887C2C">
        <w:rPr>
          <w:b/>
          <w:bCs/>
          <w:lang w:val="pt-BR"/>
        </w:rPr>
        <w:t>Otimização da Engenharia de Requisitos:</w:t>
      </w:r>
      <w:r w:rsidRPr="00887C2C">
        <w:rPr>
          <w:lang w:val="pt-BR"/>
        </w:rPr>
        <w:t xml:space="preserve"> A descoberta de pesquisas recentes que aplicam o </w:t>
      </w:r>
      <w:proofErr w:type="spellStart"/>
      <w:r w:rsidRPr="00887C2C">
        <w:rPr>
          <w:b/>
          <w:bCs/>
          <w:lang w:val="pt-BR"/>
        </w:rPr>
        <w:t>PageRank</w:t>
      </w:r>
      <w:proofErr w:type="spellEnd"/>
      <w:r w:rsidRPr="00887C2C">
        <w:rPr>
          <w:lang w:val="pt-BR"/>
        </w:rPr>
        <w:t xml:space="preserve"> para a priorização de requisitos de software. Este trabalho demonstrou que a estrutura de dependências de um sistema contém informações latentes que podem ser usadas para ordenar o desenvolvimento de forma mais eficiente do que métodos subjetivos tradicionais.</w:t>
      </w:r>
    </w:p>
    <w:p w14:paraId="09DE7F50" w14:textId="20F3FDE5" w:rsidR="00887C2C" w:rsidRPr="00887C2C" w:rsidRDefault="00887C2C" w:rsidP="00887C2C">
      <w:pPr>
        <w:rPr>
          <w:lang w:val="pt-BR"/>
        </w:rPr>
      </w:pPr>
      <w:r w:rsidRPr="00887C2C">
        <w:rPr>
          <w:lang w:val="pt-BR"/>
        </w:rPr>
        <w:t>Dessa forma, o trabalho enquadra-se na busca por modelos matemáticos que minimizem o viés humano em decisões críticas de engenharia, utilizando propriedades topológicas para extrair inteligência de grafos de software.</w:t>
      </w:r>
    </w:p>
    <w:p w14:paraId="7DF67AF3" w14:textId="679F488E" w:rsidR="00005EBA" w:rsidRDefault="00491C75" w:rsidP="00005EBA">
      <w:pPr>
        <w:pStyle w:val="Ttulo2"/>
        <w:tabs>
          <w:tab w:val="clear" w:pos="1145"/>
        </w:tabs>
        <w:ind w:left="0"/>
      </w:pPr>
      <w:bookmarkStart w:id="46" w:name="_Toc135267773"/>
      <w:bookmarkStart w:id="47" w:name="_Toc224467525"/>
      <w:bookmarkEnd w:id="45"/>
      <w:r>
        <w:t>Problema e Objetivos</w:t>
      </w:r>
      <w:bookmarkEnd w:id="47"/>
    </w:p>
    <w:p w14:paraId="26888A17" w14:textId="72F87419" w:rsidR="00125BEB" w:rsidRDefault="00125BEB" w:rsidP="00125BEB">
      <w:r>
        <w:t>O ranqueamento de requisitos de software é um problema complexo que exige uma transição de abordagens experimentais e subjetivas para métodos que utilizam a rica informação estrutural do sistema. Os conceitos de Processos Estocásticos, particularmente Passeios Aleatórios e Cadeias de Markov, fornecem a base teórica robusta para algoritmos de ranqueamento como PageRank, HITS e SALSA (Masuda et al., 2017).</w:t>
      </w:r>
      <w:r w:rsidR="004C46E8">
        <w:t xml:space="preserve"> – “Para o caso de raqueamento de requisitos”</w:t>
      </w:r>
    </w:p>
    <w:p w14:paraId="5CEBCD8A" w14:textId="61681D3C" w:rsidR="00125BEB" w:rsidRDefault="00125BEB" w:rsidP="00125BEB">
      <w:r>
        <w:t xml:space="preserve">A aplicação de PageRank, que determina a importância pela distribuição estacionária no grafo de dependências, é demonstrada como um caminho viável e superior à Votação Acumulativa e ao PERT/CPM, especialmente por sua escalabilidade e capacidade de lidar com interdependências (Silva et al., 2018). O estudo comparativo deve, no entanto, considerar as vulnerabilidades topológicas, como </w:t>
      </w:r>
      <w:r>
        <w:lastRenderedPageBreak/>
        <w:t>o Efeito TKC, que o SALSA foi especificamente desenvolvido para mitigar (Lempel &amp; Moran, 2001).</w:t>
      </w:r>
    </w:p>
    <w:p w14:paraId="15A6141D" w14:textId="01EB60B7" w:rsidR="00AE4291" w:rsidRPr="00AE4291" w:rsidRDefault="00125BEB" w:rsidP="006E0529">
      <w:r>
        <w:t>Portanto, esta tese se justifica ao investigar e comparar a eficácia do PageRank, HITS e SALSA na priorização estrutural de requisitos (Silva et al., 2018). O objetivo é fornecer um modelo analítico que minimize o esforço dos stakeholders, utilize integralmente a rastreabilidade de requisitos e permita a incorporação controlada de fatores subjetivos através de técnicas como vértices artificiais, garantindo uma priorização mais consistente e robusta, especialmente em grandes sistemas, onde a subjetividade m</w:t>
      </w:r>
    </w:p>
    <w:p w14:paraId="3CD188D7" w14:textId="77777777" w:rsidR="00AE4291" w:rsidRDefault="00AE4291" w:rsidP="00AE4291">
      <w:pPr>
        <w:pStyle w:val="Ttulo2"/>
        <w:tabs>
          <w:tab w:val="clear" w:pos="1145"/>
        </w:tabs>
        <w:ind w:left="0"/>
      </w:pPr>
      <w:bookmarkStart w:id="48" w:name="_Toc224467526"/>
      <w:bookmarkEnd w:id="46"/>
      <w:r>
        <w:t>Objetivos</w:t>
      </w:r>
      <w:bookmarkEnd w:id="48"/>
    </w:p>
    <w:p w14:paraId="5A10A5FE" w14:textId="5557F1B3" w:rsidR="00AE4291" w:rsidRPr="00AE4291" w:rsidRDefault="00AE4291" w:rsidP="00AE4291">
      <w:r w:rsidRPr="00AE4291">
        <w:t>O ranqueamento de requisitos de software é um problema complexo que exige a transição de abordagens puramente experimentais e subjetivas para métodos que utilizam a rica informação estrutural do sistema. A utilização de processos estocásticos, como Passeios Aleatórios oferece uma base teórica robusta para algoritmos de ranking como PageRank, HITS e SALSA.</w:t>
      </w:r>
    </w:p>
    <w:p w14:paraId="58AE9945" w14:textId="74E2D350" w:rsidR="00AE4291" w:rsidRPr="00AE4291" w:rsidRDefault="00AE4291" w:rsidP="00AE4291">
      <w:pPr>
        <w:pStyle w:val="Ttulo3"/>
      </w:pPr>
      <w:bookmarkStart w:id="49" w:name="_Toc224467527"/>
      <w:r>
        <w:t>Objetivos Gerais</w:t>
      </w:r>
      <w:bookmarkEnd w:id="49"/>
    </w:p>
    <w:p w14:paraId="7935779F" w14:textId="39942A5C" w:rsidR="00AE4291" w:rsidRDefault="00AE4291" w:rsidP="004C46E8">
      <w:r w:rsidRPr="00AE4291">
        <w:t>Investigar e comparar a eficácia desses algoritmos na priorização estrutural de requisitos, fornecendo um modelo analítico que utilize a rastreabilidade para garantir consistência em grandes sistemas</w:t>
      </w:r>
    </w:p>
    <w:p w14:paraId="72B44C8E" w14:textId="07469070" w:rsidR="00AE4291" w:rsidRDefault="00AE4291" w:rsidP="00AE4291">
      <w:pPr>
        <w:pStyle w:val="Ttulo3"/>
      </w:pPr>
      <w:bookmarkStart w:id="50" w:name="_Toc224467528"/>
      <w:r>
        <w:t>Objetivos Especificos</w:t>
      </w:r>
      <w:bookmarkEnd w:id="50"/>
    </w:p>
    <w:p w14:paraId="7D98DCC6" w14:textId="354E75C4" w:rsidR="00AE4291" w:rsidRPr="00AE4291" w:rsidRDefault="00AE4291" w:rsidP="00AE4291">
      <w:pPr>
        <w:widowControl/>
        <w:numPr>
          <w:ilvl w:val="0"/>
          <w:numId w:val="113"/>
        </w:numPr>
        <w:adjustRightInd/>
        <w:spacing w:before="0" w:after="100" w:afterAutospacing="1"/>
        <w:jc w:val="left"/>
        <w:textAlignment w:val="auto"/>
      </w:pPr>
      <w:r w:rsidRPr="00AE4291">
        <w:t>Mapeamento Teórico-Matemático: Formalizar a aplicação de processos estocásticos e propriedades de grafos para modelar interdependências de requisitos e fluxos de influência em redes sociais.</w:t>
      </w:r>
    </w:p>
    <w:p w14:paraId="6C5AA491" w14:textId="77777777" w:rsidR="00AE4291" w:rsidRPr="00AE4291" w:rsidRDefault="00AE4291" w:rsidP="00AE4291">
      <w:pPr>
        <w:widowControl/>
        <w:numPr>
          <w:ilvl w:val="0"/>
          <w:numId w:val="113"/>
        </w:numPr>
        <w:adjustRightInd/>
        <w:spacing w:before="0" w:after="100" w:afterAutospacing="1"/>
        <w:jc w:val="left"/>
        <w:textAlignment w:val="auto"/>
      </w:pPr>
      <w:r w:rsidRPr="00AE4291">
        <w:t xml:space="preserve">Avaliação de Eficácia na PRS: Demonstrar, por meio de simulações, como o algoritmo </w:t>
      </w:r>
      <w:proofErr w:type="spellStart"/>
      <w:r w:rsidRPr="00AE4291">
        <w:t>PageRank</w:t>
      </w:r>
      <w:proofErr w:type="spellEnd"/>
      <w:r w:rsidRPr="00AE4291">
        <w:t xml:space="preserve"> supera técnicas tradicionais (como Votação Acumulativa e PERT/CPM) ao lidar com a escalabilidade e a resolução de requisitos mutuamente dependentes.</w:t>
      </w:r>
    </w:p>
    <w:p w14:paraId="6C684CA1" w14:textId="77777777" w:rsidR="00AE4291" w:rsidRPr="00AE4291" w:rsidRDefault="00AE4291" w:rsidP="00AE4291">
      <w:pPr>
        <w:widowControl/>
        <w:numPr>
          <w:ilvl w:val="0"/>
          <w:numId w:val="113"/>
        </w:numPr>
        <w:adjustRightInd/>
        <w:spacing w:before="0" w:after="100" w:afterAutospacing="1"/>
        <w:jc w:val="left"/>
        <w:textAlignment w:val="auto"/>
      </w:pPr>
      <w:r w:rsidRPr="00AE4291">
        <w:t>Análise de Vulnerabilidades Topológicas: Avaliar o comportamento dos algoritmos frente a anomalias estruturais, especificamente o Efeito TKC (</w:t>
      </w:r>
      <w:proofErr w:type="spellStart"/>
      <w:r w:rsidRPr="00AE4291">
        <w:t>Tightly</w:t>
      </w:r>
      <w:proofErr w:type="spellEnd"/>
      <w:r w:rsidRPr="00AE4291">
        <w:t xml:space="preserve"> </w:t>
      </w:r>
      <w:proofErr w:type="spellStart"/>
      <w:r w:rsidRPr="00AE4291">
        <w:t>Knit</w:t>
      </w:r>
      <w:proofErr w:type="spellEnd"/>
      <w:r w:rsidRPr="00AE4291">
        <w:t xml:space="preserve"> Community), comparando a resiliência do SALSA em relação ao HITS em </w:t>
      </w:r>
      <w:proofErr w:type="spellStart"/>
      <w:r w:rsidRPr="00AE4291">
        <w:t>subgrafos</w:t>
      </w:r>
      <w:proofErr w:type="spellEnd"/>
      <w:r w:rsidRPr="00AE4291">
        <w:t xml:space="preserve"> de redes sociais.</w:t>
      </w:r>
    </w:p>
    <w:p w14:paraId="7850A35D" w14:textId="77777777" w:rsidR="00AE4291" w:rsidRPr="00AE4291" w:rsidRDefault="00AE4291" w:rsidP="00AE4291">
      <w:pPr>
        <w:widowControl/>
        <w:numPr>
          <w:ilvl w:val="0"/>
          <w:numId w:val="113"/>
        </w:numPr>
        <w:adjustRightInd/>
        <w:spacing w:before="0" w:after="100" w:afterAutospacing="1"/>
        <w:jc w:val="left"/>
        <w:textAlignment w:val="auto"/>
      </w:pPr>
      <w:r w:rsidRPr="00AE4291">
        <w:t>Desenvolvimento de Modelo Híbrido: Propor uma técnica para a incorporação de fatores subjetivos (prioridades de negócio ou técnicas) na estrutura do grafo através da criação de vértices artificiais, permitindo um ajuste flexível e coerente do ranking final.</w:t>
      </w:r>
    </w:p>
    <w:p w14:paraId="451E2A1E" w14:textId="5E09FA23" w:rsidR="00AE4291" w:rsidRDefault="00AE4291" w:rsidP="00AE4291">
      <w:pPr>
        <w:widowControl/>
        <w:numPr>
          <w:ilvl w:val="0"/>
          <w:numId w:val="113"/>
        </w:numPr>
        <w:adjustRightInd/>
        <w:spacing w:before="0" w:after="100" w:afterAutospacing="1"/>
        <w:jc w:val="left"/>
        <w:textAlignment w:val="auto"/>
      </w:pPr>
      <w:r w:rsidRPr="00AE4291">
        <w:lastRenderedPageBreak/>
        <w:t>Validação por Emulação: Implementar um protótipo experimental que emule a estrutura de uma aplicação de larga escala para medir a redução do esforço dos stakeholders e a precisão do ranqueamento automático frente à rastreabilidade de requisitos.</w:t>
      </w:r>
    </w:p>
    <w:p w14:paraId="328B6CDA" w14:textId="4C01740F" w:rsidR="00AE4291" w:rsidRDefault="00AE4291" w:rsidP="00AE4291">
      <w:pPr>
        <w:pStyle w:val="Ttulo2"/>
      </w:pPr>
      <w:bookmarkStart w:id="51" w:name="_Toc224467529"/>
      <w:r>
        <w:t>Abordagem Metodologica</w:t>
      </w:r>
      <w:bookmarkEnd w:id="51"/>
    </w:p>
    <w:p w14:paraId="288C82D9" w14:textId="77777777" w:rsidR="00AE4291" w:rsidRPr="00AE4291" w:rsidRDefault="00AE4291" w:rsidP="00AE4291">
      <w:pPr>
        <w:rPr>
          <w:lang w:val="pt-BR"/>
        </w:rPr>
      </w:pPr>
      <w:r w:rsidRPr="00AE4291">
        <w:rPr>
          <w:lang w:val="pt-BR"/>
        </w:rPr>
        <w:t>A presente investigação adota uma abordagem quantitativa e experimental, fundamentada na modelagem matemática de sistemas de software através da Teoria dos Grafos. O trabalho será estruturado em quatro etapas procedimentais:</w:t>
      </w:r>
    </w:p>
    <w:p w14:paraId="31848E55" w14:textId="3D68A9F0" w:rsidR="00AE4291" w:rsidRPr="00AE4291" w:rsidRDefault="00AE4291" w:rsidP="00AE4291">
      <w:pPr>
        <w:pStyle w:val="Ttulo3"/>
        <w:rPr>
          <w:lang w:val="pt-BR"/>
        </w:rPr>
      </w:pPr>
      <w:bookmarkStart w:id="52" w:name="_Toc224467530"/>
      <w:r w:rsidRPr="00AE4291">
        <w:rPr>
          <w:lang w:val="pt-BR"/>
        </w:rPr>
        <w:t>Levantamento e Sistematização Teórica</w:t>
      </w:r>
      <w:bookmarkEnd w:id="52"/>
    </w:p>
    <w:p w14:paraId="45552201" w14:textId="77777777" w:rsidR="00AE4291" w:rsidRPr="00AE4291" w:rsidRDefault="00AE4291" w:rsidP="00AE4291">
      <w:pPr>
        <w:rPr>
          <w:lang w:val="pt-BR"/>
        </w:rPr>
      </w:pPr>
      <w:r w:rsidRPr="00AE4291">
        <w:rPr>
          <w:lang w:val="pt-BR"/>
        </w:rPr>
        <w:t xml:space="preserve">Realização de uma revisão bibliográfica focada na evolução dos processos estocásticos aplicados ao ranking de links. Esta fase visa consolidar o entendimento sobre as diferenças estruturais entre o </w:t>
      </w:r>
      <w:r w:rsidRPr="00AE4291">
        <w:rPr>
          <w:b/>
          <w:bCs/>
          <w:lang w:val="pt-BR"/>
        </w:rPr>
        <w:t>HITS</w:t>
      </w:r>
      <w:r w:rsidRPr="00AE4291">
        <w:rPr>
          <w:lang w:val="pt-BR"/>
        </w:rPr>
        <w:t xml:space="preserve"> (dualidade Hubs/</w:t>
      </w:r>
      <w:proofErr w:type="spellStart"/>
      <w:r w:rsidRPr="00AE4291">
        <w:rPr>
          <w:lang w:val="pt-BR"/>
        </w:rPr>
        <w:t>Authorities</w:t>
      </w:r>
      <w:proofErr w:type="spellEnd"/>
      <w:r w:rsidRPr="00AE4291">
        <w:rPr>
          <w:lang w:val="pt-BR"/>
        </w:rPr>
        <w:t xml:space="preserve">), o </w:t>
      </w:r>
      <w:r w:rsidRPr="00AE4291">
        <w:rPr>
          <w:b/>
          <w:bCs/>
          <w:lang w:val="pt-BR"/>
        </w:rPr>
        <w:t>SALSA</w:t>
      </w:r>
      <w:r w:rsidRPr="00AE4291">
        <w:rPr>
          <w:lang w:val="pt-BR"/>
        </w:rPr>
        <w:t xml:space="preserve"> (passeios aleatórios em grafos bipartidos) e o </w:t>
      </w:r>
      <w:proofErr w:type="spellStart"/>
      <w:r w:rsidRPr="00AE4291">
        <w:rPr>
          <w:b/>
          <w:bCs/>
          <w:lang w:val="pt-BR"/>
        </w:rPr>
        <w:t>PageRank</w:t>
      </w:r>
      <w:proofErr w:type="spellEnd"/>
      <w:r w:rsidRPr="00AE4291">
        <w:rPr>
          <w:lang w:val="pt-BR"/>
        </w:rPr>
        <w:t xml:space="preserve"> (distribuição estacionária em cadeias de Markov).</w:t>
      </w:r>
    </w:p>
    <w:p w14:paraId="6E065302" w14:textId="7E89E5DA" w:rsidR="00AE4291" w:rsidRPr="00AE4291" w:rsidRDefault="00AE4291" w:rsidP="00AE4291">
      <w:pPr>
        <w:pStyle w:val="Ttulo3"/>
        <w:rPr>
          <w:lang w:val="pt-BR"/>
        </w:rPr>
      </w:pPr>
      <w:bookmarkStart w:id="53" w:name="_Toc224467531"/>
      <w:r w:rsidRPr="00AE4291">
        <w:rPr>
          <w:lang w:val="pt-BR"/>
        </w:rPr>
        <w:t>Ambiente de Experimentação e Ferramentas</w:t>
      </w:r>
      <w:bookmarkEnd w:id="53"/>
    </w:p>
    <w:p w14:paraId="03AB5AFB" w14:textId="77777777" w:rsidR="00AE4291" w:rsidRPr="00AE4291" w:rsidRDefault="00AE4291" w:rsidP="00AE4291">
      <w:pPr>
        <w:rPr>
          <w:lang w:val="pt-BR"/>
        </w:rPr>
      </w:pPr>
      <w:r w:rsidRPr="00AE4291">
        <w:rPr>
          <w:lang w:val="pt-BR"/>
        </w:rPr>
        <w:t xml:space="preserve">Para a execução dos testes, será utilizado o ambiente </w:t>
      </w:r>
      <w:r w:rsidRPr="00AE4291">
        <w:rPr>
          <w:b/>
          <w:bCs/>
          <w:lang w:val="pt-BR"/>
        </w:rPr>
        <w:t>Google Colab</w:t>
      </w:r>
      <w:r w:rsidRPr="00AE4291">
        <w:rPr>
          <w:lang w:val="pt-BR"/>
        </w:rPr>
        <w:t xml:space="preserve">, utilizando a linguagem </w:t>
      </w:r>
      <w:r w:rsidRPr="00AE4291">
        <w:rPr>
          <w:b/>
          <w:bCs/>
          <w:lang w:val="pt-BR"/>
        </w:rPr>
        <w:t>Python</w:t>
      </w:r>
      <w:r w:rsidRPr="00AE4291">
        <w:rPr>
          <w:lang w:val="pt-BR"/>
        </w:rPr>
        <w:t xml:space="preserve"> e a biblioteca </w:t>
      </w:r>
      <w:proofErr w:type="spellStart"/>
      <w:r w:rsidRPr="00AE4291">
        <w:rPr>
          <w:b/>
          <w:bCs/>
          <w:lang w:val="pt-BR"/>
        </w:rPr>
        <w:t>NetworkX</w:t>
      </w:r>
      <w:proofErr w:type="spellEnd"/>
      <w:r w:rsidRPr="00AE4291">
        <w:rPr>
          <w:lang w:val="pt-BR"/>
        </w:rPr>
        <w:t>. Esta escolha justifica-se pela necessidade de manipular matrizes de adjacência e realizar cálculos iterativos de autovetores de forma escalável.</w:t>
      </w:r>
    </w:p>
    <w:p w14:paraId="5FCE0E59" w14:textId="388C2946" w:rsidR="00AE4291" w:rsidRPr="00AE4291" w:rsidRDefault="00AE4291" w:rsidP="00AE4291">
      <w:pPr>
        <w:pStyle w:val="Ttulo3"/>
        <w:rPr>
          <w:lang w:val="pt-BR"/>
        </w:rPr>
      </w:pPr>
      <w:bookmarkStart w:id="54" w:name="_Toc224467532"/>
      <w:r w:rsidRPr="00AE4291">
        <w:rPr>
          <w:lang w:val="pt-BR"/>
        </w:rPr>
        <w:t>Emulação e Modelagem do Grafo de Requisitos</w:t>
      </w:r>
      <w:bookmarkEnd w:id="54"/>
    </w:p>
    <w:p w14:paraId="7F094AE3" w14:textId="77777777" w:rsidR="00AE4291" w:rsidRPr="00AE4291" w:rsidRDefault="00AE4291" w:rsidP="00AE4291">
      <w:pPr>
        <w:rPr>
          <w:lang w:val="pt-BR"/>
        </w:rPr>
      </w:pPr>
      <w:r w:rsidRPr="00AE4291">
        <w:rPr>
          <w:lang w:val="pt-BR"/>
        </w:rPr>
        <w:t>A fase prática envolverá a emulação dos requisitos de uma aplicação de larga escala. Este processo seguirá os seguintes passos:</w:t>
      </w:r>
    </w:p>
    <w:p w14:paraId="228AEF83" w14:textId="77777777" w:rsidR="00AE4291" w:rsidRPr="00AE4291" w:rsidRDefault="00AE4291" w:rsidP="00AE4291">
      <w:pPr>
        <w:numPr>
          <w:ilvl w:val="0"/>
          <w:numId w:val="114"/>
        </w:numPr>
        <w:rPr>
          <w:lang w:val="pt-BR"/>
        </w:rPr>
      </w:pPr>
      <w:r w:rsidRPr="00AE4291">
        <w:rPr>
          <w:b/>
          <w:bCs/>
          <w:lang w:val="pt-BR"/>
        </w:rPr>
        <w:t>Construção da Topologia:</w:t>
      </w:r>
      <w:r w:rsidRPr="00AE4291">
        <w:rPr>
          <w:lang w:val="pt-BR"/>
        </w:rPr>
        <w:t xml:space="preserve"> Mapeamento dos requisitos como vértices ($V$) e suas interdependências (rastreabilidade) como arestas direcionadas ($E$).</w:t>
      </w:r>
    </w:p>
    <w:p w14:paraId="4713309B" w14:textId="77777777" w:rsidR="00AE4291" w:rsidRPr="00AE4291" w:rsidRDefault="00AE4291" w:rsidP="00AE4291">
      <w:pPr>
        <w:numPr>
          <w:ilvl w:val="0"/>
          <w:numId w:val="114"/>
        </w:numPr>
        <w:rPr>
          <w:lang w:val="pt-BR"/>
        </w:rPr>
      </w:pPr>
      <w:r w:rsidRPr="00AE4291">
        <w:rPr>
          <w:b/>
          <w:bCs/>
          <w:lang w:val="pt-BR"/>
        </w:rPr>
        <w:t>Introdução de Variáveis de Negócio:</w:t>
      </w:r>
      <w:r w:rsidRPr="00AE4291">
        <w:rPr>
          <w:lang w:val="pt-BR"/>
        </w:rPr>
        <w:t xml:space="preserve"> Implementação de </w:t>
      </w:r>
      <w:r w:rsidRPr="00AE4291">
        <w:rPr>
          <w:b/>
          <w:bCs/>
          <w:lang w:val="pt-BR"/>
        </w:rPr>
        <w:t>vértices artificiais</w:t>
      </w:r>
      <w:r w:rsidRPr="00AE4291">
        <w:rPr>
          <w:lang w:val="pt-BR"/>
        </w:rPr>
        <w:t xml:space="preserve"> para injetar prioridades técnicas ou financeiras subjetivas, permitindo avaliar a flexibilidade do ranking estrutural.</w:t>
      </w:r>
    </w:p>
    <w:p w14:paraId="463C971B" w14:textId="77777777" w:rsidR="00AE4291" w:rsidRPr="00AE4291" w:rsidRDefault="00AE4291" w:rsidP="00AE4291">
      <w:pPr>
        <w:numPr>
          <w:ilvl w:val="0"/>
          <w:numId w:val="114"/>
        </w:numPr>
        <w:rPr>
          <w:lang w:val="pt-BR"/>
        </w:rPr>
      </w:pPr>
      <w:r w:rsidRPr="00AE4291">
        <w:rPr>
          <w:b/>
          <w:bCs/>
          <w:lang w:val="pt-BR"/>
        </w:rPr>
        <w:t>Cenários de Teste:</w:t>
      </w:r>
      <w:r w:rsidRPr="00AE4291">
        <w:rPr>
          <w:lang w:val="pt-BR"/>
        </w:rPr>
        <w:t xml:space="preserve"> Geração de </w:t>
      </w:r>
      <w:proofErr w:type="spellStart"/>
      <w:r w:rsidRPr="00AE4291">
        <w:rPr>
          <w:lang w:val="pt-BR"/>
        </w:rPr>
        <w:t>subgrafos</w:t>
      </w:r>
      <w:proofErr w:type="spellEnd"/>
      <w:r w:rsidRPr="00AE4291">
        <w:rPr>
          <w:lang w:val="pt-BR"/>
        </w:rPr>
        <w:t xml:space="preserve"> densos para testar especificamente a sensibilidade ao </w:t>
      </w:r>
      <w:r w:rsidRPr="00AE4291">
        <w:rPr>
          <w:b/>
          <w:bCs/>
          <w:lang w:val="pt-BR"/>
        </w:rPr>
        <w:t>Efeito TKC</w:t>
      </w:r>
      <w:r w:rsidRPr="00AE4291">
        <w:rPr>
          <w:lang w:val="pt-BR"/>
        </w:rPr>
        <w:t xml:space="preserve"> em cada algoritmo.</w:t>
      </w:r>
    </w:p>
    <w:p w14:paraId="1D7DB6C2" w14:textId="13A463D9" w:rsidR="00AE4291" w:rsidRPr="00AE4291" w:rsidRDefault="00AE4291" w:rsidP="00AE4291">
      <w:pPr>
        <w:pStyle w:val="Ttulo3"/>
        <w:rPr>
          <w:lang w:val="pt-BR"/>
        </w:rPr>
      </w:pPr>
      <w:bookmarkStart w:id="55" w:name="_Toc224467533"/>
      <w:r w:rsidRPr="00AE4291">
        <w:rPr>
          <w:lang w:val="pt-BR"/>
        </w:rPr>
        <w:lastRenderedPageBreak/>
        <w:t>Protocolo de Avaliação e Análise</w:t>
      </w:r>
      <w:bookmarkEnd w:id="55"/>
    </w:p>
    <w:p w14:paraId="7AD9030B" w14:textId="77777777" w:rsidR="00AE4291" w:rsidRPr="00AE4291" w:rsidRDefault="00AE4291" w:rsidP="00AE4291">
      <w:pPr>
        <w:rPr>
          <w:lang w:val="pt-BR"/>
        </w:rPr>
      </w:pPr>
      <w:r w:rsidRPr="00AE4291">
        <w:rPr>
          <w:lang w:val="pt-BR"/>
        </w:rPr>
        <w:t>Os resultados serão avaliados comparativamente. A análise focará em três dimensões:</w:t>
      </w:r>
    </w:p>
    <w:p w14:paraId="7256C3A4" w14:textId="77777777" w:rsidR="00AE4291" w:rsidRPr="00AE4291" w:rsidRDefault="00AE4291" w:rsidP="00AE4291">
      <w:pPr>
        <w:numPr>
          <w:ilvl w:val="0"/>
          <w:numId w:val="115"/>
        </w:numPr>
        <w:rPr>
          <w:lang w:val="pt-BR"/>
        </w:rPr>
      </w:pPr>
      <w:r w:rsidRPr="00AE4291">
        <w:rPr>
          <w:b/>
          <w:bCs/>
          <w:lang w:val="pt-BR"/>
        </w:rPr>
        <w:t>Consistência Algorítmica:</w:t>
      </w:r>
      <w:r w:rsidRPr="00AE4291">
        <w:rPr>
          <w:lang w:val="pt-BR"/>
        </w:rPr>
        <w:t xml:space="preserve"> Comparação entre os rankings gerados pelos três algoritmos para identificar convergências e discrepâncias.</w:t>
      </w:r>
    </w:p>
    <w:p w14:paraId="059C5428" w14:textId="77777777" w:rsidR="00AE4291" w:rsidRPr="00AE4291" w:rsidRDefault="00AE4291" w:rsidP="00AE4291">
      <w:pPr>
        <w:numPr>
          <w:ilvl w:val="0"/>
          <w:numId w:val="115"/>
        </w:numPr>
        <w:rPr>
          <w:lang w:val="pt-BR"/>
        </w:rPr>
      </w:pPr>
      <w:r w:rsidRPr="00AE4291">
        <w:rPr>
          <w:b/>
          <w:bCs/>
          <w:lang w:val="pt-BR"/>
        </w:rPr>
        <w:t>Desempenho Técnico:</w:t>
      </w:r>
      <w:r w:rsidRPr="00AE4291">
        <w:rPr>
          <w:lang w:val="pt-BR"/>
        </w:rPr>
        <w:t xml:space="preserve"> Medição do tempo de convergência e esforço computacional em grafos de diferentes magnitudes.</w:t>
      </w:r>
    </w:p>
    <w:p w14:paraId="59553375" w14:textId="77777777" w:rsidR="00AE4291" w:rsidRPr="00AE4291" w:rsidRDefault="00AE4291" w:rsidP="00AE4291">
      <w:pPr>
        <w:numPr>
          <w:ilvl w:val="0"/>
          <w:numId w:val="115"/>
        </w:numPr>
        <w:rPr>
          <w:lang w:val="pt-BR"/>
        </w:rPr>
      </w:pPr>
      <w:r w:rsidRPr="00AE4291">
        <w:rPr>
          <w:b/>
          <w:bCs/>
          <w:lang w:val="pt-BR"/>
        </w:rPr>
        <w:t>Validação Frente a Métodos Tradicionais:</w:t>
      </w:r>
      <w:r w:rsidRPr="00AE4291">
        <w:rPr>
          <w:lang w:val="pt-BR"/>
        </w:rPr>
        <w:t xml:space="preserve"> Comparação qualitativa da redução do esforço dos </w:t>
      </w:r>
      <w:r w:rsidRPr="00AE4291">
        <w:rPr>
          <w:i/>
          <w:iCs/>
          <w:lang w:val="pt-BR"/>
        </w:rPr>
        <w:t>stakeholders</w:t>
      </w:r>
      <w:r w:rsidRPr="00AE4291">
        <w:rPr>
          <w:lang w:val="pt-BR"/>
        </w:rPr>
        <w:t xml:space="preserve"> em relação a métodos manuais, como a Votação Acumulativa.</w:t>
      </w:r>
    </w:p>
    <w:p w14:paraId="4C81C381" w14:textId="2F6AACFB" w:rsidR="00AE4291" w:rsidRPr="00AE4291" w:rsidRDefault="00AE4291" w:rsidP="00AE4291">
      <w:pPr>
        <w:rPr>
          <w:lang w:val="pt-BR"/>
        </w:rPr>
        <w:sectPr w:rsidR="00AE4291" w:rsidRPr="00AE4291" w:rsidSect="006B772D">
          <w:headerReference w:type="even" r:id="rId37"/>
          <w:headerReference w:type="default" r:id="rId38"/>
          <w:footerReference w:type="default" r:id="rId39"/>
          <w:headerReference w:type="first" r:id="rId40"/>
          <w:endnotePr>
            <w:numFmt w:val="decimal"/>
          </w:endnotePr>
          <w:type w:val="continuous"/>
          <w:pgSz w:w="11906" w:h="16838" w:code="9"/>
          <w:pgMar w:top="1418" w:right="1418" w:bottom="1418" w:left="1418" w:header="0" w:footer="680" w:gutter="0"/>
          <w:cols w:space="720"/>
          <w:titlePg/>
          <w:docGrid w:linePitch="326"/>
        </w:sectPr>
      </w:pPr>
    </w:p>
    <w:p w14:paraId="293604E1" w14:textId="3B3E2080" w:rsidR="004C3335" w:rsidRPr="006E5628" w:rsidRDefault="004C3335" w:rsidP="00261B4F">
      <w:pPr>
        <w:pStyle w:val="EtiqCapitulo"/>
        <w:rPr>
          <w:sz w:val="96"/>
        </w:rPr>
      </w:pPr>
      <w:r w:rsidRPr="006E5628">
        <w:rPr>
          <w:sz w:val="96"/>
        </w:rPr>
        <w:lastRenderedPageBreak/>
        <w:t>C</w:t>
      </w:r>
      <w:r w:rsidR="00696167">
        <w:rPr>
          <w:sz w:val="96"/>
        </w:rPr>
        <w:t xml:space="preserve">apítulo </w:t>
      </w:r>
      <w:fldSimple w:instr=" SEQ Capitulo \* MERGEFORMAT ">
        <w:r w:rsidR="004A3052" w:rsidRPr="004A3052">
          <w:rPr>
            <w:noProof/>
            <w:sz w:val="96"/>
          </w:rPr>
          <w:t>2</w:t>
        </w:r>
      </w:fldSimple>
    </w:p>
    <w:p w14:paraId="1865FD7D" w14:textId="350D22EB" w:rsidR="004C3335" w:rsidRPr="000A58F0" w:rsidRDefault="00220F0F" w:rsidP="000A58F0">
      <w:pPr>
        <w:jc w:val="right"/>
        <w:rPr>
          <w:sz w:val="64"/>
          <w:szCs w:val="64"/>
        </w:rPr>
      </w:pPr>
      <w:r w:rsidRPr="000A58F0">
        <w:rPr>
          <w:sz w:val="64"/>
          <w:szCs w:val="64"/>
        </w:rPr>
        <w:t>Revisão Bibliográfica – Referencial Teórico</w:t>
      </w:r>
    </w:p>
    <w:p w14:paraId="775A5B4F" w14:textId="3462C8CA" w:rsidR="00491C75" w:rsidRPr="004A3052" w:rsidRDefault="000A58F0" w:rsidP="00261B4F">
      <w:pPr>
        <w:pStyle w:val="Ttulo1"/>
      </w:pPr>
      <w:bookmarkStart w:id="56" w:name="_Toc135267777"/>
      <w:bookmarkStart w:id="57" w:name="_Toc224467534"/>
      <w:r>
        <w:t>Referencial Teórico</w:t>
      </w:r>
      <w:bookmarkEnd w:id="57"/>
    </w:p>
    <w:bookmarkEnd w:id="56"/>
    <w:p w14:paraId="57C485E2" w14:textId="18AE3B05" w:rsidR="006C3CB9" w:rsidRPr="00696167" w:rsidRDefault="00696167" w:rsidP="00261B4F">
      <w:pPr>
        <w:pStyle w:val="Normal-paper"/>
      </w:pPr>
      <w:r w:rsidRPr="00696167">
        <w:t xml:space="preserve">O Capítulo </w:t>
      </w:r>
      <w:r w:rsidR="004621A5" w:rsidRPr="00696167">
        <w:t xml:space="preserve">2 </w:t>
      </w:r>
      <w:r w:rsidRPr="00696167">
        <w:t>apresenta</w:t>
      </w:r>
      <w:r w:rsidR="00491C75">
        <w:t>m-se recomendações para escrita de uma tese</w:t>
      </w:r>
      <w:r w:rsidR="0069761F" w:rsidRPr="00696167">
        <w:t>.</w:t>
      </w:r>
      <w:r w:rsidR="00BD7DEA" w:rsidRPr="00696167">
        <w:t xml:space="preserve"> </w:t>
      </w:r>
      <w:r w:rsidR="0069761F" w:rsidRPr="00696167">
        <w:t xml:space="preserve"> </w:t>
      </w:r>
      <w:r w:rsidRPr="00696167">
        <w:t xml:space="preserve">Na </w:t>
      </w:r>
      <w:r w:rsidR="0056660F" w:rsidRPr="00696167">
        <w:t>Sec</w:t>
      </w:r>
      <w:r w:rsidRPr="00696167">
        <w:t>ção</w:t>
      </w:r>
      <w:r w:rsidR="0056660F" w:rsidRPr="00696167">
        <w:t xml:space="preserve"> 2.1</w:t>
      </w:r>
      <w:r w:rsidR="00B87EC7" w:rsidRPr="00696167">
        <w:t>,</w:t>
      </w:r>
      <w:r w:rsidR="0056660F" w:rsidRPr="00696167">
        <w:t xml:space="preserve"> </w:t>
      </w:r>
      <w:r w:rsidRPr="00696167">
        <w:t xml:space="preserve">são apresentados </w:t>
      </w:r>
      <w:r>
        <w:t>conceitos basilares</w:t>
      </w:r>
      <w:r w:rsidR="0056660F" w:rsidRPr="00696167">
        <w:t xml:space="preserve">.  </w:t>
      </w:r>
      <w:r w:rsidRPr="00696167">
        <w:t xml:space="preserve">Na Secção </w:t>
      </w:r>
      <w:r w:rsidR="003D26B4" w:rsidRPr="00696167">
        <w:t>2.</w:t>
      </w:r>
      <w:r w:rsidRPr="00696167">
        <w:t>2</w:t>
      </w:r>
      <w:r w:rsidR="007C3831" w:rsidRPr="00696167">
        <w:t xml:space="preserve">, </w:t>
      </w:r>
      <w:r w:rsidRPr="00696167">
        <w:t xml:space="preserve">são </w:t>
      </w:r>
      <w:r>
        <w:t xml:space="preserve">identificados os </w:t>
      </w:r>
      <w:r w:rsidRPr="00696167">
        <w:t>aspectos crític</w:t>
      </w:r>
      <w:r>
        <w:t>os</w:t>
      </w:r>
      <w:r w:rsidR="007C3831" w:rsidRPr="00696167">
        <w:t xml:space="preserve">.  </w:t>
      </w:r>
      <w:r w:rsidRPr="00696167">
        <w:t xml:space="preserve">Na </w:t>
      </w:r>
      <w:r w:rsidR="007C3831" w:rsidRPr="00696167">
        <w:t>Sec</w:t>
      </w:r>
      <w:r w:rsidRPr="00696167">
        <w:t>ção</w:t>
      </w:r>
      <w:r w:rsidR="007C3831" w:rsidRPr="00696167">
        <w:t xml:space="preserve"> </w:t>
      </w:r>
      <w:r w:rsidR="003D26B4" w:rsidRPr="00696167">
        <w:t>2</w:t>
      </w:r>
      <w:r w:rsidR="007C3831" w:rsidRPr="00696167">
        <w:t>.</w:t>
      </w:r>
      <w:r w:rsidRPr="00696167">
        <w:t>3</w:t>
      </w:r>
      <w:r w:rsidR="007C3831" w:rsidRPr="00696167">
        <w:t xml:space="preserve">, </w:t>
      </w:r>
      <w:r w:rsidRPr="00696167">
        <w:t xml:space="preserve">são apresentados avanços </w:t>
      </w:r>
      <w:r>
        <w:t>na área em estudo</w:t>
      </w:r>
      <w:r w:rsidR="006C3CB9" w:rsidRPr="00696167">
        <w:t xml:space="preserve">. </w:t>
      </w:r>
      <w:r w:rsidR="004C46E8">
        <w:t>(Recriar resumo de tópicos)</w:t>
      </w:r>
    </w:p>
    <w:p w14:paraId="29512198" w14:textId="77777777" w:rsidR="00136AA9" w:rsidRPr="00696167" w:rsidRDefault="00136AA9" w:rsidP="00261B4F">
      <w:pPr>
        <w:pStyle w:val="Normal-paper"/>
      </w:pPr>
    </w:p>
    <w:p w14:paraId="28828CAD" w14:textId="76D1AD3A" w:rsidR="00D66620" w:rsidRPr="006E5628" w:rsidRDefault="00696167" w:rsidP="00261B4F">
      <w:r>
        <w:rPr>
          <w:b/>
        </w:rPr>
        <w:t>Conceitos chave</w:t>
      </w:r>
      <w:r w:rsidR="003166FB" w:rsidRPr="006E5628">
        <w:t xml:space="preserve">: </w:t>
      </w:r>
      <w:r>
        <w:t>visão geral; conceitos basilares; desafios; avanços; esatdo da arte</w:t>
      </w:r>
      <w:r w:rsidR="003166FB" w:rsidRPr="006E5628">
        <w:t>.</w:t>
      </w:r>
    </w:p>
    <w:p w14:paraId="335B9520" w14:textId="77777777" w:rsidR="00D66620" w:rsidRPr="006E5628" w:rsidRDefault="00D66620" w:rsidP="00261B4F">
      <w:pPr>
        <w:sectPr w:rsidR="00D66620" w:rsidRPr="006E5628" w:rsidSect="006B772D">
          <w:headerReference w:type="even" r:id="rId41"/>
          <w:headerReference w:type="default" r:id="rId42"/>
          <w:headerReference w:type="first" r:id="rId43"/>
          <w:endnotePr>
            <w:numFmt w:val="decimal"/>
          </w:endnotePr>
          <w:type w:val="oddPage"/>
          <w:pgSz w:w="11906" w:h="16838" w:code="9"/>
          <w:pgMar w:top="1418" w:right="1418" w:bottom="1418" w:left="1418" w:header="0" w:footer="680" w:gutter="0"/>
          <w:cols w:space="720"/>
          <w:docGrid w:linePitch="326"/>
        </w:sectPr>
      </w:pPr>
    </w:p>
    <w:p w14:paraId="2D52FE16" w14:textId="77777777" w:rsidR="00220F0F" w:rsidRPr="000A58F0" w:rsidRDefault="00220F0F" w:rsidP="000A58F0">
      <w:pPr>
        <w:pStyle w:val="Ttulo2"/>
      </w:pPr>
      <w:bookmarkStart w:id="58" w:name="_Toc224467535"/>
      <w:bookmarkEnd w:id="37"/>
      <w:r w:rsidRPr="000A58F0">
        <w:lastRenderedPageBreak/>
        <w:t>Conceitos básicos de Grafos</w:t>
      </w:r>
      <w:bookmarkEnd w:id="58"/>
    </w:p>
    <w:p w14:paraId="63EA5BAF" w14:textId="77777777" w:rsidR="00220F0F" w:rsidRPr="000A4C46" w:rsidRDefault="00220F0F" w:rsidP="00220F0F">
      <w:r>
        <w:t>U</w:t>
      </w:r>
      <w:r w:rsidRPr="000A4C46">
        <w:t>m grafo é uma estrutura matemática que modela relações entre objetos. Formalmente, um grafo </w:t>
      </w:r>
      <m:oMath>
        <m:r>
          <m:rPr>
            <m:sty m:val="p"/>
          </m:rPr>
          <w:rPr>
            <w:rFonts w:ascii="Cambria Math" w:hAnsi="Cambria Math"/>
          </w:rPr>
          <m:t>G=(V,E)</m:t>
        </m:r>
      </m:oMath>
      <w:r w:rsidRPr="000A4C46">
        <w:t> é definido por um conjunto de vértices (ou nós) </w:t>
      </w:r>
      <m:oMath>
        <m:r>
          <m:rPr>
            <m:sty m:val="p"/>
          </m:rPr>
          <w:rPr>
            <w:rFonts w:ascii="Cambria Math" w:hAnsi="Cambria Math"/>
          </w:rPr>
          <m:t>V</m:t>
        </m:r>
      </m:oMath>
      <w:r w:rsidRPr="000A4C46">
        <w:t> e um conjunto de arestas </w:t>
      </w:r>
      <m:oMath>
        <m:r>
          <m:rPr>
            <m:sty m:val="p"/>
          </m:rPr>
          <w:rPr>
            <w:rFonts w:ascii="Cambria Math" w:hAnsi="Cambria Math"/>
          </w:rPr>
          <m:t>E</m:t>
        </m:r>
      </m:oMath>
      <w:r w:rsidRPr="000A4C46">
        <w:t>, onde cada aresta é um par não ordenado (ou ordenado) de vértices. Os vértices representam as entidades de interesse, e as arestas representam as relações entre elas. Em redes complexas, os termos "grafo" e "rede" são frequentemente usados como sinônimos.</w:t>
      </w:r>
    </w:p>
    <w:p w14:paraId="30CC27EC" w14:textId="77777777" w:rsidR="00220F0F" w:rsidRPr="000A4C46" w:rsidRDefault="00220F0F" w:rsidP="00220F0F">
      <w:r w:rsidRPr="000A4C46">
        <w:rPr>
          <w:b/>
          <w:bCs/>
        </w:rPr>
        <w:t>Exemplo:</w:t>
      </w:r>
      <w:r w:rsidRPr="000A4C46">
        <w:t> Considere uma pequena rede de colaboração entre pesquisadores. Os vértices podem ser {Ana, Bruno, Carla, Daniel}. As arestas podem representar coautorias: se Ana e Bruno publicaram juntos, existe uma aresta entre eles. Suponha as seguintes colaborações: Ana–Bruno, Ana–Carla, Bruno–Carla, Carla–Daniel. O grafo correspondente tem </w:t>
      </w:r>
      <m:oMath>
        <m:r>
          <w:rPr>
            <w:rFonts w:ascii="Cambria Math" w:hAnsi="Cambria Math"/>
          </w:rPr>
          <m:t>V={A,B,C,D}</m:t>
        </m:r>
      </m:oMath>
      <w:r w:rsidRPr="000A4C46">
        <w:t> e </w:t>
      </w:r>
      <m:oMath>
        <m:r>
          <w:rPr>
            <w:rFonts w:ascii="Cambria Math" w:hAnsi="Cambria Math"/>
          </w:rPr>
          <m:t>E={AB,AC,BC,CD}</m:t>
        </m:r>
      </m:oMath>
      <w:r w:rsidRPr="000A4C46">
        <w:t>.</w:t>
      </w:r>
    </w:p>
    <w:p w14:paraId="232454B7" w14:textId="77777777" w:rsidR="00220F0F" w:rsidRPr="000A4C46" w:rsidRDefault="00220F0F" w:rsidP="00220F0F">
      <w:r w:rsidRPr="000A4C46">
        <w:t>Uma forma comum de representar um grafo é por meio da </w:t>
      </w:r>
      <w:r w:rsidRPr="000A4C46">
        <w:rPr>
          <w:b/>
          <w:bCs/>
        </w:rPr>
        <w:t>matriz de adjacência</w:t>
      </w:r>
      <w:r w:rsidRPr="000A4C46">
        <w:t> </w:t>
      </w:r>
      <m:oMath>
        <m:r>
          <w:rPr>
            <w:rFonts w:ascii="Cambria Math" w:hAnsi="Cambria Math"/>
          </w:rPr>
          <m:t>A</m:t>
        </m:r>
      </m:oMath>
      <w:r w:rsidRPr="000A4C46">
        <w:t>, onde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=1</m:t>
        </m:r>
      </m:oMath>
      <w:r w:rsidRPr="000A4C46">
        <w:t> se existe uma aresta entre os vértices </w:t>
      </w:r>
      <m:oMath>
        <m:r>
          <w:rPr>
            <w:rFonts w:ascii="Cambria Math" w:hAnsi="Cambria Math"/>
          </w:rPr>
          <m:t>i</m:t>
        </m:r>
      </m:oMath>
      <w:r w:rsidRPr="000A4C46">
        <w:t> e </w:t>
      </w:r>
      <m:oMath>
        <m:r>
          <w:rPr>
            <w:rFonts w:ascii="Cambria Math" w:hAnsi="Cambria Math"/>
          </w:rPr>
          <m:t>j</m:t>
        </m:r>
      </m:oMath>
      <w:r w:rsidRPr="000A4C46">
        <w:t>, e </w:t>
      </w:r>
      <m:oMath>
        <m:r>
          <w:rPr>
            <w:rFonts w:ascii="Cambria Math" w:hAnsi="Cambria Math"/>
          </w:rPr>
          <m:t>0</m:t>
        </m:r>
      </m:oMath>
      <w:r w:rsidRPr="000A4C46">
        <w:t> caso contrário. Para o exemplo acima, a matriz de adjacência (considerando a ordem alfabética dos vértices) é:</w:t>
      </w:r>
    </w:p>
    <w:p w14:paraId="43D2AB00" w14:textId="77777777" w:rsidR="00220F0F" w:rsidRPr="00380135" w:rsidRDefault="00220F0F" w:rsidP="00220F0F">
      <m:oMathPara>
        <m:oMath>
          <m:r>
            <w:rPr>
              <w:rFonts w:ascii="Cambria Math" w:hAnsi="Cambria Math"/>
            </w:rPr>
            <m:t>A=</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
            </m:e>
          </m:d>
        </m:oMath>
      </m:oMathPara>
    </w:p>
    <w:p w14:paraId="03F6F386" w14:textId="77777777" w:rsidR="00220F0F" w:rsidRDefault="00220F0F" w:rsidP="00220F0F"/>
    <w:p w14:paraId="4A371086" w14:textId="77777777" w:rsidR="00005A67" w:rsidRDefault="004863DD" w:rsidP="00005A67">
      <w:pPr>
        <w:keepNext/>
        <w:jc w:val="center"/>
      </w:pPr>
      <w:r>
        <w:rPr>
          <w:b/>
          <w:bCs/>
          <w:noProof/>
        </w:rPr>
        <w:drawing>
          <wp:inline distT="0" distB="0" distL="0" distR="0" wp14:anchorId="280A1D4E" wp14:editId="20F42EDF">
            <wp:extent cx="2519453" cy="1664898"/>
            <wp:effectExtent l="0" t="0" r="0" b="0"/>
            <wp:docPr id="5286865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27603" cy="1670284"/>
                    </a:xfrm>
                    <a:prstGeom prst="rect">
                      <a:avLst/>
                    </a:prstGeom>
                    <a:noFill/>
                    <a:ln>
                      <a:noFill/>
                    </a:ln>
                  </pic:spPr>
                </pic:pic>
              </a:graphicData>
            </a:graphic>
          </wp:inline>
        </w:drawing>
      </w:r>
    </w:p>
    <w:p w14:paraId="5114F1F4" w14:textId="44A7FF00" w:rsidR="004863DD" w:rsidRPr="00005A67" w:rsidRDefault="00005A67" w:rsidP="00005A67">
      <w:pPr>
        <w:pStyle w:val="Legenda"/>
      </w:pPr>
      <w:r>
        <w:t xml:space="preserve">Figura </w:t>
      </w:r>
      <w:r>
        <w:fldChar w:fldCharType="begin"/>
      </w:r>
      <w:r>
        <w:instrText xml:space="preserve"> SEQ Figura \* ARABIC </w:instrText>
      </w:r>
      <w:r>
        <w:fldChar w:fldCharType="separate"/>
      </w:r>
      <w:r>
        <w:rPr>
          <w:noProof/>
        </w:rPr>
        <w:t>1</w:t>
      </w:r>
      <w:r>
        <w:rPr>
          <w:noProof/>
        </w:rPr>
        <w:fldChar w:fldCharType="end"/>
      </w:r>
      <w:r>
        <w:t xml:space="preserve"> - Grafo Exemplo</w:t>
      </w:r>
    </w:p>
    <w:p w14:paraId="0E564A73" w14:textId="77777777" w:rsidR="00220F0F" w:rsidRPr="000A58F0" w:rsidRDefault="00220F0F" w:rsidP="000A58F0">
      <w:pPr>
        <w:pStyle w:val="Ttulo3"/>
      </w:pPr>
      <w:bookmarkStart w:id="59" w:name="_Toc224467536"/>
      <w:r w:rsidRPr="000A58F0">
        <w:t>Tipos de Grafos</w:t>
      </w:r>
      <w:bookmarkEnd w:id="59"/>
    </w:p>
    <w:p w14:paraId="1F72D168" w14:textId="77777777" w:rsidR="00220F0F" w:rsidRPr="000A4C46" w:rsidRDefault="00220F0F" w:rsidP="00220F0F">
      <w:r w:rsidRPr="000A4C46">
        <w:t>Os grafos podem ser classificados de acordo com a natureza de suas arestas e a estrutura dos vértices. Os principais tipos relevantes para este trabalho são:</w:t>
      </w:r>
    </w:p>
    <w:p w14:paraId="12D83C08" w14:textId="77777777" w:rsidR="00220F0F" w:rsidRDefault="00220F0F" w:rsidP="00220F0F">
      <w:pPr>
        <w:numPr>
          <w:ilvl w:val="0"/>
          <w:numId w:val="104"/>
        </w:numPr>
      </w:pPr>
      <w:r w:rsidRPr="000A4C46">
        <w:rPr>
          <w:b/>
          <w:bCs/>
        </w:rPr>
        <w:t>Grafos não direcionados:</w:t>
      </w:r>
      <w:r w:rsidRPr="000A4C46">
        <w:t xml:space="preserve"> As arestas não têm orientação, ou seja, a relação é simétrica. No </w:t>
      </w:r>
      <w:r w:rsidRPr="000A4C46">
        <w:lastRenderedPageBreak/>
        <w:t>exemplo anterior, a colaboração é mútua, portanto o grafo é não direcionado.</w:t>
      </w:r>
    </w:p>
    <w:p w14:paraId="540BA677" w14:textId="7E1E1FAE" w:rsidR="00454AD6" w:rsidRPr="00454AD6" w:rsidRDefault="00220F0F" w:rsidP="00454AD6">
      <w:r w:rsidRPr="000A4C46">
        <w:rPr>
          <w:b/>
          <w:bCs/>
        </w:rPr>
        <w:t>Exemplo</w:t>
      </w:r>
      <w:r w:rsidR="0099663E">
        <w:rPr>
          <w:b/>
          <w:bCs/>
        </w:rPr>
        <w:t xml:space="preserve"> -</w:t>
      </w:r>
      <w:r w:rsidR="00454AD6" w:rsidRPr="0099663E">
        <w:rPr>
          <w:b/>
          <w:bCs/>
        </w:rPr>
        <w:t xml:space="preserve"> Rede de citações entre artigos</w:t>
      </w:r>
    </w:p>
    <w:p w14:paraId="24054FB4" w14:textId="5356B7D8" w:rsidR="00454AD6" w:rsidRPr="00005A67" w:rsidRDefault="00454AD6" w:rsidP="00220F0F">
      <w:r w:rsidRPr="00454AD6">
        <w:t>Em uma base de artigos acadêmicos, cada artigo é um vértice. Uma aresta direcionada do artigo A para o artigo B indica que A cita B. Essa relação é assimétrica: A pode citar B sem que B cite A. A partir dessa rede, é possível calcular métricas como o fator de impacto, identificar artigos seminal (muito citados) e estudar a propagação de ideias ao longo do tempo. A matriz de adjacência, nesse caso, não é simétrica.</w:t>
      </w:r>
    </w:p>
    <w:p w14:paraId="2ACD60B7" w14:textId="77777777" w:rsidR="00005A67" w:rsidRDefault="00454AD6" w:rsidP="00005A67">
      <w:pPr>
        <w:keepNext/>
        <w:jc w:val="center"/>
      </w:pPr>
      <w:r>
        <w:rPr>
          <w:noProof/>
        </w:rPr>
        <w:drawing>
          <wp:inline distT="0" distB="0" distL="0" distR="0" wp14:anchorId="0DC46195" wp14:editId="507967A2">
            <wp:extent cx="2587925" cy="1701586"/>
            <wp:effectExtent l="0" t="0" r="3175" b="0"/>
            <wp:docPr id="2036127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99427" cy="1709149"/>
                    </a:xfrm>
                    <a:prstGeom prst="rect">
                      <a:avLst/>
                    </a:prstGeom>
                    <a:noFill/>
                    <a:ln>
                      <a:noFill/>
                    </a:ln>
                  </pic:spPr>
                </pic:pic>
              </a:graphicData>
            </a:graphic>
          </wp:inline>
        </w:drawing>
      </w:r>
    </w:p>
    <w:p w14:paraId="0C83A9B2" w14:textId="31082E91" w:rsidR="00220F0F" w:rsidRDefault="00005A67" w:rsidP="00005A67">
      <w:pPr>
        <w:pStyle w:val="Legenda"/>
      </w:pPr>
      <w:r>
        <w:t xml:space="preserve">Figura </w:t>
      </w:r>
      <w:r>
        <w:fldChar w:fldCharType="begin"/>
      </w:r>
      <w:r>
        <w:instrText xml:space="preserve"> SEQ Figura \* ARABIC </w:instrText>
      </w:r>
      <w:r>
        <w:fldChar w:fldCharType="separate"/>
      </w:r>
      <w:r>
        <w:rPr>
          <w:noProof/>
        </w:rPr>
        <w:t>2</w:t>
      </w:r>
      <w:r>
        <w:rPr>
          <w:noProof/>
        </w:rPr>
        <w:fldChar w:fldCharType="end"/>
      </w:r>
      <w:r>
        <w:t xml:space="preserve"> - G</w:t>
      </w:r>
      <w:r w:rsidRPr="00F5291C">
        <w:t>rafo não direcionado</w:t>
      </w:r>
    </w:p>
    <w:p w14:paraId="3211BA47" w14:textId="77777777" w:rsidR="00220F0F" w:rsidRDefault="00220F0F" w:rsidP="00220F0F">
      <w:pPr>
        <w:numPr>
          <w:ilvl w:val="0"/>
          <w:numId w:val="104"/>
        </w:numPr>
      </w:pPr>
      <w:r w:rsidRPr="000A4C46">
        <w:rPr>
          <w:b/>
          <w:bCs/>
        </w:rPr>
        <w:t>Grafos direcionados (digrafos):</w:t>
      </w:r>
      <w:r w:rsidRPr="000A4C46">
        <w:t> As arestas possuem uma direção, indicando uma relação assimétrica. Por exemplo, em uma rede de citações, se o artigo A cita o artigo B, existe uma aresta de A para B, mas não necessariamente o contrário. Formalmente, as arestas são pares ordenados </w:t>
      </w:r>
      <m:oMath>
        <m:d>
          <m:dPr>
            <m:sepChr m:val=","/>
            <m:ctrlPr>
              <w:rPr>
                <w:rFonts w:ascii="Cambria Math" w:hAnsi="Cambria Math"/>
              </w:rPr>
            </m:ctrlPr>
          </m:dPr>
          <m:e>
            <m:r>
              <w:rPr>
                <w:rFonts w:ascii="Cambria Math" w:hAnsi="Cambria Math"/>
              </w:rPr>
              <m:t>u</m:t>
            </m:r>
          </m:e>
          <m:e>
            <m:r>
              <w:rPr>
                <w:rFonts w:ascii="Cambria Math" w:hAnsi="Cambria Math"/>
              </w:rPr>
              <m:t>v</m:t>
            </m:r>
          </m:e>
        </m:d>
      </m:oMath>
      <w:r w:rsidRPr="000A4C46">
        <w:t>.</w:t>
      </w:r>
    </w:p>
    <w:p w14:paraId="2BBF948E" w14:textId="45D7CEF7" w:rsidR="00454AD6" w:rsidRDefault="00220F0F" w:rsidP="00220F0F">
      <w:r w:rsidRPr="000A4C46">
        <w:rPr>
          <w:b/>
          <w:bCs/>
        </w:rPr>
        <w:t>Exemplo</w:t>
      </w:r>
      <w:r w:rsidR="00454AD6">
        <w:rPr>
          <w:b/>
          <w:bCs/>
        </w:rPr>
        <w:t xml:space="preserve"> </w:t>
      </w:r>
      <w:r w:rsidR="00454AD6" w:rsidRPr="0099663E">
        <w:rPr>
          <w:b/>
          <w:bCs/>
        </w:rPr>
        <w:t>- Rede de citações entre artigos</w:t>
      </w:r>
    </w:p>
    <w:p w14:paraId="6D23FA80" w14:textId="6FB2D9BC" w:rsidR="00220F0F" w:rsidRPr="00454AD6" w:rsidRDefault="00454AD6" w:rsidP="00220F0F">
      <w:r w:rsidRPr="00454AD6">
        <w:t>Em uma base de artigos acadêmicos, cada artigo é um vértice. Uma aresta direcionada do artigo A para o artigo B indica que A cita B. Essa relação é assimétrica: A pode citar B sem que B cite A. A partir dessa rede, é possível calcular métricas como o fator de impacto, identificar artigos seminal (muito citados) e estudar a propagação de ideias ao longo do tempo. A matriz de adjacência, nesse caso, não é simétrica.</w:t>
      </w:r>
    </w:p>
    <w:p w14:paraId="69173E7C" w14:textId="77777777" w:rsidR="00005A67" w:rsidRDefault="00454AD6" w:rsidP="00005A67">
      <w:pPr>
        <w:keepNext/>
        <w:jc w:val="center"/>
      </w:pPr>
      <w:r>
        <w:rPr>
          <w:noProof/>
        </w:rPr>
        <w:drawing>
          <wp:inline distT="0" distB="0" distL="0" distR="0" wp14:anchorId="472D5AAA" wp14:editId="5C980EB7">
            <wp:extent cx="2532127" cy="1664898"/>
            <wp:effectExtent l="0" t="0" r="1905" b="0"/>
            <wp:docPr id="108166450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43574" cy="1672425"/>
                    </a:xfrm>
                    <a:prstGeom prst="rect">
                      <a:avLst/>
                    </a:prstGeom>
                    <a:noFill/>
                    <a:ln>
                      <a:noFill/>
                    </a:ln>
                  </pic:spPr>
                </pic:pic>
              </a:graphicData>
            </a:graphic>
          </wp:inline>
        </w:drawing>
      </w:r>
    </w:p>
    <w:p w14:paraId="6513EADF" w14:textId="17B86A19" w:rsidR="00454AD6" w:rsidRPr="000A4C46" w:rsidRDefault="00005A67" w:rsidP="00005A67">
      <w:pPr>
        <w:pStyle w:val="Legenda"/>
      </w:pPr>
      <w:r>
        <w:t xml:space="preserve">Figura </w:t>
      </w:r>
      <w:r>
        <w:fldChar w:fldCharType="begin"/>
      </w:r>
      <w:r>
        <w:instrText xml:space="preserve"> SEQ Figura \* ARABIC </w:instrText>
      </w:r>
      <w:r>
        <w:fldChar w:fldCharType="separate"/>
      </w:r>
      <w:r>
        <w:rPr>
          <w:noProof/>
        </w:rPr>
        <w:t>3</w:t>
      </w:r>
      <w:r>
        <w:rPr>
          <w:noProof/>
        </w:rPr>
        <w:fldChar w:fldCharType="end"/>
      </w:r>
      <w:r>
        <w:t xml:space="preserve"> - G</w:t>
      </w:r>
      <w:r w:rsidRPr="00B2353F">
        <w:t>rafo direcionado</w:t>
      </w:r>
    </w:p>
    <w:p w14:paraId="184DEFFF" w14:textId="77777777" w:rsidR="00220F0F" w:rsidRDefault="00220F0F" w:rsidP="00220F0F">
      <w:pPr>
        <w:numPr>
          <w:ilvl w:val="0"/>
          <w:numId w:val="104"/>
        </w:numPr>
      </w:pPr>
      <w:r w:rsidRPr="000A4C46">
        <w:rPr>
          <w:b/>
          <w:bCs/>
        </w:rPr>
        <w:lastRenderedPageBreak/>
        <w:t>Grafos ponderados:</w:t>
      </w:r>
      <w:r w:rsidRPr="000A4C46">
        <w:t> As arestas possuem um peso associado, que pode representar intensidade, custo, distância, etc. Por exemplo, em uma rede de transportes, o peso pode ser a distância entre cidades. A matriz de adjacência, nesse caso, armazena os pesos: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oMath>
      <w:r w:rsidRPr="000A4C46">
        <w:t>.</w:t>
      </w:r>
    </w:p>
    <w:p w14:paraId="7704C985" w14:textId="42796300" w:rsidR="00454AD6" w:rsidRDefault="00220F0F" w:rsidP="00220F0F">
      <w:pPr>
        <w:rPr>
          <w:b/>
          <w:bCs/>
        </w:rPr>
      </w:pPr>
      <w:r w:rsidRPr="000A4C46">
        <w:rPr>
          <w:b/>
          <w:bCs/>
        </w:rPr>
        <w:t>Exemplo</w:t>
      </w:r>
      <w:r>
        <w:rPr>
          <w:b/>
          <w:bCs/>
        </w:rPr>
        <w:t xml:space="preserve"> </w:t>
      </w:r>
      <w:r w:rsidRPr="000A4C46">
        <w:rPr>
          <w:b/>
          <w:bCs/>
        </w:rPr>
        <w:t>–</w:t>
      </w:r>
      <w:r w:rsidR="0099663E">
        <w:rPr>
          <w:b/>
          <w:bCs/>
        </w:rPr>
        <w:t xml:space="preserve"> </w:t>
      </w:r>
      <w:r w:rsidR="0099663E" w:rsidRPr="0099663E">
        <w:rPr>
          <w:b/>
          <w:bCs/>
        </w:rPr>
        <w:t>Rede de rotas aéreas com fluxo de passageiros</w:t>
      </w:r>
    </w:p>
    <w:p w14:paraId="7D0D4031" w14:textId="0EEB1631" w:rsidR="0099663E" w:rsidRPr="0099663E" w:rsidRDefault="0099663E" w:rsidP="00220F0F">
      <w:r w:rsidRPr="0099663E">
        <w:t>Aeroportos são os vértices, e as arestas representam voos diretos entre eles. Cada aresta possui um peso correspondente ao número médio anual de passageiros transportados nessa rota (ou à distância, ao tempo de voo etc.). Essa rede ponderada permite identificar os aeroportos mais movimentados, otimizar rotas e analisar a resiliência do sistema de transporte aéreo. A matriz de adjacência armazena os pesos em vez de valores binários.</w:t>
      </w:r>
    </w:p>
    <w:p w14:paraId="5B160F15" w14:textId="77777777" w:rsidR="00005A67" w:rsidRDefault="00454AD6" w:rsidP="00005A67">
      <w:pPr>
        <w:keepNext/>
        <w:jc w:val="center"/>
      </w:pPr>
      <w:r>
        <w:rPr>
          <w:b/>
          <w:bCs/>
          <w:noProof/>
        </w:rPr>
        <w:drawing>
          <wp:inline distT="0" distB="0" distL="0" distR="0" wp14:anchorId="1B4E482A" wp14:editId="3657AD17">
            <wp:extent cx="2348448" cy="1544128"/>
            <wp:effectExtent l="0" t="0" r="0" b="0"/>
            <wp:docPr id="87101918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54953" cy="1548405"/>
                    </a:xfrm>
                    <a:prstGeom prst="rect">
                      <a:avLst/>
                    </a:prstGeom>
                    <a:noFill/>
                    <a:ln>
                      <a:noFill/>
                    </a:ln>
                  </pic:spPr>
                </pic:pic>
              </a:graphicData>
            </a:graphic>
          </wp:inline>
        </w:drawing>
      </w:r>
    </w:p>
    <w:p w14:paraId="2BD441FE" w14:textId="74012635" w:rsidR="00454AD6" w:rsidRPr="000A4C46" w:rsidRDefault="00005A67" w:rsidP="00005A67">
      <w:pPr>
        <w:pStyle w:val="Legenda"/>
      </w:pPr>
      <w:r>
        <w:t xml:space="preserve">Figura </w:t>
      </w:r>
      <w:r>
        <w:fldChar w:fldCharType="begin"/>
      </w:r>
      <w:r>
        <w:instrText xml:space="preserve"> SEQ Figura \* ARABIC </w:instrText>
      </w:r>
      <w:r>
        <w:fldChar w:fldCharType="separate"/>
      </w:r>
      <w:r>
        <w:rPr>
          <w:noProof/>
        </w:rPr>
        <w:t>4</w:t>
      </w:r>
      <w:r>
        <w:rPr>
          <w:noProof/>
        </w:rPr>
        <w:fldChar w:fldCharType="end"/>
      </w:r>
      <w:r>
        <w:t xml:space="preserve"> - G</w:t>
      </w:r>
      <w:r w:rsidRPr="00E62FAA">
        <w:t>rafo ponderado</w:t>
      </w:r>
    </w:p>
    <w:p w14:paraId="7C8DC095" w14:textId="77777777" w:rsidR="00220F0F" w:rsidRDefault="00220F0F" w:rsidP="00220F0F">
      <w:pPr>
        <w:numPr>
          <w:ilvl w:val="0"/>
          <w:numId w:val="104"/>
        </w:numPr>
      </w:pPr>
      <w:r w:rsidRPr="000A4C46">
        <w:rPr>
          <w:b/>
          <w:bCs/>
        </w:rPr>
        <w:t>Grafos bipartidos:</w:t>
      </w:r>
      <w:r w:rsidRPr="000A4C46">
        <w:t> Os vértices podem ser particionados em dois conjuntos disjuntos </w:t>
      </w:r>
      <m:oMath>
        <m:r>
          <w:rPr>
            <w:rFonts w:ascii="Cambria Math" w:hAnsi="Cambria Math"/>
          </w:rPr>
          <m:t>U</m:t>
        </m:r>
      </m:oMath>
      <w:r w:rsidRPr="000A4C46">
        <w:t> e </w:t>
      </w:r>
      <m:oMath>
        <m:r>
          <w:rPr>
            <w:rFonts w:ascii="Cambria Math" w:hAnsi="Cambria Math"/>
          </w:rPr>
          <m:t>V</m:t>
        </m:r>
      </m:oMath>
      <w:r w:rsidRPr="000A4C46">
        <w:t> de tal forma que todas as arestas conectam um vértice de </w:t>
      </w:r>
      <m:oMath>
        <m:r>
          <w:rPr>
            <w:rFonts w:ascii="Cambria Math" w:hAnsi="Cambria Math"/>
          </w:rPr>
          <m:t>U</m:t>
        </m:r>
      </m:oMath>
      <w:r w:rsidRPr="000A4C46">
        <w:t> a um vértice de </w:t>
      </w:r>
      <m:oMath>
        <m:r>
          <w:rPr>
            <w:rFonts w:ascii="Cambria Math" w:hAnsi="Cambria Math"/>
          </w:rPr>
          <m:t>V</m:t>
        </m:r>
      </m:oMath>
      <w:r w:rsidRPr="000A4C46">
        <w:t>. Não há arestas entre vértices do mesmo conjunto. Esse tipo de grafo é natural para modelar relações entre dois tipos distintos de entidades, como autores e artigos, ou países e produtos.</w:t>
      </w:r>
    </w:p>
    <w:p w14:paraId="14B6E327" w14:textId="77777777" w:rsidR="0099663E" w:rsidRDefault="00220F0F" w:rsidP="00220F0F">
      <w:pPr>
        <w:rPr>
          <w:b/>
          <w:bCs/>
        </w:rPr>
      </w:pPr>
      <w:r w:rsidRPr="000A4C46">
        <w:rPr>
          <w:b/>
          <w:bCs/>
        </w:rPr>
        <w:t>Exemplo</w:t>
      </w:r>
      <w:r>
        <w:rPr>
          <w:b/>
          <w:bCs/>
        </w:rPr>
        <w:t xml:space="preserve"> </w:t>
      </w:r>
      <w:r w:rsidRPr="000A4C46">
        <w:rPr>
          <w:b/>
          <w:bCs/>
        </w:rPr>
        <w:t xml:space="preserve">– </w:t>
      </w:r>
      <w:r w:rsidR="0099663E" w:rsidRPr="0099663E">
        <w:rPr>
          <w:b/>
          <w:bCs/>
        </w:rPr>
        <w:t>Rede de atuação de atores em filmes:</w:t>
      </w:r>
    </w:p>
    <w:p w14:paraId="57EC954B" w14:textId="4735003F" w:rsidR="00454AD6" w:rsidRDefault="0099663E" w:rsidP="00220F0F">
      <w:pPr>
        <w:rPr>
          <w:b/>
          <w:bCs/>
        </w:rPr>
      </w:pPr>
      <w:r w:rsidRPr="0099663E">
        <w:t>Atores e filmes formam dois conjuntos disjuntos de vértices. Uma aresta conecta um ator a um filme se ele atuou naquele filme. Não há arestas entre atores ou entre filmes diretamente. Essa estrutura permite estudar a colaboração indireta entre atores (atores que atuaram no mesmo filme) e construir projeções como a rede de colaboração entre atores (onde dois atores são ligados se atuaram juntos em pelo menos um filme). É um modelo clássico de grafo bipartido.</w:t>
      </w:r>
    </w:p>
    <w:p w14:paraId="329857C0" w14:textId="77777777" w:rsidR="00005A67" w:rsidRDefault="0099663E" w:rsidP="00005A67">
      <w:pPr>
        <w:keepNext/>
        <w:jc w:val="center"/>
      </w:pPr>
      <w:r>
        <w:rPr>
          <w:b/>
          <w:bCs/>
          <w:noProof/>
        </w:rPr>
        <w:lastRenderedPageBreak/>
        <w:drawing>
          <wp:inline distT="0" distB="0" distL="0" distR="0" wp14:anchorId="3F4A2622" wp14:editId="553FC037">
            <wp:extent cx="3709358" cy="2297010"/>
            <wp:effectExtent l="0" t="0" r="5715" b="8255"/>
            <wp:docPr id="59692420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13678" cy="2299685"/>
                    </a:xfrm>
                    <a:prstGeom prst="rect">
                      <a:avLst/>
                    </a:prstGeom>
                    <a:noFill/>
                    <a:ln>
                      <a:noFill/>
                    </a:ln>
                  </pic:spPr>
                </pic:pic>
              </a:graphicData>
            </a:graphic>
          </wp:inline>
        </w:drawing>
      </w:r>
    </w:p>
    <w:p w14:paraId="652201E6" w14:textId="23343C6B" w:rsidR="00220F0F" w:rsidRDefault="00005A67" w:rsidP="00005A67">
      <w:pPr>
        <w:pStyle w:val="Legenda"/>
      </w:pPr>
      <w:r>
        <w:t xml:space="preserve">Figura </w:t>
      </w:r>
      <w:r>
        <w:fldChar w:fldCharType="begin"/>
      </w:r>
      <w:r>
        <w:instrText xml:space="preserve"> SEQ Figura \* ARABIC </w:instrText>
      </w:r>
      <w:r>
        <w:fldChar w:fldCharType="separate"/>
      </w:r>
      <w:r>
        <w:rPr>
          <w:noProof/>
        </w:rPr>
        <w:t>5</w:t>
      </w:r>
      <w:r>
        <w:rPr>
          <w:noProof/>
        </w:rPr>
        <w:fldChar w:fldCharType="end"/>
      </w:r>
      <w:r>
        <w:t xml:space="preserve"> - Grafo bipartido</w:t>
      </w:r>
    </w:p>
    <w:p w14:paraId="1AB9E4E8" w14:textId="169E22B4" w:rsidR="00454AD6" w:rsidRPr="000A4C46" w:rsidRDefault="00220F0F" w:rsidP="0099663E">
      <w:pPr>
        <w:numPr>
          <w:ilvl w:val="0"/>
          <w:numId w:val="104"/>
        </w:numPr>
      </w:pPr>
      <w:r w:rsidRPr="000A4C46">
        <w:rPr>
          <w:b/>
          <w:bCs/>
        </w:rPr>
        <w:t>Grafos bipartidos ponderados:</w:t>
      </w:r>
      <w:r w:rsidRPr="000A4C46">
        <w:t> Combinam as duas características anteriores: são grafos bipartidos cujas arestas possuem pesos. Um exemplo é uma rede de compras em que clientes (conjunto </w:t>
      </w:r>
      <m:oMath>
        <m:r>
          <w:rPr>
            <w:rFonts w:ascii="Cambria Math" w:hAnsi="Cambria Math"/>
          </w:rPr>
          <m:t>U</m:t>
        </m:r>
      </m:oMath>
      <w:r w:rsidRPr="000A4C46">
        <w:t>) adquirem produtos (conjunto </w:t>
      </w:r>
      <m:oMath>
        <m:r>
          <w:rPr>
            <w:rFonts w:ascii="Cambria Math" w:hAnsi="Cambria Math"/>
          </w:rPr>
          <m:t>V</m:t>
        </m:r>
      </m:oMath>
      <w:r w:rsidRPr="000A4C46">
        <w:t>) com determinada frequência (peso).</w:t>
      </w:r>
    </w:p>
    <w:p w14:paraId="7EB9749C" w14:textId="77777777" w:rsidR="0099663E" w:rsidRDefault="00220F0F" w:rsidP="0099663E">
      <w:pPr>
        <w:jc w:val="left"/>
      </w:pPr>
      <w:r w:rsidRPr="000A4C46">
        <w:rPr>
          <w:b/>
          <w:bCs/>
        </w:rPr>
        <w:t>Exemplo</w:t>
      </w:r>
      <w:r>
        <w:rPr>
          <w:b/>
          <w:bCs/>
        </w:rPr>
        <w:t xml:space="preserve"> </w:t>
      </w:r>
      <w:r w:rsidRPr="000A4C46">
        <w:rPr>
          <w:b/>
          <w:bCs/>
        </w:rPr>
        <w:t xml:space="preserve">– </w:t>
      </w:r>
      <w:r w:rsidR="0099663E">
        <w:rPr>
          <w:b/>
          <w:bCs/>
        </w:rPr>
        <w:t xml:space="preserve">Figura </w:t>
      </w:r>
      <w:r w:rsidRPr="000A4C46">
        <w:rPr>
          <w:b/>
          <w:bCs/>
        </w:rPr>
        <w:t>Espaço de Produtos:</w:t>
      </w:r>
      <w:r w:rsidRPr="000A4C46">
        <w:t> </w:t>
      </w:r>
    </w:p>
    <w:p w14:paraId="45180F77" w14:textId="44663DDD" w:rsidR="00220F0F" w:rsidRDefault="00220F0F" w:rsidP="0099663E">
      <w:pPr>
        <w:jc w:val="left"/>
        <w:rPr>
          <w:b/>
          <w:bCs/>
          <w:noProof/>
        </w:rPr>
      </w:pPr>
      <w:r w:rsidRPr="000A4C46">
        <w:t>O Espaço de Produtos é uma representação econômica que modela a proximidade entre produtos com base na probabilidade de serem exportados juntos por um mesmo país. Pode ser construído a partir de um grafo bipartido ponderado: de um lado, os países; do outro, os produtos. As arestas indicam se um país exporta um produto, e o peso pode ser o volume exportado. A partir dessa estrutura, projeta-se uma rede de produtos onde dois produtos são conectados se são frequentemente coexportados pelos mesmos países. Essa rede resultante é útil para analisar a complexidade econômica e o desenvolvimento de países.</w:t>
      </w:r>
      <w:r w:rsidR="0099663E" w:rsidRPr="0099663E">
        <w:rPr>
          <w:b/>
          <w:bCs/>
          <w:noProof/>
        </w:rPr>
        <w:t xml:space="preserve"> </w:t>
      </w:r>
    </w:p>
    <w:p w14:paraId="11B1FC28" w14:textId="77777777" w:rsidR="00005A67" w:rsidRDefault="0099663E" w:rsidP="00005A67">
      <w:pPr>
        <w:keepNext/>
        <w:jc w:val="center"/>
      </w:pPr>
      <w:r>
        <w:rPr>
          <w:b/>
          <w:bCs/>
          <w:noProof/>
        </w:rPr>
        <w:drawing>
          <wp:inline distT="0" distB="0" distL="0" distR="0" wp14:anchorId="2C59F32F" wp14:editId="32ACD946">
            <wp:extent cx="2951960" cy="1940943"/>
            <wp:effectExtent l="0" t="0" r="1270" b="2540"/>
            <wp:docPr id="48230725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65205" cy="1949652"/>
                    </a:xfrm>
                    <a:prstGeom prst="rect">
                      <a:avLst/>
                    </a:prstGeom>
                    <a:noFill/>
                    <a:ln>
                      <a:noFill/>
                    </a:ln>
                  </pic:spPr>
                </pic:pic>
              </a:graphicData>
            </a:graphic>
          </wp:inline>
        </w:drawing>
      </w:r>
    </w:p>
    <w:p w14:paraId="1CE22929" w14:textId="0CF8FD9A" w:rsidR="0099663E" w:rsidRPr="00005A67" w:rsidRDefault="00005A67" w:rsidP="00005A67">
      <w:pPr>
        <w:pStyle w:val="Legenda"/>
        <w:rPr>
          <w:b/>
          <w:bCs/>
        </w:rPr>
      </w:pPr>
      <w:r>
        <w:t xml:space="preserve">Figura </w:t>
      </w:r>
      <w:r>
        <w:fldChar w:fldCharType="begin"/>
      </w:r>
      <w:r>
        <w:instrText xml:space="preserve"> SEQ Figura \* ARABIC </w:instrText>
      </w:r>
      <w:r>
        <w:fldChar w:fldCharType="separate"/>
      </w:r>
      <w:r>
        <w:rPr>
          <w:noProof/>
        </w:rPr>
        <w:t>6</w:t>
      </w:r>
      <w:r>
        <w:rPr>
          <w:noProof/>
        </w:rPr>
        <w:fldChar w:fldCharType="end"/>
      </w:r>
      <w:r>
        <w:t xml:space="preserve"> - Grafo espaço de produtos</w:t>
      </w:r>
    </w:p>
    <w:p w14:paraId="4716146F" w14:textId="77777777" w:rsidR="00220F0F" w:rsidRDefault="00220F0F" w:rsidP="00220F0F">
      <w:r>
        <w:t xml:space="preserve">(Todas as classificações podem ser amparadas com a referência do livro que estou usando. TEORIA COMPUTACIONAL DE GRAFOS – Os Algoritmos Jaume Luiz Szwarcfiter. Referencia - </w:t>
      </w:r>
      <w:r w:rsidRPr="00125BEB">
        <w:t>Szwarcfiter, J. L. (2018). Teoria computacional de grafos. Elsevier.</w:t>
      </w:r>
      <w:r>
        <w:t>)</w:t>
      </w:r>
    </w:p>
    <w:p w14:paraId="351AB5C0" w14:textId="77777777" w:rsidR="00220F0F" w:rsidRDefault="00220F0F" w:rsidP="00220F0F">
      <w:pPr>
        <w:pStyle w:val="Ttulo3"/>
      </w:pPr>
      <w:bookmarkStart w:id="60" w:name="_Toc224467537"/>
      <w:r>
        <w:lastRenderedPageBreak/>
        <w:t>Caminhos e passeios aleatórios</w:t>
      </w:r>
      <w:bookmarkEnd w:id="60"/>
    </w:p>
    <w:p w14:paraId="5CBB4EE8" w14:textId="77777777" w:rsidR="00220F0F" w:rsidRPr="001056EA" w:rsidRDefault="00220F0F" w:rsidP="00220F0F">
      <w:r w:rsidRPr="001056EA">
        <w:t>Um </w:t>
      </w:r>
      <w:r w:rsidRPr="00125BEB">
        <w:t>caminho</w:t>
      </w:r>
      <w:r w:rsidRPr="001056EA">
        <w:t> em um grafo é uma sequência de vértices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k</m:t>
            </m:r>
          </m:sub>
        </m:sSub>
      </m:oMath>
      <w:r w:rsidRPr="001056EA">
        <w:t> tal que cada par consecutivo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e>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i+1</m:t>
                </m:r>
              </m:sub>
            </m:sSub>
          </m:e>
        </m:d>
      </m:oMath>
      <w:r w:rsidRPr="001056EA">
        <w:t> é uma aresta. O comprimento do caminho é o número de arestas percorridas. Caminhos são fundamentais para entender a conectividade e a propagação de influência em redes.</w:t>
      </w:r>
    </w:p>
    <w:p w14:paraId="18CEF10D" w14:textId="77777777" w:rsidR="00220F0F" w:rsidRPr="001056EA" w:rsidRDefault="00220F0F" w:rsidP="00220F0F">
      <w:r w:rsidRPr="001056EA">
        <w:t>Um passeio aleatório (random walk) é um processo estocástico em que um "caminhante" se move ao longo do grafo de forma probabilística</w:t>
      </w:r>
      <w:r>
        <w:t xml:space="preserve"> e randómica</w:t>
      </w:r>
      <w:r w:rsidRPr="001056EA">
        <w:t>. Em tempo discreto, partindo de um vértice, o caminhante escolhe aleatoriamente uma das arestas incidentes e move-se para o vértice vizinho. Esse processo pode ser descrito por uma matriz de transição </w:t>
      </w:r>
      <m:oMath>
        <m:r>
          <w:rPr>
            <w:rFonts w:ascii="Cambria Math" w:hAnsi="Cambria Math"/>
          </w:rPr>
          <m:t>P</m:t>
        </m:r>
      </m:oMath>
      <w:r w:rsidRPr="001056EA">
        <w:t>, onde </w:t>
      </w:r>
      <m:oMath>
        <m:sSub>
          <m:sSubPr>
            <m:ctrlPr>
              <w:rPr>
                <w:rFonts w:ascii="Cambria Math" w:hAnsi="Cambria Math"/>
              </w:rPr>
            </m:ctrlPr>
          </m:sSubPr>
          <m:e>
            <m:r>
              <w:rPr>
                <w:rFonts w:ascii="Cambria Math" w:hAnsi="Cambria Math"/>
              </w:rPr>
              <m:t>P</m:t>
            </m:r>
          </m:e>
          <m:sub>
            <m:r>
              <w:rPr>
                <w:rFonts w:ascii="Cambria Math" w:hAnsi="Cambria Math"/>
              </w:rPr>
              <m:t>ij</m:t>
            </m:r>
          </m:sub>
        </m:sSub>
      </m:oMath>
      <w:r w:rsidRPr="001056EA">
        <w:t> é a probabilidade de ir do vértice </w:t>
      </w:r>
      <m:oMath>
        <m:r>
          <w:rPr>
            <w:rFonts w:ascii="Cambria Math" w:hAnsi="Cambria Math"/>
          </w:rPr>
          <m:t>j</m:t>
        </m:r>
      </m:oMath>
      <w:r w:rsidRPr="001056EA">
        <w:t> para o vértice </w:t>
      </w:r>
      <m:oMath>
        <m:r>
          <w:rPr>
            <w:rFonts w:ascii="Cambria Math" w:hAnsi="Cambria Math"/>
          </w:rPr>
          <m:t>i</m:t>
        </m:r>
      </m:oMath>
      <w:r w:rsidRPr="001056EA">
        <w:t>. Para grafos não direcionados e não ponderados, uma escolha comum é </w:t>
      </w: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=1</m:t>
        </m:r>
        <m:r>
          <m:rPr>
            <m:sty m:val="p"/>
          </m:rPr>
          <w:rPr>
            <w:rFonts w:ascii="Cambria Math" w:hAnsi="Cambria Math"/>
          </w:rPr>
          <m:t>/</m:t>
        </m:r>
        <m:r>
          <m:rPr>
            <m:nor/>
          </m:rPr>
          <m:t>grau</m:t>
        </m:r>
        <m:r>
          <w:rPr>
            <w:rFonts w:ascii="Cambria Math" w:hAnsi="Cambria Math"/>
          </w:rPr>
          <m:t>(j)</m:t>
        </m:r>
      </m:oMath>
      <w:r w:rsidRPr="001056EA">
        <w:t> se </w:t>
      </w:r>
      <m:oMath>
        <m:r>
          <w:rPr>
            <w:rFonts w:ascii="Cambria Math" w:hAnsi="Cambria Math"/>
          </w:rPr>
          <m:t>i</m:t>
        </m:r>
      </m:oMath>
      <w:r w:rsidRPr="001056EA">
        <w:t> e </w:t>
      </w:r>
      <m:oMath>
        <m:r>
          <w:rPr>
            <w:rFonts w:ascii="Cambria Math" w:hAnsi="Cambria Math"/>
          </w:rPr>
          <m:t>j</m:t>
        </m:r>
      </m:oMath>
      <w:r w:rsidRPr="001056EA">
        <w:t> são vizinhos.</w:t>
      </w:r>
    </w:p>
    <w:p w14:paraId="5602403C" w14:textId="77777777" w:rsidR="00220F0F" w:rsidRPr="001056EA" w:rsidRDefault="00220F0F" w:rsidP="00220F0F">
      <w:r w:rsidRPr="001056EA">
        <w:t>Passeios aleatórios são a base de diversos algoritmos de ranqueamento, como o PageRank, que estima a importância de um vértice pela frequência com que é visitado em um passeio aleatório de longa duração.</w:t>
      </w:r>
    </w:p>
    <w:p w14:paraId="2F6726B3" w14:textId="77777777" w:rsidR="00220F0F" w:rsidRDefault="00220F0F" w:rsidP="00220F0F">
      <w:pPr>
        <w:pStyle w:val="Ttulo2"/>
      </w:pPr>
      <w:bookmarkStart w:id="61" w:name="_Toc224467538"/>
      <w:r>
        <w:t>Algoritmos de ranqueamento em grafos</w:t>
      </w:r>
      <w:bookmarkEnd w:id="61"/>
    </w:p>
    <w:p w14:paraId="23445FE5" w14:textId="77777777" w:rsidR="00220F0F" w:rsidRPr="006E0529" w:rsidRDefault="00220F0F" w:rsidP="00220F0F">
      <w:r w:rsidRPr="006E0529">
        <w:t>O ranqueamento de vértices em grafos atribui um score a cada nó com base na estrutura de conexões. Diferentes algoritmos exploram diferentes propriedades, como grau, centralidade de autovetor ou passeios aleatórios. A seguir, descrevemos os principais algoritmos utilizados neste trabalho, ilustrando seu funcionamento em uma rede simples.</w:t>
      </w:r>
    </w:p>
    <w:p w14:paraId="111F96E1" w14:textId="77777777" w:rsidR="00220F0F" w:rsidRPr="006E0529" w:rsidRDefault="00220F0F" w:rsidP="00220F0F">
      <w:pPr>
        <w:pStyle w:val="Ttulo3"/>
      </w:pPr>
      <w:bookmarkStart w:id="62" w:name="_Toc224467539"/>
      <w:r w:rsidRPr="006E0529">
        <w:t>Centralidade de grau</w:t>
      </w:r>
      <w:bookmarkEnd w:id="62"/>
    </w:p>
    <w:p w14:paraId="03EC028B" w14:textId="77777777" w:rsidR="00220F0F" w:rsidRPr="006E0529" w:rsidRDefault="00220F0F" w:rsidP="00220F0F">
      <w:r w:rsidRPr="006E0529">
        <w:t>A centralidade de grau é a métrica mais simples: para um vértice </w:t>
      </w:r>
      <m:oMath>
        <m:r>
          <w:rPr>
            <w:rFonts w:ascii="Cambria Math" w:hAnsi="Cambria Math"/>
          </w:rPr>
          <m:t>v</m:t>
        </m:r>
      </m:oMath>
      <w:r w:rsidRPr="006E0529">
        <w:t>, o grau de entrada (em grafos direcionados) é o número de arestas que chegam a ele, e o grau de saída é o número de arestas que partem. Em grafos não direcionados, o grau é simplesmente o número de vizinhos. Formalmente, para um grafo com matriz de adjacência </w:t>
      </w:r>
      <m:oMath>
        <m:r>
          <w:rPr>
            <w:rFonts w:ascii="Cambria Math" w:hAnsi="Cambria Math"/>
          </w:rPr>
          <m:t>A</m:t>
        </m:r>
      </m:oMath>
      <w:r w:rsidRPr="006E0529">
        <w:t>, o grau de entrada de </w:t>
      </w:r>
      <m:oMath>
        <m:r>
          <w:rPr>
            <w:rFonts w:ascii="Cambria Math" w:hAnsi="Cambria Math"/>
          </w:rPr>
          <m:t>v</m:t>
        </m:r>
      </m:oMath>
      <w:r w:rsidRPr="006E0529">
        <w:t> é </w:t>
      </w:r>
      <m:oMath>
        <m:nary>
          <m:naryPr>
            <m:chr m:val="∑"/>
            <m:limLoc m:val="subSup"/>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A</m:t>
                </m:r>
              </m:e>
              <m:sub>
                <m:r>
                  <w:rPr>
                    <w:rFonts w:ascii="Cambria Math" w:hAnsi="Cambria Math"/>
                  </w:rPr>
                  <m:t>uv</m:t>
                </m:r>
              </m:sub>
            </m:sSub>
          </m:e>
        </m:nary>
      </m:oMath>
      <w:r w:rsidRPr="006E0529">
        <w:t>. Essa métrica é usada em algoritmos como o SALSA, que em sua versão básica equivale a uma ponderação dos graus.</w:t>
      </w:r>
    </w:p>
    <w:p w14:paraId="102A48F2" w14:textId="77777777" w:rsidR="00220F0F" w:rsidRPr="006E0529" w:rsidRDefault="00220F0F" w:rsidP="00220F0F">
      <w:pPr>
        <w:pStyle w:val="Ttulo3"/>
      </w:pPr>
      <w:bookmarkStart w:id="63" w:name="_Toc224467540"/>
      <w:r w:rsidRPr="006E0529">
        <w:t>PageRank</w:t>
      </w:r>
      <w:bookmarkEnd w:id="63"/>
    </w:p>
    <w:p w14:paraId="413D131A" w14:textId="77777777" w:rsidR="00220F0F" w:rsidRPr="006E0529" w:rsidRDefault="00220F0F" w:rsidP="00220F0F">
      <w:r w:rsidRPr="006E0529">
        <w:t>O PageRank (PR) estima a importância de um vértice como a distribuição estacionária de um passeio aleatório em tempo discreto. A intuição é que um vértice é importante se é apontado por outros vértices importantes. O algoritmo incorpora um fator de amortecimento </w:t>
      </w:r>
      <m:oMath>
        <m:r>
          <w:rPr>
            <w:rFonts w:ascii="Cambria Math" w:hAnsi="Cambria Math"/>
          </w:rPr>
          <m:t>d</m:t>
        </m:r>
      </m:oMath>
      <w:r w:rsidRPr="006E0529">
        <w:t xml:space="preserve"> (tipicamente 0,85) que representa a </w:t>
      </w:r>
      <w:r w:rsidRPr="006E0529">
        <w:lastRenderedPageBreak/>
        <w:t>probabilidade de o caminhante continuar seguindo as arestas; com probabilidade </w:t>
      </w:r>
      <m:oMath>
        <m:r>
          <w:rPr>
            <w:rFonts w:ascii="Cambria Math" w:hAnsi="Cambria Math"/>
          </w:rPr>
          <m:t>1-d</m:t>
        </m:r>
      </m:oMath>
      <w:r w:rsidRPr="006E0529">
        <w:t>, ele salta para um vértice aleatório (distribuição uniforme ou personalizada). A equação fundamental é:</w:t>
      </w:r>
    </w:p>
    <w:p w14:paraId="5F12A635" w14:textId="77777777" w:rsidR="00220F0F" w:rsidRPr="006E0529" w:rsidRDefault="00220F0F" w:rsidP="00220F0F">
      <m:oMathPara>
        <m:oMath>
          <m:r>
            <m:rPr>
              <m:sty m:val="b"/>
            </m:rPr>
            <w:rPr>
              <w:rFonts w:ascii="Cambria Math" w:hAnsi="Cambria Math"/>
            </w:rPr>
            <m:t>r</m:t>
          </m:r>
          <m:r>
            <w:rPr>
              <w:rFonts w:ascii="Cambria Math" w:hAnsi="Cambria Math"/>
            </w:rPr>
            <m:t>=d</m:t>
          </m:r>
          <m:r>
            <m:rPr>
              <m:nor/>
            </m:rPr>
            <m:t> </m:t>
          </m:r>
          <m:r>
            <w:rPr>
              <w:rFonts w:ascii="Cambria Math" w:hAnsi="Cambria Math"/>
            </w:rPr>
            <m:t>M</m:t>
          </m:r>
          <m:r>
            <m:rPr>
              <m:nor/>
            </m:rPr>
            <m:t> </m:t>
          </m:r>
          <m:r>
            <m:rPr>
              <m:sty m:val="b"/>
            </m:rPr>
            <w:rPr>
              <w:rFonts w:ascii="Cambria Math" w:hAnsi="Cambria Math"/>
            </w:rPr>
            <m:t>r</m:t>
          </m:r>
          <m:r>
            <w:rPr>
              <w:rFonts w:ascii="Cambria Math" w:hAnsi="Cambria Math"/>
            </w:rPr>
            <m:t>+(1-d)</m:t>
          </m:r>
          <m:r>
            <m:rPr>
              <m:nor/>
            </m:rPr>
            <m:t> </m:t>
          </m:r>
          <m:r>
            <m:rPr>
              <m:sty m:val="b"/>
            </m:rPr>
            <w:rPr>
              <w:rFonts w:ascii="Cambria Math" w:hAnsi="Cambria Math"/>
            </w:rPr>
            <m:t>e</m:t>
          </m:r>
          <m:r>
            <m:rPr>
              <m:sty m:val="p"/>
            </m:rPr>
            <w:br/>
          </m:r>
        </m:oMath>
      </m:oMathPara>
    </w:p>
    <w:p w14:paraId="697F3052" w14:textId="77777777" w:rsidR="00220F0F" w:rsidRPr="006E0529" w:rsidRDefault="00220F0F" w:rsidP="00220F0F">
      <w:r w:rsidRPr="006E0529">
        <w:t>onde </w:t>
      </w:r>
      <m:oMath>
        <m:r>
          <m:rPr>
            <m:sty m:val="b"/>
          </m:rPr>
          <w:rPr>
            <w:rFonts w:ascii="Cambria Math" w:hAnsi="Cambria Math"/>
          </w:rPr>
          <m:t>r</m:t>
        </m:r>
      </m:oMath>
      <w:r w:rsidRPr="006E0529">
        <w:t> é o vetor de ranks, </w:t>
      </w:r>
      <m:oMath>
        <m:r>
          <w:rPr>
            <w:rFonts w:ascii="Cambria Math" w:hAnsi="Cambria Math"/>
          </w:rPr>
          <m:t>M</m:t>
        </m:r>
      </m:oMath>
      <w:r w:rsidRPr="006E0529">
        <w:t> é a matriz de transição estocástica (cada coluna soma 1) e </w:t>
      </w:r>
      <m:oMath>
        <m:r>
          <m:rPr>
            <m:sty m:val="b"/>
          </m:rPr>
          <w:rPr>
            <w:rFonts w:ascii="Cambria Math" w:hAnsi="Cambria Math"/>
          </w:rPr>
          <m:t>e</m:t>
        </m:r>
      </m:oMath>
      <w:r w:rsidRPr="006E0529">
        <w:t> é o vetor de personalização (geralmente uniforme). A matriz </w:t>
      </w:r>
      <m:oMath>
        <m:r>
          <w:rPr>
            <w:rFonts w:ascii="Cambria Math" w:hAnsi="Cambria Math"/>
          </w:rPr>
          <m:t>M</m:t>
        </m:r>
      </m:oMath>
      <w:r w:rsidRPr="006E0529">
        <w:t> é construída a partir da matriz de adjacência: </w:t>
      </w: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=1</m:t>
        </m:r>
        <m:r>
          <m:rPr>
            <m:sty m:val="p"/>
          </m:rPr>
          <w:rPr>
            <w:rFonts w:ascii="Cambria Math" w:hAnsi="Cambria Math"/>
          </w:rPr>
          <m:t>/</m:t>
        </m:r>
        <m:r>
          <m:rPr>
            <m:nor/>
          </m:rPr>
          <m:t>grau</m:t>
        </m:r>
        <m:r>
          <w:rPr>
            <w:rFonts w:ascii="Cambria Math" w:hAnsi="Cambria Math"/>
          </w:rPr>
          <m:t>(j)</m:t>
        </m:r>
      </m:oMath>
      <w:r w:rsidRPr="006E0529">
        <w:t> se há uma aresta de </w:t>
      </w:r>
      <m:oMath>
        <m:r>
          <w:rPr>
            <w:rFonts w:ascii="Cambria Math" w:hAnsi="Cambria Math"/>
          </w:rPr>
          <m:t>j</m:t>
        </m:r>
      </m:oMath>
      <w:r w:rsidRPr="006E0529">
        <w:t> para </w:t>
      </w:r>
      <m:oMath>
        <m:r>
          <w:rPr>
            <w:rFonts w:ascii="Cambria Math" w:hAnsi="Cambria Math"/>
          </w:rPr>
          <m:t>i</m:t>
        </m:r>
      </m:oMath>
      <w:r w:rsidRPr="006E0529">
        <w:t>, e 0 caso contrário. Para vértices sem arestas de saída (dead ends), são feitos ajustes para garantir a estocasticidade.</w:t>
      </w:r>
    </w:p>
    <w:p w14:paraId="4F6D974D" w14:textId="77777777" w:rsidR="00220F0F" w:rsidRPr="006E0529" w:rsidRDefault="00220F0F" w:rsidP="00220F0F">
      <w:r w:rsidRPr="006E0529">
        <w:rPr>
          <w:b/>
          <w:bCs/>
        </w:rPr>
        <w:t>Ilustração:</w:t>
      </w:r>
      <w:r w:rsidRPr="006E0529">
        <w:t> Considere o grafo direcionado simples com vértices A, B, C e arestas: A→B, A→C, B→C, C→A. A matriz de adjacência é:</w:t>
      </w:r>
    </w:p>
    <w:p w14:paraId="3A5232D3" w14:textId="77777777" w:rsidR="00220F0F" w:rsidRPr="006E0529" w:rsidRDefault="00220F0F" w:rsidP="00220F0F">
      <m:oMathPara>
        <m:oMath>
          <m:r>
            <w:rPr>
              <w:rFonts w:ascii="Cambria Math" w:hAnsi="Cambria Math"/>
            </w:rPr>
            <m:t>A=</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mr>
              </m:m>
            </m:e>
          </m:d>
          <m:r>
            <m:rPr>
              <m:sty m:val="p"/>
            </m:rPr>
            <w:br/>
          </m:r>
        </m:oMath>
      </m:oMathPara>
    </w:p>
    <w:p w14:paraId="7E7497EC" w14:textId="77777777" w:rsidR="00220F0F" w:rsidRPr="006E0529" w:rsidRDefault="00220F0F" w:rsidP="00220F0F">
      <w:r w:rsidRPr="006E0529">
        <w:t>Os graus de saída: A:2, B:1, C:1. A matriz de transição </w:t>
      </w:r>
      <m:oMath>
        <m:r>
          <w:rPr>
            <w:rFonts w:ascii="Cambria Math" w:hAnsi="Cambria Math"/>
          </w:rPr>
          <m:t>M</m:t>
        </m:r>
      </m:oMath>
      <w:r w:rsidRPr="006E0529">
        <w:t> (colunas somam 1) é:</w:t>
      </w:r>
    </w:p>
    <w:p w14:paraId="59F53FAE" w14:textId="7269F2C1" w:rsidR="00220F0F" w:rsidRPr="006E0529" w:rsidRDefault="00220F0F" w:rsidP="00220F0F">
      <m:oMathPara>
        <m:oMath>
          <m:r>
            <w:rPr>
              <w:rFonts w:ascii="Cambria Math" w:hAnsi="Cambria Math"/>
            </w:rPr>
            <m:t>M=</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0.5</m:t>
                    </m:r>
                  </m:e>
                  <m:e>
                    <m:r>
                      <w:rPr>
                        <w:rFonts w:ascii="Cambria Math" w:hAnsi="Cambria Math"/>
                      </w:rPr>
                      <m:t>0</m:t>
                    </m:r>
                  </m:e>
                  <m:e>
                    <m:r>
                      <w:rPr>
                        <w:rFonts w:ascii="Cambria Math" w:hAnsi="Cambria Math"/>
                      </w:rPr>
                      <m:t>0</m:t>
                    </m:r>
                  </m:e>
                </m:mr>
                <m:mr>
                  <m:e>
                    <m:r>
                      <w:rPr>
                        <w:rFonts w:ascii="Cambria Math" w:hAnsi="Cambria Math"/>
                      </w:rPr>
                      <m:t>0.5</m:t>
                    </m:r>
                  </m:e>
                  <m:e>
                    <m:r>
                      <w:rPr>
                        <w:rFonts w:ascii="Cambria Math" w:hAnsi="Cambria Math"/>
                      </w:rPr>
                      <m:t>1</m:t>
                    </m:r>
                  </m:e>
                  <m:e>
                    <m:r>
                      <w:rPr>
                        <w:rFonts w:ascii="Cambria Math" w:hAnsi="Cambria Math"/>
                      </w:rPr>
                      <m:t>0</m:t>
                    </m:r>
                  </m:e>
                </m:mr>
              </m:m>
            </m:e>
          </m:d>
        </m:oMath>
      </m:oMathPara>
    </w:p>
    <w:p w14:paraId="3098D54C" w14:textId="77777777" w:rsidR="00220F0F" w:rsidRDefault="00220F0F" w:rsidP="00220F0F">
      <w:r w:rsidRPr="006E0529">
        <w:t>Aplicando o PageRank com </w:t>
      </w:r>
      <m:oMath>
        <m:r>
          <w:rPr>
            <w:rFonts w:ascii="Cambria Math" w:hAnsi="Cambria Math"/>
          </w:rPr>
          <m:t>d=0.85</m:t>
        </m:r>
      </m:oMath>
      <w:r w:rsidRPr="006E0529">
        <w:t> e </w:t>
      </w:r>
      <m:oMath>
        <m:r>
          <m:rPr>
            <m:sty m:val="b"/>
          </m:rPr>
          <w:rPr>
            <w:rFonts w:ascii="Cambria Math" w:hAnsi="Cambria Math"/>
          </w:rPr>
          <m:t>e</m:t>
        </m:r>
      </m:oMath>
      <w:r w:rsidRPr="006E0529">
        <w:t xml:space="preserve"> uniforme, obtém-se o vetor de ranks após convergência. A figura </w:t>
      </w:r>
      <w:r>
        <w:t>2</w:t>
      </w:r>
      <w:r w:rsidRPr="006E0529">
        <w:t xml:space="preserve"> ilustra esse grafo e os ranks resultantes (os valores seriam calculados iterativamente).</w:t>
      </w:r>
    </w:p>
    <w:p w14:paraId="6815D686" w14:textId="77777777" w:rsidR="00005A67" w:rsidRDefault="00005A67" w:rsidP="00005A67">
      <w:pPr>
        <w:keepNext/>
        <w:jc w:val="center"/>
      </w:pPr>
      <w:r>
        <w:rPr>
          <w:noProof/>
        </w:rPr>
        <w:drawing>
          <wp:inline distT="0" distB="0" distL="0" distR="0" wp14:anchorId="0FE5A2A5" wp14:editId="55DA4C45">
            <wp:extent cx="3062377" cy="2018623"/>
            <wp:effectExtent l="0" t="0" r="5080" b="1270"/>
            <wp:docPr id="141270426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71942" cy="2024928"/>
                    </a:xfrm>
                    <a:prstGeom prst="rect">
                      <a:avLst/>
                    </a:prstGeom>
                    <a:noFill/>
                    <a:ln>
                      <a:noFill/>
                    </a:ln>
                  </pic:spPr>
                </pic:pic>
              </a:graphicData>
            </a:graphic>
          </wp:inline>
        </w:drawing>
      </w:r>
    </w:p>
    <w:p w14:paraId="723B8B57" w14:textId="39F79768" w:rsidR="00220F0F" w:rsidRPr="006E0529" w:rsidRDefault="00005A67" w:rsidP="00005A67">
      <w:pPr>
        <w:pStyle w:val="Legenda"/>
      </w:pPr>
      <w:r>
        <w:t xml:space="preserve">Figura </w:t>
      </w:r>
      <w:r>
        <w:fldChar w:fldCharType="begin"/>
      </w:r>
      <w:r>
        <w:instrText xml:space="preserve"> SEQ Figura \* ARABIC </w:instrText>
      </w:r>
      <w:r>
        <w:fldChar w:fldCharType="separate"/>
      </w:r>
      <w:r>
        <w:rPr>
          <w:noProof/>
        </w:rPr>
        <w:t>7</w:t>
      </w:r>
      <w:r>
        <w:rPr>
          <w:noProof/>
        </w:rPr>
        <w:fldChar w:fldCharType="end"/>
      </w:r>
      <w:r>
        <w:t xml:space="preserve"> - Grafo exemplo PageRank</w:t>
      </w:r>
    </w:p>
    <w:p w14:paraId="715D746D" w14:textId="77777777" w:rsidR="00220F0F" w:rsidRPr="00427900" w:rsidRDefault="00220F0F" w:rsidP="00220F0F">
      <w:pPr>
        <w:pStyle w:val="Ttulo3"/>
        <w:rPr>
          <w:lang w:val="en-US"/>
        </w:rPr>
      </w:pPr>
      <w:bookmarkStart w:id="64" w:name="_Toc224467541"/>
      <w:r w:rsidRPr="00427900">
        <w:rPr>
          <w:lang w:val="en-US"/>
        </w:rPr>
        <w:t>HITS (Hyperlink-Induced Topic Search)</w:t>
      </w:r>
      <w:bookmarkEnd w:id="64"/>
    </w:p>
    <w:p w14:paraId="29486220" w14:textId="77777777" w:rsidR="00220F0F" w:rsidRPr="006E0529" w:rsidRDefault="00220F0F" w:rsidP="00220F0F">
      <w:r w:rsidRPr="006E0529">
        <w:t>O HITS, proposto por Kleinberg (1999), distingue dois papéis para os vértices: </w:t>
      </w:r>
      <w:r w:rsidRPr="006E0529">
        <w:rPr>
          <w:b/>
          <w:bCs/>
        </w:rPr>
        <w:t>autoridades</w:t>
      </w:r>
      <w:r w:rsidRPr="006E0529">
        <w:t> (páginas com conteúdo relevante) e </w:t>
      </w:r>
      <w:r w:rsidRPr="006E0529">
        <w:rPr>
          <w:b/>
          <w:bCs/>
        </w:rPr>
        <w:t>hubs</w:t>
      </w:r>
      <w:r w:rsidRPr="006E0529">
        <w:t xml:space="preserve"> (páginas que apontam para boas autoridades). A ideia é que uma boa </w:t>
      </w:r>
      <w:r w:rsidRPr="006E0529">
        <w:lastRenderedPageBreak/>
        <w:t>autoridade é apontada por muitos bons hubs, e um bom hub aponta para muitas boas autoridades. Essa relação de reforço mútuo é expressa por:</w:t>
      </w:r>
    </w:p>
    <w:p w14:paraId="58E92816" w14:textId="77777777" w:rsidR="00220F0F" w:rsidRPr="006E0529" w:rsidRDefault="00220F0F" w:rsidP="00220F0F">
      <m:oMathPara>
        <m:oMath>
          <m:r>
            <m:rPr>
              <m:sty m:val="b"/>
            </m:rP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m:rPr>
              <m:sty m:val="b"/>
            </m:rPr>
            <w:rPr>
              <w:rFonts w:ascii="Cambria Math" w:hAnsi="Cambria Math"/>
            </w:rPr>
            <m:t>h</m:t>
          </m:r>
          <m:r>
            <w:rPr>
              <w:rFonts w:ascii="Cambria Math" w:hAnsi="Cambria Math"/>
            </w:rPr>
            <m:t>,</m:t>
          </m:r>
          <m:r>
            <m:rPr>
              <m:sty m:val="b"/>
            </m:rPr>
            <w:rPr>
              <w:rFonts w:ascii="Cambria Math" w:hAnsi="Cambria Math"/>
            </w:rPr>
            <m:t>h</m:t>
          </m:r>
          <m:r>
            <w:rPr>
              <w:rFonts w:ascii="Cambria Math" w:hAnsi="Cambria Math"/>
            </w:rPr>
            <m:t>=A</m:t>
          </m:r>
          <m:r>
            <m:rPr>
              <m:sty m:val="b"/>
            </m:rPr>
            <w:rPr>
              <w:rFonts w:ascii="Cambria Math" w:hAnsi="Cambria Math"/>
            </w:rPr>
            <m:t>a</m:t>
          </m:r>
          <m:r>
            <m:rPr>
              <m:sty m:val="p"/>
            </m:rPr>
            <w:br/>
          </m:r>
        </m:oMath>
      </m:oMathPara>
    </w:p>
    <w:p w14:paraId="03B3B242" w14:textId="77777777" w:rsidR="00220F0F" w:rsidRPr="006E0529" w:rsidRDefault="00220F0F" w:rsidP="00220F0F">
      <w:r w:rsidRPr="006E0529">
        <w:t>onde </w:t>
      </w:r>
      <m:oMath>
        <m:r>
          <w:rPr>
            <w:rFonts w:ascii="Cambria Math" w:hAnsi="Cambria Math"/>
          </w:rPr>
          <m:t>A</m:t>
        </m:r>
      </m:oMath>
      <w:r w:rsidRPr="006E0529">
        <w:t> é a matriz de adjacência (para grafos direcionados). Após normalização, os vetores de autoridade </w:t>
      </w:r>
      <m:oMath>
        <m:r>
          <m:rPr>
            <m:sty m:val="b"/>
          </m:rPr>
          <w:rPr>
            <w:rFonts w:ascii="Cambria Math" w:hAnsi="Cambria Math"/>
          </w:rPr>
          <m:t>a</m:t>
        </m:r>
      </m:oMath>
      <w:r w:rsidRPr="006E0529">
        <w:t> e hub </w:t>
      </w:r>
      <m:oMath>
        <m:r>
          <m:rPr>
            <m:sty m:val="b"/>
          </m:rPr>
          <w:rPr>
            <w:rFonts w:ascii="Cambria Math" w:hAnsi="Cambria Math"/>
          </w:rPr>
          <m:t>h</m:t>
        </m:r>
      </m:oMath>
      <w:r w:rsidRPr="006E0529">
        <w:t> convergem para os autovetores principais de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oMath>
      <w:r w:rsidRPr="006E0529">
        <w:t> e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T</m:t>
            </m:r>
          </m:sup>
        </m:sSup>
      </m:oMath>
      <w:r w:rsidRPr="006E0529">
        <w:t>, respectivamente.</w:t>
      </w:r>
    </w:p>
    <w:p w14:paraId="1FCA2E6C" w14:textId="77777777" w:rsidR="00220F0F" w:rsidRDefault="00220F0F" w:rsidP="00220F0F">
      <w:r w:rsidRPr="006E0529">
        <w:rPr>
          <w:b/>
          <w:bCs/>
        </w:rPr>
        <w:t>Ilustração:</w:t>
      </w:r>
      <w:r w:rsidRPr="006E0529">
        <w:t xml:space="preserve"> Usando o mesmo grafo anterior, podemos calcular os scores de autoridade e hub. A figura </w:t>
      </w:r>
      <w:r>
        <w:t>3</w:t>
      </w:r>
      <w:r w:rsidRPr="006E0529">
        <w:t xml:space="preserve"> mostra o grafo com os resultados.</w:t>
      </w:r>
    </w:p>
    <w:p w14:paraId="713A2CC7" w14:textId="77777777" w:rsidR="00005A67" w:rsidRDefault="00005A67" w:rsidP="00005A67">
      <w:pPr>
        <w:keepNext/>
        <w:jc w:val="center"/>
      </w:pPr>
      <w:r>
        <w:rPr>
          <w:noProof/>
        </w:rPr>
        <w:drawing>
          <wp:inline distT="0" distB="0" distL="0" distR="0" wp14:anchorId="04245C7D" wp14:editId="01F9590F">
            <wp:extent cx="3338423" cy="2200583"/>
            <wp:effectExtent l="0" t="0" r="0" b="9525"/>
            <wp:docPr id="102099817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44246" cy="2204422"/>
                    </a:xfrm>
                    <a:prstGeom prst="rect">
                      <a:avLst/>
                    </a:prstGeom>
                    <a:noFill/>
                    <a:ln>
                      <a:noFill/>
                    </a:ln>
                  </pic:spPr>
                </pic:pic>
              </a:graphicData>
            </a:graphic>
          </wp:inline>
        </w:drawing>
      </w:r>
    </w:p>
    <w:p w14:paraId="197157F0" w14:textId="12BCACBA" w:rsidR="00005A67" w:rsidRPr="006E0529" w:rsidRDefault="00005A67" w:rsidP="00005A67">
      <w:pPr>
        <w:pStyle w:val="Legenda"/>
      </w:pPr>
      <w:r>
        <w:t xml:space="preserve">Figura </w:t>
      </w:r>
      <w:r>
        <w:fldChar w:fldCharType="begin"/>
      </w:r>
      <w:r>
        <w:instrText xml:space="preserve"> SEQ Figura \* ARABIC </w:instrText>
      </w:r>
      <w:r>
        <w:fldChar w:fldCharType="separate"/>
      </w:r>
      <w:r>
        <w:rPr>
          <w:noProof/>
        </w:rPr>
        <w:t>8</w:t>
      </w:r>
      <w:r>
        <w:rPr>
          <w:noProof/>
        </w:rPr>
        <w:fldChar w:fldCharType="end"/>
      </w:r>
      <w:r>
        <w:t xml:space="preserve"> - Grafo hits</w:t>
      </w:r>
    </w:p>
    <w:p w14:paraId="4DA384B9" w14:textId="77777777" w:rsidR="00220F0F" w:rsidRPr="00427900" w:rsidRDefault="00220F0F" w:rsidP="00220F0F">
      <w:pPr>
        <w:pStyle w:val="Ttulo3"/>
        <w:rPr>
          <w:lang w:val="en-US"/>
        </w:rPr>
      </w:pPr>
      <w:bookmarkStart w:id="65" w:name="_Toc224467542"/>
      <w:r w:rsidRPr="00427900">
        <w:rPr>
          <w:lang w:val="en-US"/>
        </w:rPr>
        <w:t>SALSA (Stochastic Approach for Link-Structure Analysis)</w:t>
      </w:r>
      <w:bookmarkEnd w:id="65"/>
    </w:p>
    <w:p w14:paraId="15278F5E" w14:textId="77777777" w:rsidR="00220F0F" w:rsidRPr="006E0529" w:rsidRDefault="00220F0F" w:rsidP="00220F0F">
      <w:r w:rsidRPr="006E0529">
        <w:t>O SALSA combina ideias do PageRank e do HITS, realizando passeios aleatórios em um grafo bipartido derivado da estrutura de links. Ele alterna entre hubs e autoridades, e sua distribuição estacionária tem uma interpretação simples: em grafos não ponderados, o rank de autoridade de um vértice é proporcional ao seu grau de entrada, e o rank de hub proporcional ao grau de saída. Isso torna o SALSA computacionalmente mais leve que o HITS, além de ser menos suscetível ao efeito de comunidades muito coesas (Tightly Knit Communities).</w:t>
      </w:r>
    </w:p>
    <w:p w14:paraId="29B3BAAD" w14:textId="77777777" w:rsidR="00220F0F" w:rsidRDefault="00220F0F" w:rsidP="00220F0F">
      <w:r w:rsidRPr="006E0529">
        <w:rPr>
          <w:b/>
          <w:bCs/>
        </w:rPr>
        <w:t>Ilustração:</w:t>
      </w:r>
      <w:r w:rsidRPr="006E0529">
        <w:t xml:space="preserve"> Para o mesmo grafo, os ranks do SALSA seriam proporcionais aos graus de entrada (autoridade) e saída (hub). A figura </w:t>
      </w:r>
      <w:r>
        <w:t>4</w:t>
      </w:r>
      <w:r w:rsidRPr="006E0529">
        <w:t xml:space="preserve"> ilustra.</w:t>
      </w:r>
    </w:p>
    <w:p w14:paraId="60BA36B7" w14:textId="77777777" w:rsidR="00005A67" w:rsidRDefault="00005A67" w:rsidP="00005A67">
      <w:pPr>
        <w:keepNext/>
        <w:jc w:val="center"/>
      </w:pPr>
      <w:r>
        <w:rPr>
          <w:noProof/>
        </w:rPr>
        <w:lastRenderedPageBreak/>
        <w:drawing>
          <wp:inline distT="0" distB="0" distL="0" distR="0" wp14:anchorId="6678DF24" wp14:editId="3EDB6689">
            <wp:extent cx="3350224" cy="2208362"/>
            <wp:effectExtent l="0" t="0" r="3175" b="1905"/>
            <wp:docPr id="132220680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53605" cy="2210590"/>
                    </a:xfrm>
                    <a:prstGeom prst="rect">
                      <a:avLst/>
                    </a:prstGeom>
                    <a:noFill/>
                    <a:ln>
                      <a:noFill/>
                    </a:ln>
                  </pic:spPr>
                </pic:pic>
              </a:graphicData>
            </a:graphic>
          </wp:inline>
        </w:drawing>
      </w:r>
    </w:p>
    <w:p w14:paraId="6F0D5B28" w14:textId="6915AC22" w:rsidR="00220F0F" w:rsidRPr="006E0529" w:rsidRDefault="00005A67" w:rsidP="00005A67">
      <w:pPr>
        <w:pStyle w:val="Legenda"/>
      </w:pPr>
      <w:r>
        <w:t xml:space="preserve">Figura </w:t>
      </w:r>
      <w:r>
        <w:fldChar w:fldCharType="begin"/>
      </w:r>
      <w:r>
        <w:instrText xml:space="preserve"> SEQ Figura \* ARABIC </w:instrText>
      </w:r>
      <w:r>
        <w:fldChar w:fldCharType="separate"/>
      </w:r>
      <w:r>
        <w:rPr>
          <w:noProof/>
        </w:rPr>
        <w:t>9</w:t>
      </w:r>
      <w:r>
        <w:rPr>
          <w:noProof/>
        </w:rPr>
        <w:fldChar w:fldCharType="end"/>
      </w:r>
      <w:r>
        <w:t xml:space="preserve"> - Grafo SALSA</w:t>
      </w:r>
    </w:p>
    <w:p w14:paraId="6E6F0557" w14:textId="77777777" w:rsidR="00220F0F" w:rsidRPr="006E0529" w:rsidRDefault="00220F0F" w:rsidP="00220F0F">
      <w:pPr>
        <w:pStyle w:val="Ttulo3"/>
      </w:pPr>
      <w:bookmarkStart w:id="66" w:name="_Toc224467543"/>
      <w:r w:rsidRPr="006E0529">
        <w:t>BiRank e normalizações simétricas</w:t>
      </w:r>
      <w:bookmarkEnd w:id="66"/>
    </w:p>
    <w:p w14:paraId="342CC587" w14:textId="77777777" w:rsidR="00220F0F" w:rsidRPr="006E0529" w:rsidRDefault="00220F0F" w:rsidP="00220F0F">
      <w:r w:rsidRPr="006E0529">
        <w:t>O BiRank é um algoritmo projetado para grafos bipartidos. Diferentemente do PageRank, que usa normalização estocástica, o BiRank adota uma normalização simétrica da matriz de pesos, o que suprime a influência excessiva de vértices de alto grau. A iteração é:</w:t>
      </w:r>
    </w:p>
    <w:p w14:paraId="34A2ADAD" w14:textId="77777777" w:rsidR="00220F0F" w:rsidRPr="006E0529" w:rsidRDefault="00000000" w:rsidP="00220F0F">
      <m:oMathPara>
        <m:oMath>
          <m:sSub>
            <m:sSubPr>
              <m:ctrlPr>
                <w:rPr>
                  <w:rFonts w:ascii="Cambria Math" w:hAnsi="Cambria Math"/>
                </w:rPr>
              </m:ctrlPr>
            </m:sSubPr>
            <m:e>
              <m:r>
                <m:rPr>
                  <m:sty m:val="b"/>
                </m:rPr>
                <w:rPr>
                  <w:rFonts w:ascii="Cambria Math" w:hAnsi="Cambria Math"/>
                </w:rPr>
                <m:t>r</m:t>
              </m:r>
            </m:e>
            <m:sub>
              <m:r>
                <w:rPr>
                  <w:rFonts w:ascii="Cambria Math" w:hAnsi="Cambria Math"/>
                </w:rPr>
                <m:t>k+1</m:t>
              </m:r>
            </m:sub>
          </m:sSub>
          <m:r>
            <w:rPr>
              <w:rFonts w:ascii="Cambria Math" w:hAnsi="Cambria Math"/>
            </w:rPr>
            <m:t>=αS</m:t>
          </m:r>
          <m:sSub>
            <m:sSubPr>
              <m:ctrlPr>
                <w:rPr>
                  <w:rFonts w:ascii="Cambria Math" w:hAnsi="Cambria Math"/>
                </w:rPr>
              </m:ctrlPr>
            </m:sSubPr>
            <m:e>
              <m:r>
                <m:rPr>
                  <m:sty m:val="b"/>
                </m:rPr>
                <w:rPr>
                  <w:rFonts w:ascii="Cambria Math" w:hAnsi="Cambria Math"/>
                </w:rPr>
                <m:t>r</m:t>
              </m:r>
            </m:e>
            <m:sub>
              <m:r>
                <w:rPr>
                  <w:rFonts w:ascii="Cambria Math" w:hAnsi="Cambria Math"/>
                </w:rPr>
                <m:t>k</m:t>
              </m:r>
            </m:sub>
          </m:sSub>
          <m:r>
            <w:rPr>
              <w:rFonts w:ascii="Cambria Math" w:hAnsi="Cambria Math"/>
            </w:rPr>
            <m:t>+(1-α)</m:t>
          </m:r>
          <m:r>
            <m:rPr>
              <m:sty m:val="b"/>
            </m:rPr>
            <w:rPr>
              <w:rFonts w:ascii="Cambria Math" w:hAnsi="Cambria Math"/>
            </w:rPr>
            <m:t>q</m:t>
          </m:r>
          <m:r>
            <m:rPr>
              <m:sty m:val="p"/>
            </m:rPr>
            <w:br/>
          </m:r>
        </m:oMath>
      </m:oMathPara>
    </w:p>
    <w:p w14:paraId="4087B730" w14:textId="06596B73" w:rsidR="00220F0F" w:rsidRDefault="00220F0F" w:rsidP="00220F0F">
      <w:r w:rsidRPr="006E0529">
        <w:t>onde </w:t>
      </w:r>
      <m:oMath>
        <m:r>
          <w:rPr>
            <w:rFonts w:ascii="Cambria Math" w:hAnsi="Cambria Math"/>
          </w:rPr>
          <m:t>S</m:t>
        </m:r>
      </m:oMath>
      <w:r w:rsidRPr="006E0529">
        <w:t> é a matriz simetricamente normalizada </w:t>
      </w:r>
      <m:oMath>
        <m:r>
          <w:rPr>
            <w:rFonts w:ascii="Cambria Math" w:hAnsi="Cambria Math"/>
          </w:rPr>
          <m:t>S=</m:t>
        </m:r>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W</m:t>
        </m:r>
        <m:sSubSup>
          <m:sSubSupPr>
            <m:ctrlPr>
              <w:rPr>
                <w:rFonts w:ascii="Cambria Math" w:hAnsi="Cambria Math"/>
              </w:rPr>
            </m:ctrlPr>
          </m:sSubSupPr>
          <m:e>
            <m:r>
              <w:rPr>
                <w:rFonts w:ascii="Cambria Math" w:hAnsi="Cambria Math"/>
              </w:rPr>
              <m:t>D</m:t>
            </m:r>
          </m:e>
          <m:sub>
            <m:r>
              <w:rPr>
                <w:rFonts w:ascii="Cambria Math" w:hAnsi="Cambria Math"/>
              </w:rPr>
              <m:t>v</m:t>
            </m:r>
          </m:sub>
          <m:sup>
            <m:r>
              <w:rPr>
                <w:rFonts w:ascii="Cambria Math" w:hAnsi="Cambria Math"/>
              </w:rPr>
              <m:t>-1</m:t>
            </m:r>
            <m:r>
              <m:rPr>
                <m:sty m:val="p"/>
              </m:rPr>
              <w:rPr>
                <w:rFonts w:ascii="Cambria Math" w:hAnsi="Cambria Math"/>
              </w:rPr>
              <m:t>/</m:t>
            </m:r>
            <m:r>
              <w:rPr>
                <w:rFonts w:ascii="Cambria Math" w:hAnsi="Cambria Math"/>
              </w:rPr>
              <m:t>2</m:t>
            </m:r>
          </m:sup>
        </m:sSubSup>
      </m:oMath>
      <w:r w:rsidRPr="006E0529">
        <w:t>, com </w:t>
      </w:r>
      <m:oMath>
        <m:r>
          <w:rPr>
            <w:rFonts w:ascii="Cambria Math" w:hAnsi="Cambria Math"/>
          </w:rPr>
          <m:t>W</m:t>
        </m:r>
      </m:oMath>
      <w:r w:rsidRPr="006E0529">
        <w:t> a matriz de pesos do grafo bipartido, e </w:t>
      </w:r>
      <m:oMath>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r w:rsidRPr="006E0529">
        <w:t> matrizes diagonais de graus. O vetor </w:t>
      </w:r>
      <m:oMath>
        <m:r>
          <m:rPr>
            <m:sty m:val="b"/>
          </m:rPr>
          <w:rPr>
            <w:rFonts w:ascii="Cambria Math" w:hAnsi="Cambria Math"/>
          </w:rPr>
          <m:t>q</m:t>
        </m:r>
      </m:oMath>
      <w:r w:rsidRPr="006E0529">
        <w:t> é uma consulta (prior information). O BiRank é flexível para extensões a grafos multipartidos.</w:t>
      </w:r>
    </w:p>
    <w:p w14:paraId="0A83AC7D" w14:textId="36968620" w:rsidR="005F43FE" w:rsidRPr="000A58F0" w:rsidRDefault="005F43FE" w:rsidP="005F43FE">
      <w:pPr>
        <w:pStyle w:val="Ttulo2"/>
      </w:pPr>
      <w:bookmarkStart w:id="67" w:name="_Toc224467544"/>
      <w:r w:rsidRPr="005F43FE">
        <w:t>Aplicação das Métricas ao Ranking e Priorização de Requisitos</w:t>
      </w:r>
      <w:bookmarkEnd w:id="67"/>
    </w:p>
    <w:p w14:paraId="2575811C" w14:textId="74F08B92" w:rsidR="005F43FE" w:rsidRPr="005F43FE" w:rsidRDefault="005F43FE" w:rsidP="005F43FE">
      <w:pPr>
        <w:pStyle w:val="Ttulo3"/>
      </w:pPr>
      <w:bookmarkStart w:id="68" w:name="_Toc224467545"/>
      <w:r w:rsidRPr="005F43FE">
        <w:t>Fundamentos da priorização de requisitos e desafios</w:t>
      </w:r>
      <w:bookmarkEnd w:id="68"/>
    </w:p>
    <w:p w14:paraId="27E6D6A8" w14:textId="77777777" w:rsidR="005F43FE" w:rsidRPr="005F43FE" w:rsidRDefault="005F43FE" w:rsidP="005F43FE">
      <w:r w:rsidRPr="005F43FE">
        <w:t>A Engenharia de Requisitos (ER) é um domínio crucial da Engenharia de Software, responsável pela definição e manutenção das necessidades do sistema (Sommerville, 2007). Em projetos de software complexos, a priorização de requisitos é uma atividade essencial para o planejamento eficaz (Karlsson, 2002).</w:t>
      </w:r>
    </w:p>
    <w:p w14:paraId="5DC5C073" w14:textId="77777777" w:rsidR="005F43FE" w:rsidRPr="005F43FE" w:rsidRDefault="005F43FE" w:rsidP="005F43FE">
      <w:r w:rsidRPr="005F43FE">
        <w:t xml:space="preserve">A atividade de rastreabilidade de requisitos estabelece as relações de dependência entre os requisitos, </w:t>
      </w:r>
      <w:r w:rsidRPr="005F43FE">
        <w:lastRenderedPageBreak/>
        <w:t>sendo essa a base estrutural para a priorização (Gotel &amp; Finkelstein, 1994; Sommerville, 2007). A literatura identifica diversas técnicas tradicionais, como a Comparação em Pares (Pair-wise Comparison), que exige que os stakeholders comparem cada par de requisitos, sendo uma tarefa demorada e de alto esforço (Karlsson et al., 2007). Outra técnica é a Votação Acumulativa (100-Points Method), que distribui pontos fixos entre stakeholders, sendo a prioridade final a soma dos pontos recebidos (Ahl, 2005; Leffingwell &amp; Widrig, 2003). Técnicas como o PERT/CPM utilizam grafos para representar a sequência lógica de planejamento, permitindo uma ordenação topológica (Kerzner, 2009).</w:t>
      </w:r>
    </w:p>
    <w:p w14:paraId="0674D851" w14:textId="77777777" w:rsidR="005F43FE" w:rsidRPr="005F43FE" w:rsidRDefault="005F43FE" w:rsidP="005F43FE">
      <w:r w:rsidRPr="005F43FE">
        <w:t>Entretanto, métodos tradicionais de Priorização de Requisitos de Software (PRS) sofrem com problemas intrínsecos de subjetividade e esforço (Firesmith, 2004). Fatores como a inexperiência dos stakeholders, a divergência na interpretação das escalas de prioridade, e o foco excessivo em apenas um ponto de vista resultam em prioridades inconsistentes e "posições inválidas" (Silva et al., 2018). Estudos práticos demonstram que a Votação Acumulativa, por depender excessivamente da ação e da decisão do stakeholder, pode gerar um alto número de posições inválidas e não resolve a duplicidade envolvida em requisitos interdependentes (Silva et al., 2018).</w:t>
      </w:r>
    </w:p>
    <w:p w14:paraId="4B9B5B6A" w14:textId="588E0F3E" w:rsidR="005F43FE" w:rsidRPr="005F43FE" w:rsidRDefault="005F43FE" w:rsidP="005F43FE">
      <w:pPr>
        <w:pStyle w:val="Ttulo3"/>
      </w:pPr>
      <w:bookmarkStart w:id="69" w:name="_Toc224467546"/>
      <w:r w:rsidRPr="005F43FE">
        <w:t>Construção do grafo de requisitos</w:t>
      </w:r>
      <w:bookmarkEnd w:id="69"/>
    </w:p>
    <w:p w14:paraId="220ECFFF" w14:textId="77777777" w:rsidR="005F43FE" w:rsidRPr="005F43FE" w:rsidRDefault="005F43FE" w:rsidP="005F43FE">
      <w:r w:rsidRPr="005F43FE">
        <w:t>A aplicação de algoritmos de ranqueamento estrutural na PRS baseia-se na construção de um grafo de requisitos (Silva et al., 2018). Neste modelo, cada requisito é um vértice e as relações de dependência (obtidas pela rastreabilidade) são arestas dirigidas (Silva et al., 2018). Especificamente, se o Requisito A depende de B, um link de avanço se origina em A e aponta para B (Silva et al., 2018).</w:t>
      </w:r>
    </w:p>
    <w:p w14:paraId="2D4E1EFD" w14:textId="77167927" w:rsidR="005F43FE" w:rsidRPr="005F43FE" w:rsidRDefault="005F43FE" w:rsidP="005F43FE">
      <w:pPr>
        <w:pStyle w:val="Ttulo3"/>
      </w:pPr>
      <w:bookmarkStart w:id="70" w:name="_Toc224467547"/>
      <w:r w:rsidRPr="005F43FE">
        <w:t>Mapeamento dos algoritmos de ranqueamento para priorização</w:t>
      </w:r>
      <w:bookmarkEnd w:id="70"/>
    </w:p>
    <w:p w14:paraId="29078FFA" w14:textId="77777777" w:rsidR="005F43FE" w:rsidRPr="005F43FE" w:rsidRDefault="005F43FE" w:rsidP="005F43FE">
      <w:r w:rsidRPr="005F43FE">
        <w:t>Este referencial teórico visa fundamentar a aplicação de algoritmos de ranqueamento de links—notavelmente PageRank, HITS e SALSA—para objetivar e reduzir o esforço na PRS (Silva et al., 2018). Esta abordagem transforma a rede de dependências de requisitos em um grafo estrutural, permitindo que a priorização seja determinada pela topologia da rede, e não predominantemente pela percepção subjetiva do stakeholder (Silva et al., 2018).</w:t>
      </w:r>
    </w:p>
    <w:p w14:paraId="222B28E9" w14:textId="77777777" w:rsidR="005F43FE" w:rsidRPr="005F43FE" w:rsidRDefault="005F43FE" w:rsidP="005F43FE">
      <w:r w:rsidRPr="005F43FE">
        <w:t>O PageRank, em particular, tem se mostrado sólido para a priorização (Silva et al., 2018). Foi usado para medir a complexidade de relacionamentos em sistemas (Li &amp; Yi, 2009) e para analisar o impacto de preocupações em requisitos (Jin et al., 2009).</w:t>
      </w:r>
    </w:p>
    <w:p w14:paraId="6CCD4A3C" w14:textId="5709504C" w:rsidR="005F43FE" w:rsidRPr="005F43FE" w:rsidRDefault="005F43FE" w:rsidP="005F43FE">
      <w:pPr>
        <w:pStyle w:val="Ttulo3"/>
      </w:pPr>
      <w:bookmarkStart w:id="71" w:name="_Toc224467548"/>
      <w:r w:rsidRPr="005F43FE">
        <w:lastRenderedPageBreak/>
        <w:t>Benefícios, limitações e considerações práticas</w:t>
      </w:r>
      <w:bookmarkEnd w:id="71"/>
    </w:p>
    <w:p w14:paraId="1AA5C69A" w14:textId="77777777" w:rsidR="005F43FE" w:rsidRPr="005F43FE" w:rsidRDefault="005F43FE" w:rsidP="005F43FE">
      <w:r w:rsidRPr="005F43FE">
        <w:t>A priorização via PageRank tem se mostrado vantajosa em comparação com métodos manuais como a Votação Acumulativa e PERT/CPM, oferecendo os seguintes benefícios (Silva et al., 2018; He et al., 2014):</w:t>
      </w:r>
    </w:p>
    <w:p w14:paraId="64C0BD83" w14:textId="77777777" w:rsidR="005F43FE" w:rsidRPr="005F43FE" w:rsidRDefault="005F43FE" w:rsidP="005F43FE">
      <w:pPr>
        <w:numPr>
          <w:ilvl w:val="0"/>
          <w:numId w:val="109"/>
        </w:numPr>
      </w:pPr>
      <w:r w:rsidRPr="005F43FE">
        <w:rPr>
          <w:b/>
          <w:bCs/>
        </w:rPr>
        <w:t>Redução da Subjetividade e Esforço:</w:t>
      </w:r>
      <w:r w:rsidRPr="005F43FE">
        <w:t> O PageRank diminui o envolvimento direto dos stakeholders, focando na estrutura de dependência, e é escalável para lidar com um alto número de requisitos, o que é inviável para técnicas manuais (Silva et al., 2018; He et al., 2014).</w:t>
      </w:r>
    </w:p>
    <w:p w14:paraId="513333F0" w14:textId="77777777" w:rsidR="005F43FE" w:rsidRPr="005F43FE" w:rsidRDefault="005F43FE" w:rsidP="005F43FE">
      <w:pPr>
        <w:numPr>
          <w:ilvl w:val="0"/>
          <w:numId w:val="109"/>
        </w:numPr>
      </w:pPr>
      <w:r w:rsidRPr="005F43FE">
        <w:rPr>
          <w:b/>
          <w:bCs/>
        </w:rPr>
        <w:t>Solução de Interdependência:</w:t>
      </w:r>
      <w:r w:rsidRPr="005F43FE">
        <w:t> O PageRank, por meio de suas iterações, consegue solucionar a duplicidade envolvida em requisitos interdependentes (mutuamente dependentes), uma limitação não resolvida pela Votação Acumulativa ou PERT/CPM (Silva et al., 2018).</w:t>
      </w:r>
    </w:p>
    <w:p w14:paraId="345C66DD" w14:textId="77777777" w:rsidR="005F43FE" w:rsidRPr="005F43FE" w:rsidRDefault="005F43FE" w:rsidP="005F43FE">
      <w:pPr>
        <w:numPr>
          <w:ilvl w:val="0"/>
          <w:numId w:val="109"/>
        </w:numPr>
      </w:pPr>
      <w:r w:rsidRPr="005F43FE">
        <w:rPr>
          <w:b/>
          <w:bCs/>
        </w:rPr>
        <w:t>Ajuste Flexível de Prioridade:</w:t>
      </w:r>
      <w:r w:rsidRPr="005F43FE">
        <w:t> É possível introduzir informações externas (como prioridade técnica ou de negócio) no grafo por meio de vértices artificiais (Silva et al., 2018). Essa técnica opcional permite que o rank de um requisito e seu fecho transitivo de dependências sejam ajustados, garantindo que fatores subjetivos necessários sejam incorporados de forma estruturalmente coerente (Silva et al., 2018).</w:t>
      </w:r>
    </w:p>
    <w:p w14:paraId="57E2FC9B" w14:textId="77777777" w:rsidR="005F43FE" w:rsidRPr="005F43FE" w:rsidRDefault="005F43FE" w:rsidP="005F43FE">
      <w:r w:rsidRPr="005F43FE">
        <w:t>Como consideração prática, embora o PageRank ainda possa resultar em posições inválidas, essa abordagem estrutural se mostrou mais favorável do que as técnicas manuais, apresentando menos inconsistências e maior consistência com a lógica de dependência do sistema (Silva et al., 2018).</w:t>
      </w:r>
    </w:p>
    <w:p w14:paraId="3A01BBB9" w14:textId="77777777" w:rsidR="005F43FE" w:rsidRPr="005F43FE" w:rsidRDefault="005F43FE" w:rsidP="005F43FE">
      <w:r w:rsidRPr="005F43FE">
        <w:t>As limitações da abordagem incluem as vulnerabilidades topológicas, como o Efeito TKC, que o SALSA foi especificamente desenvolvido para mitigar (Lempel &amp; Moran, 2001).</w:t>
      </w:r>
    </w:p>
    <w:p w14:paraId="48E07845" w14:textId="2F7BCC3B" w:rsidR="005F43FE" w:rsidRDefault="005F43FE" w:rsidP="005F43FE">
      <w:r w:rsidRPr="000A4C46">
        <w:t>.</w:t>
      </w:r>
    </w:p>
    <w:p w14:paraId="274B51D0" w14:textId="77777777" w:rsidR="00220F0F" w:rsidRDefault="00220F0F">
      <w:pPr>
        <w:widowControl/>
        <w:adjustRightInd/>
        <w:spacing w:after="0"/>
        <w:textAlignment w:val="auto"/>
      </w:pPr>
      <w:r>
        <w:br w:type="page"/>
      </w:r>
    </w:p>
    <w:p w14:paraId="3D585FE0" w14:textId="77777777" w:rsidR="00220F0F" w:rsidRDefault="00220F0F" w:rsidP="00220F0F"/>
    <w:p w14:paraId="02DD5F57" w14:textId="0A608610" w:rsidR="00220F0F" w:rsidRPr="006E5628" w:rsidRDefault="00220F0F" w:rsidP="00220F0F">
      <w:pPr>
        <w:pStyle w:val="EtiqCapitulo"/>
        <w:rPr>
          <w:sz w:val="96"/>
        </w:rPr>
      </w:pPr>
      <w:r w:rsidRPr="006E5628">
        <w:rPr>
          <w:sz w:val="96"/>
        </w:rPr>
        <w:t>C</w:t>
      </w:r>
      <w:r>
        <w:rPr>
          <w:sz w:val="96"/>
        </w:rPr>
        <w:t>apítulo 3</w:t>
      </w:r>
    </w:p>
    <w:p w14:paraId="019F4DF2" w14:textId="2E59FDF5" w:rsidR="00220F0F" w:rsidRPr="000A58F0" w:rsidRDefault="000A58F0" w:rsidP="00220F0F">
      <w:pPr>
        <w:pStyle w:val="NomeCapitulo"/>
        <w:rPr>
          <w:bCs/>
          <w:kern w:val="28"/>
          <w:szCs w:val="64"/>
        </w:rPr>
      </w:pPr>
      <w:r>
        <w:rPr>
          <w:bCs/>
          <w:kern w:val="28"/>
          <w:szCs w:val="64"/>
        </w:rPr>
        <w:t>Metodologia</w:t>
      </w:r>
    </w:p>
    <w:p w14:paraId="577DFF60" w14:textId="035FFB99" w:rsidR="00220F0F" w:rsidRPr="004A3052" w:rsidRDefault="000A58F0" w:rsidP="00220F0F">
      <w:pPr>
        <w:pStyle w:val="Ttulo1"/>
      </w:pPr>
      <w:bookmarkStart w:id="72" w:name="_Toc224467549"/>
      <w:r>
        <w:t>Metodologia</w:t>
      </w:r>
      <w:bookmarkEnd w:id="72"/>
    </w:p>
    <w:p w14:paraId="17BAFB22" w14:textId="77777777" w:rsidR="00220F0F" w:rsidRPr="00696167" w:rsidRDefault="00220F0F" w:rsidP="00220F0F">
      <w:pPr>
        <w:pStyle w:val="Normal-paper"/>
      </w:pPr>
      <w:r w:rsidRPr="00696167">
        <w:t>O Capítulo 2 apresenta</w:t>
      </w:r>
      <w:r>
        <w:t>m-se recomendações para escrita de uma tese</w:t>
      </w:r>
      <w:r w:rsidRPr="00696167">
        <w:t xml:space="preserve">.  Na Secção 2.1, são apresentados </w:t>
      </w:r>
      <w:r>
        <w:t>conceitos basilares</w:t>
      </w:r>
      <w:r w:rsidRPr="00696167">
        <w:t xml:space="preserve">.  Na Secção 2.2, são </w:t>
      </w:r>
      <w:r>
        <w:t xml:space="preserve">identificados os </w:t>
      </w:r>
      <w:r w:rsidRPr="00696167">
        <w:t>aspectos crític</w:t>
      </w:r>
      <w:r>
        <w:t>os</w:t>
      </w:r>
      <w:r w:rsidRPr="00696167">
        <w:t xml:space="preserve">.  Na Secção 2.3, são apresentados avanços </w:t>
      </w:r>
      <w:r>
        <w:t>na área em estudo</w:t>
      </w:r>
      <w:r w:rsidRPr="00696167">
        <w:t xml:space="preserve">. </w:t>
      </w:r>
    </w:p>
    <w:p w14:paraId="7B411859" w14:textId="77777777" w:rsidR="00220F0F" w:rsidRPr="00696167" w:rsidRDefault="00220F0F" w:rsidP="00220F0F">
      <w:pPr>
        <w:pStyle w:val="Normal-paper"/>
      </w:pPr>
    </w:p>
    <w:p w14:paraId="0B4FF5BD" w14:textId="77777777" w:rsidR="00220F0F" w:rsidRPr="006E5628" w:rsidRDefault="00220F0F" w:rsidP="00220F0F">
      <w:r>
        <w:rPr>
          <w:b/>
        </w:rPr>
        <w:t>Conceitos chave</w:t>
      </w:r>
      <w:r w:rsidRPr="006E5628">
        <w:t xml:space="preserve">: </w:t>
      </w:r>
      <w:r>
        <w:t>visão geral; conceitos basilares; desafios; avanços; esatdo da arte</w:t>
      </w:r>
      <w:r w:rsidRPr="006E5628">
        <w:t>.</w:t>
      </w:r>
    </w:p>
    <w:p w14:paraId="1592FA40" w14:textId="77777777" w:rsidR="00220F0F" w:rsidRPr="006E5628" w:rsidRDefault="00220F0F" w:rsidP="00220F0F">
      <w:pPr>
        <w:sectPr w:rsidR="00220F0F" w:rsidRPr="006E5628" w:rsidSect="00220F0F">
          <w:headerReference w:type="even" r:id="rId53"/>
          <w:headerReference w:type="default" r:id="rId54"/>
          <w:headerReference w:type="first" r:id="rId55"/>
          <w:endnotePr>
            <w:numFmt w:val="decimal"/>
          </w:endnotePr>
          <w:pgSz w:w="11906" w:h="16838" w:code="9"/>
          <w:pgMar w:top="1418" w:right="1418" w:bottom="1418" w:left="1418" w:header="0" w:footer="680" w:gutter="0"/>
          <w:cols w:space="720"/>
          <w:docGrid w:linePitch="326"/>
        </w:sectPr>
      </w:pPr>
    </w:p>
    <w:p w14:paraId="429731A2" w14:textId="77777777" w:rsidR="00220F0F" w:rsidRDefault="00220F0F" w:rsidP="00220F0F">
      <w:pPr>
        <w:pStyle w:val="Ttulo2"/>
        <w:tabs>
          <w:tab w:val="clear" w:pos="1145"/>
        </w:tabs>
        <w:ind w:left="0"/>
      </w:pPr>
      <w:bookmarkStart w:id="73" w:name="_Toc224467550"/>
      <w:r>
        <w:lastRenderedPageBreak/>
        <w:t>Recomendações para Escrita</w:t>
      </w:r>
      <w:bookmarkEnd w:id="73"/>
    </w:p>
    <w:p w14:paraId="3D57D929" w14:textId="77777777" w:rsidR="00220F0F" w:rsidRDefault="00220F0F" w:rsidP="00220F0F">
      <w:pPr>
        <w:pStyle w:val="Ttulo3"/>
      </w:pPr>
      <w:bookmarkStart w:id="74" w:name="_Toc224467551"/>
      <w:r>
        <w:t>Utilização de MS Word</w:t>
      </w:r>
      <w:bookmarkEnd w:id="74"/>
      <w:r w:rsidRPr="00696167">
        <w:t xml:space="preserve"> </w:t>
      </w:r>
    </w:p>
    <w:p w14:paraId="6E32D468" w14:textId="77777777" w:rsidR="00220F0F" w:rsidRDefault="00220F0F" w:rsidP="00220F0F">
      <w:pPr>
        <w:rPr>
          <w:rFonts w:cstheme="minorHAnsi"/>
        </w:rPr>
      </w:pPr>
      <w:r>
        <w:t xml:space="preserve">O MS Word é um poderoso processador de texto. A sua utilização envolve uma série de conceitos chave que devem ser conhecidos e aplicados para que o documento fique corretamente formatado, integrando vários automatismos como formatações, referências cruzadas, numerações automáticas. </w:t>
      </w:r>
      <w:r w:rsidRPr="00696167">
        <w:t xml:space="preserve">A escrita do relatório deve seguir o presente template, sugerindo-se não mudar nada em termos de formatação (fontes, espaçamentos, tamanhos, etc). Antes de entregar o relatório, exercite a sua capacidade de auto-crítica, lendo-o e </w:t>
      </w:r>
      <w:r w:rsidRPr="00696167">
        <w:rPr>
          <w:rFonts w:cstheme="minorHAnsi"/>
        </w:rPr>
        <w:t xml:space="preserve">verificando se está adequadamente redigido. </w:t>
      </w:r>
    </w:p>
    <w:p w14:paraId="2F0B83CE" w14:textId="77777777" w:rsidR="00220F0F" w:rsidRDefault="00220F0F" w:rsidP="00220F0F">
      <w:pPr>
        <w:rPr>
          <w:rFonts w:cstheme="minorHAnsi"/>
        </w:rPr>
      </w:pPr>
      <w:r w:rsidRPr="00696167">
        <w:rPr>
          <w:rFonts w:cstheme="minorHAnsi"/>
        </w:rPr>
        <w:t>Consulte os</w:t>
      </w:r>
      <w:r>
        <w:rPr>
          <w:rFonts w:cstheme="minorHAnsi"/>
        </w:rPr>
        <w:t xml:space="preserve"> seguintes</w:t>
      </w:r>
      <w:r w:rsidRPr="00696167">
        <w:rPr>
          <w:rFonts w:cstheme="minorHAnsi"/>
        </w:rPr>
        <w:t xml:space="preserve"> videos tutoriais</w:t>
      </w:r>
      <w:r>
        <w:rPr>
          <w:rFonts w:cstheme="minorHAnsi"/>
        </w:rPr>
        <w:t>:</w:t>
      </w:r>
      <w:r w:rsidRPr="00696167">
        <w:rPr>
          <w:rFonts w:cstheme="minorHAnsi"/>
        </w:rPr>
        <w:t xml:space="preserve"> </w:t>
      </w:r>
    </w:p>
    <w:p w14:paraId="67CC5092" w14:textId="77777777" w:rsidR="00220F0F" w:rsidRDefault="00220F0F" w:rsidP="00220F0F">
      <w:pPr>
        <w:pStyle w:val="PargrafodaLista"/>
        <w:numPr>
          <w:ilvl w:val="0"/>
          <w:numId w:val="93"/>
        </w:numPr>
      </w:pPr>
      <w:hyperlink r:id="rId56" w:tgtFrame="_blank" w:history="1">
        <w:r w:rsidRPr="00491C75">
          <w:rPr>
            <w:rStyle w:val="Hyperlink"/>
            <w:rFonts w:cstheme="minorHAnsi"/>
            <w:color w:val="0070C0"/>
          </w:rPr>
          <w:t>Como fazer um relatório de TFC em Word</w:t>
        </w:r>
      </w:hyperlink>
      <w:r w:rsidRPr="00491C75">
        <w:rPr>
          <w:rFonts w:cstheme="minorHAnsi"/>
        </w:rPr>
        <w:t xml:space="preserve"> </w:t>
      </w:r>
      <w:r w:rsidRPr="00696167">
        <w:t>e</w:t>
      </w:r>
    </w:p>
    <w:p w14:paraId="243BEFF8" w14:textId="77777777" w:rsidR="00220F0F" w:rsidRPr="00491C75" w:rsidRDefault="00220F0F" w:rsidP="00220F0F">
      <w:pPr>
        <w:pStyle w:val="PargrafodaLista"/>
        <w:numPr>
          <w:ilvl w:val="0"/>
          <w:numId w:val="93"/>
        </w:numPr>
        <w:rPr>
          <w:rFonts w:cstheme="minorHAnsi"/>
        </w:rPr>
      </w:pPr>
      <w:hyperlink r:id="rId57" w:tgtFrame="_blank" w:history="1">
        <w:r w:rsidRPr="00491C75">
          <w:rPr>
            <w:rStyle w:val="Hyperlink"/>
            <w:rFonts w:cstheme="minorHAnsi"/>
            <w:color w:val="0070C0"/>
          </w:rPr>
          <w:t>Trabalho colaborativo com MS Word</w:t>
        </w:r>
      </w:hyperlink>
      <w:r w:rsidRPr="00491C75">
        <w:rPr>
          <w:rFonts w:cstheme="minorHAnsi"/>
        </w:rPr>
        <w:t xml:space="preserve">. </w:t>
      </w:r>
    </w:p>
    <w:p w14:paraId="2A71CB65" w14:textId="77777777" w:rsidR="00220F0F" w:rsidRDefault="00220F0F" w:rsidP="00220F0F">
      <w:r w:rsidRPr="00696167">
        <w:t>São dadas de seguida algumas explicações sumárias</w:t>
      </w:r>
      <w:r>
        <w:t xml:space="preserve"> associadas aos vídeos</w:t>
      </w:r>
      <w:r w:rsidRPr="00696167">
        <w:t>.</w:t>
      </w:r>
    </w:p>
    <w:p w14:paraId="6A94B469" w14:textId="77777777" w:rsidR="00220F0F" w:rsidRDefault="00220F0F" w:rsidP="00220F0F">
      <w:pPr>
        <w:pStyle w:val="Ttulo3"/>
      </w:pPr>
      <w:bookmarkStart w:id="75" w:name="_Toc224467552"/>
      <w:r>
        <w:t>Princípios Básicos de Formatação</w:t>
      </w:r>
      <w:bookmarkEnd w:id="75"/>
      <w:r w:rsidRPr="00696167">
        <w:t xml:space="preserve"> </w:t>
      </w:r>
    </w:p>
    <w:p w14:paraId="65DA0E5D" w14:textId="77777777" w:rsidR="00220F0F" w:rsidRPr="00123676" w:rsidRDefault="00220F0F" w:rsidP="00220F0F">
      <w:r>
        <w:t xml:space="preserve">Deve respeitar as formatações e utilizar os estilos definidos neste template no separador </w:t>
      </w:r>
      <w:r w:rsidRPr="00471D79">
        <w:rPr>
          <w:i/>
          <w:iCs/>
        </w:rPr>
        <w:t>Styles</w:t>
      </w:r>
      <w:r>
        <w:t>. Não deverá alterar o tamanho das margens, nem o tamanho, tipo e cor de fonte. Para texto normal, use o estilo Normal, que garante o espaçamento de 1,5 linhas entre linha e um espaçamento entre parágrafos homogéneo. Uma secção deverá ter pelo menos dois parágrafos. Recomenda-se que as secções tenham no mínimo o tamanho de uma página.</w:t>
      </w:r>
    </w:p>
    <w:p w14:paraId="7965E70A" w14:textId="77777777" w:rsidR="00220F0F" w:rsidRDefault="00220F0F" w:rsidP="00220F0F">
      <w:r>
        <w:t xml:space="preserve">Para estruturar os seus conteúdos, existem vários níveis de cabeçalhos definidos que pode escolher no separador </w:t>
      </w:r>
      <w:r w:rsidRPr="00123676">
        <w:rPr>
          <w:i/>
          <w:iCs/>
        </w:rPr>
        <w:t>Home\Styles</w:t>
      </w:r>
      <w:r>
        <w:t>:</w:t>
      </w:r>
    </w:p>
    <w:p w14:paraId="555D61FE" w14:textId="77777777" w:rsidR="00220F0F" w:rsidRDefault="00220F0F" w:rsidP="00220F0F">
      <w:pPr>
        <w:pStyle w:val="PargrafodaLista"/>
        <w:numPr>
          <w:ilvl w:val="0"/>
          <w:numId w:val="96"/>
        </w:numPr>
      </w:pPr>
      <w:r>
        <w:t>1.1 Heading 2</w:t>
      </w:r>
    </w:p>
    <w:p w14:paraId="7A8534BF" w14:textId="77777777" w:rsidR="00220F0F" w:rsidRDefault="00220F0F" w:rsidP="00220F0F">
      <w:pPr>
        <w:pStyle w:val="PargrafodaLista"/>
        <w:numPr>
          <w:ilvl w:val="0"/>
          <w:numId w:val="96"/>
        </w:numPr>
      </w:pPr>
      <w:r>
        <w:t>1.1.1 Heading 3</w:t>
      </w:r>
    </w:p>
    <w:p w14:paraId="63457DAB" w14:textId="77777777" w:rsidR="00220F0F" w:rsidRDefault="00220F0F" w:rsidP="00220F0F">
      <w:pPr>
        <w:pStyle w:val="PargrafodaLista"/>
        <w:numPr>
          <w:ilvl w:val="0"/>
          <w:numId w:val="96"/>
        </w:numPr>
      </w:pPr>
      <w:r>
        <w:t>1.1.1.1 Heading 4</w:t>
      </w:r>
    </w:p>
    <w:p w14:paraId="7BF2F3BE" w14:textId="77777777" w:rsidR="00220F0F" w:rsidRDefault="00220F0F" w:rsidP="00220F0F">
      <w:pPr>
        <w:pStyle w:val="PargrafodaLista"/>
        <w:numPr>
          <w:ilvl w:val="0"/>
          <w:numId w:val="96"/>
        </w:numPr>
      </w:pPr>
      <w:r>
        <w:t>…</w:t>
      </w:r>
    </w:p>
    <w:p w14:paraId="72DD5A89" w14:textId="77777777" w:rsidR="00872CAB" w:rsidRPr="006541A5" w:rsidRDefault="00872CAB" w:rsidP="00261B4F">
      <w:pPr>
        <w:sectPr w:rsidR="00872CAB" w:rsidRPr="006541A5" w:rsidSect="006B772D">
          <w:footerReference w:type="first" r:id="rId58"/>
          <w:endnotePr>
            <w:numFmt w:val="decimal"/>
          </w:endnotePr>
          <w:pgSz w:w="11906" w:h="16838" w:code="9"/>
          <w:pgMar w:top="1418" w:right="1418" w:bottom="1418" w:left="1418" w:header="0" w:footer="680" w:gutter="0"/>
          <w:cols w:space="720"/>
          <w:titlePg/>
          <w:docGrid w:linePitch="360"/>
        </w:sectPr>
      </w:pPr>
    </w:p>
    <w:p w14:paraId="5CD373E7" w14:textId="095E10C8" w:rsidR="006F217B" w:rsidRPr="009340AA" w:rsidRDefault="006F217B" w:rsidP="00261B4F">
      <w:pPr>
        <w:pStyle w:val="EtiqCapitulo"/>
      </w:pPr>
      <w:r w:rsidRPr="009340AA">
        <w:lastRenderedPageBreak/>
        <w:t>C</w:t>
      </w:r>
      <w:r w:rsidR="00696167" w:rsidRPr="009340AA">
        <w:t xml:space="preserve">apítulo </w:t>
      </w:r>
      <w:r w:rsidR="00220F0F">
        <w:t>4</w:t>
      </w:r>
    </w:p>
    <w:p w14:paraId="3712499F" w14:textId="5E1775AD" w:rsidR="006F217B" w:rsidRPr="000A58F0" w:rsidRDefault="000A58F0" w:rsidP="00261B4F">
      <w:pPr>
        <w:pStyle w:val="NomeCapitulo"/>
        <w:rPr>
          <w:bCs/>
          <w:kern w:val="28"/>
          <w:szCs w:val="64"/>
        </w:rPr>
      </w:pPr>
      <w:r>
        <w:rPr>
          <w:bCs/>
          <w:kern w:val="28"/>
          <w:szCs w:val="64"/>
        </w:rPr>
        <w:t>Avaliação de Resultados</w:t>
      </w:r>
    </w:p>
    <w:p w14:paraId="4C05DA9E" w14:textId="567D1C81" w:rsidR="00F242BC" w:rsidRPr="002727C2" w:rsidRDefault="000A58F0" w:rsidP="00F242BC">
      <w:pPr>
        <w:pStyle w:val="Ttulo1"/>
      </w:pPr>
      <w:bookmarkStart w:id="76" w:name="_Toc224467553"/>
      <w:r>
        <w:t>Avaliação de Resultados</w:t>
      </w:r>
      <w:bookmarkEnd w:id="76"/>
    </w:p>
    <w:p w14:paraId="1E1D0758" w14:textId="77777777" w:rsidR="00597038" w:rsidRPr="00D6769A" w:rsidRDefault="00597038" w:rsidP="00261B4F">
      <w:pPr>
        <w:rPr>
          <w:highlight w:val="magenta"/>
        </w:rPr>
      </w:pPr>
    </w:p>
    <w:p w14:paraId="5AAF72CA" w14:textId="67162661" w:rsidR="00136AA9" w:rsidRPr="00696167" w:rsidRDefault="00696167" w:rsidP="00261B4F">
      <w:pPr>
        <w:pStyle w:val="Normal-paper"/>
      </w:pPr>
      <w:bookmarkStart w:id="77" w:name="Chap8"/>
      <w:bookmarkStart w:id="78" w:name="Conclusao"/>
      <w:r w:rsidRPr="00696167">
        <w:t xml:space="preserve">O </w:t>
      </w:r>
      <w:r w:rsidR="00136AA9" w:rsidRPr="00696167">
        <w:t>C</w:t>
      </w:r>
      <w:r w:rsidRPr="00696167">
        <w:t xml:space="preserve">apítulo </w:t>
      </w:r>
      <w:r w:rsidR="004579DB">
        <w:t>3</w:t>
      </w:r>
      <w:r w:rsidR="00136AA9" w:rsidRPr="00696167">
        <w:t xml:space="preserve"> </w:t>
      </w:r>
      <w:r w:rsidRPr="00696167">
        <w:t>a</w:t>
      </w:r>
      <w:r w:rsidR="00136AA9" w:rsidRPr="00696167">
        <w:t>present</w:t>
      </w:r>
      <w:r w:rsidRPr="00696167">
        <w:t>a as principais conclusões da te</w:t>
      </w:r>
      <w:r>
        <w:t>se</w:t>
      </w:r>
      <w:r w:rsidR="00684680" w:rsidRPr="00696167">
        <w:t>.</w:t>
      </w:r>
      <w:r w:rsidR="00510E41" w:rsidRPr="00696167">
        <w:t xml:space="preserve">  </w:t>
      </w:r>
      <w:r w:rsidRPr="00696167">
        <w:t xml:space="preserve">Na </w:t>
      </w:r>
      <w:r w:rsidR="00136AA9" w:rsidRPr="00696167">
        <w:t>Sec</w:t>
      </w:r>
      <w:r w:rsidRPr="00696167">
        <w:t xml:space="preserve">ção </w:t>
      </w:r>
      <w:r w:rsidR="004579DB">
        <w:t>3</w:t>
      </w:r>
      <w:r w:rsidR="00136AA9" w:rsidRPr="00696167">
        <w:t xml:space="preserve">.1 </w:t>
      </w:r>
      <w:r w:rsidRPr="00696167">
        <w:t xml:space="preserve">apresenta-se um sumário </w:t>
      </w:r>
      <w:r>
        <w:t>da tese</w:t>
      </w:r>
      <w:r w:rsidR="00684680" w:rsidRPr="00696167">
        <w:t>.</w:t>
      </w:r>
      <w:r w:rsidR="00136AA9" w:rsidRPr="00696167">
        <w:t xml:space="preserve"> </w:t>
      </w:r>
      <w:r w:rsidR="00510E41" w:rsidRPr="00696167">
        <w:t xml:space="preserve"> </w:t>
      </w:r>
      <w:r>
        <w:t xml:space="preserve">Na </w:t>
      </w:r>
      <w:r w:rsidR="00136AA9" w:rsidRPr="00696167">
        <w:t>Sec</w:t>
      </w:r>
      <w:r w:rsidRPr="00696167">
        <w:t>ção</w:t>
      </w:r>
      <w:r w:rsidR="00136AA9" w:rsidRPr="00696167">
        <w:t xml:space="preserve"> </w:t>
      </w:r>
      <w:r w:rsidR="004579DB">
        <w:t>3</w:t>
      </w:r>
      <w:r w:rsidR="00136AA9" w:rsidRPr="00696167">
        <w:t xml:space="preserve">.2 </w:t>
      </w:r>
      <w:r w:rsidRPr="00696167">
        <w:t>a</w:t>
      </w:r>
      <w:r w:rsidR="00136AA9" w:rsidRPr="00696167">
        <w:t>present</w:t>
      </w:r>
      <w:r w:rsidRPr="00696167">
        <w:t>am-se</w:t>
      </w:r>
      <w:r w:rsidR="00136AA9" w:rsidRPr="00696167">
        <w:t xml:space="preserve"> </w:t>
      </w:r>
      <w:r w:rsidRPr="00696167">
        <w:t>as principais cont</w:t>
      </w:r>
      <w:r>
        <w:t>ribuições e resultados</w:t>
      </w:r>
      <w:r w:rsidR="00684680" w:rsidRPr="00696167">
        <w:t>.</w:t>
      </w:r>
      <w:r w:rsidR="00510E41" w:rsidRPr="00696167">
        <w:t xml:space="preserve">  </w:t>
      </w:r>
      <w:r>
        <w:t xml:space="preserve">Na </w:t>
      </w:r>
      <w:r w:rsidR="00136AA9" w:rsidRPr="00696167">
        <w:t>Sec</w:t>
      </w:r>
      <w:r w:rsidRPr="00696167">
        <w:t>ção</w:t>
      </w:r>
      <w:r w:rsidR="00136AA9" w:rsidRPr="00696167">
        <w:t xml:space="preserve"> </w:t>
      </w:r>
      <w:r w:rsidR="004579DB">
        <w:t>3</w:t>
      </w:r>
      <w:r w:rsidR="00136AA9" w:rsidRPr="00696167">
        <w:t>.</w:t>
      </w:r>
      <w:r w:rsidR="004621A5" w:rsidRPr="00696167">
        <w:t>3</w:t>
      </w:r>
      <w:r w:rsidR="00136AA9" w:rsidRPr="00696167">
        <w:t xml:space="preserve"> </w:t>
      </w:r>
      <w:r w:rsidRPr="00696167">
        <w:t>apre</w:t>
      </w:r>
      <w:r>
        <w:t>sentam-se algumas considerações sobre trabalho futuro</w:t>
      </w:r>
      <w:r w:rsidR="00136AA9" w:rsidRPr="00696167">
        <w:t xml:space="preserve"> </w:t>
      </w:r>
    </w:p>
    <w:bookmarkEnd w:id="77"/>
    <w:bookmarkEnd w:id="78"/>
    <w:p w14:paraId="17D39596" w14:textId="77777777" w:rsidR="00136AA9" w:rsidRPr="00696167" w:rsidRDefault="00136AA9" w:rsidP="00261B4F"/>
    <w:p w14:paraId="2B1E6C0B" w14:textId="4CED6895" w:rsidR="00136AA9" w:rsidRPr="00696167" w:rsidRDefault="004579DB" w:rsidP="00261B4F">
      <w:r>
        <w:rPr>
          <w:b/>
        </w:rPr>
        <w:t>Conceitos chave</w:t>
      </w:r>
      <w:r w:rsidR="00136AA9" w:rsidRPr="00696167">
        <w:t>: conclus</w:t>
      </w:r>
      <w:r w:rsidR="00696167" w:rsidRPr="00696167">
        <w:t>ão</w:t>
      </w:r>
      <w:r w:rsidR="00136AA9" w:rsidRPr="00696167">
        <w:t>; sum</w:t>
      </w:r>
      <w:r w:rsidR="00696167" w:rsidRPr="00696167">
        <w:t>ário</w:t>
      </w:r>
      <w:r w:rsidR="00136AA9" w:rsidRPr="00696167">
        <w:t xml:space="preserve">; </w:t>
      </w:r>
      <w:r w:rsidR="00696167" w:rsidRPr="00696167">
        <w:t>novidade</w:t>
      </w:r>
      <w:r w:rsidR="00136AA9" w:rsidRPr="00696167">
        <w:t xml:space="preserve">; </w:t>
      </w:r>
      <w:r w:rsidR="00696167" w:rsidRPr="00696167">
        <w:t>resultados</w:t>
      </w:r>
      <w:r w:rsidR="00696167">
        <w:t xml:space="preserve"> principais</w:t>
      </w:r>
      <w:r w:rsidR="00136AA9" w:rsidRPr="00696167">
        <w:t xml:space="preserve">; </w:t>
      </w:r>
      <w:r w:rsidR="00696167">
        <w:t>trabalho futuro</w:t>
      </w:r>
      <w:r w:rsidR="00136AA9" w:rsidRPr="00696167">
        <w:t>.</w:t>
      </w:r>
    </w:p>
    <w:p w14:paraId="49239F96" w14:textId="77777777" w:rsidR="00136AA9" w:rsidRPr="00696167" w:rsidRDefault="00136AA9" w:rsidP="00261B4F">
      <w:pPr>
        <w:rPr>
          <w:highlight w:val="magenta"/>
        </w:rPr>
        <w:sectPr w:rsidR="00136AA9" w:rsidRPr="00696167" w:rsidSect="006B772D">
          <w:headerReference w:type="even" r:id="rId59"/>
          <w:headerReference w:type="default" r:id="rId60"/>
          <w:headerReference w:type="first" r:id="rId61"/>
          <w:endnotePr>
            <w:numFmt w:val="decimal"/>
          </w:endnotePr>
          <w:type w:val="oddPage"/>
          <w:pgSz w:w="11906" w:h="16838" w:code="9"/>
          <w:pgMar w:top="1418" w:right="1418" w:bottom="1418" w:left="1418" w:header="0" w:footer="680" w:gutter="0"/>
          <w:cols w:space="720"/>
          <w:titlePg/>
          <w:docGrid w:linePitch="360"/>
        </w:sectPr>
      </w:pPr>
    </w:p>
    <w:p w14:paraId="76AE232B" w14:textId="54732896" w:rsidR="004C4F00" w:rsidRPr="006E5628" w:rsidRDefault="000A58F0" w:rsidP="00261B4F">
      <w:pPr>
        <w:pStyle w:val="Ttulo2"/>
      </w:pPr>
      <w:bookmarkStart w:id="79" w:name="_Toc224467554"/>
      <w:r>
        <w:lastRenderedPageBreak/>
        <w:t>Resultados Técnicos</w:t>
      </w:r>
      <w:bookmarkEnd w:id="79"/>
    </w:p>
    <w:p w14:paraId="67F5A24C" w14:textId="05B730E5" w:rsidR="00C55564" w:rsidRDefault="00FE7A27" w:rsidP="00FE7A27">
      <w:pPr>
        <w:pStyle w:val="Normal-paper"/>
      </w:pPr>
      <w:r w:rsidRPr="00FE7A27">
        <w:t xml:space="preserve">Na conclusão deve-se retomar o problema inicial abordado na Introdução e revelar as principais contribuições da investigação, a consistência das metodologias utilizadas e os resultados da investigação, avaliando em que aspetos os objetivos do trabalho são confirmados ou infirmados. </w:t>
      </w:r>
      <w:r w:rsidRPr="001858B1">
        <w:t xml:space="preserve">Para além de relevar os aspetos mais marcantes da sua pesquisa, o autor deve identificar as novas pistas de investigação suscitadas pela sua dissertação/tese. </w:t>
      </w:r>
      <w:r w:rsidR="00C55564">
        <w:t>Como referido em [1]</w:t>
      </w:r>
    </w:p>
    <w:p w14:paraId="66A937D2" w14:textId="77777777" w:rsidR="00C55564" w:rsidRDefault="00C55564" w:rsidP="00FE7A27">
      <w:pPr>
        <w:pStyle w:val="Normal-paper"/>
      </w:pPr>
    </w:p>
    <w:p w14:paraId="25DCCEF9" w14:textId="5560339F" w:rsidR="00FE7A27" w:rsidRPr="001858B1" w:rsidRDefault="00FE7A27" w:rsidP="00FE7A27">
      <w:pPr>
        <w:pStyle w:val="Normal-paper"/>
      </w:pPr>
      <w:r w:rsidRPr="001858B1">
        <w:t xml:space="preserve">A conclusão deverá ser um texto sintético e de reflexão final do(s) tema(s) abordado(s). </w:t>
      </w:r>
    </w:p>
    <w:p w14:paraId="4018817B" w14:textId="782D7880" w:rsidR="004C4F00" w:rsidRPr="006E5628" w:rsidRDefault="000A58F0" w:rsidP="00261B4F">
      <w:pPr>
        <w:pStyle w:val="Ttulo2"/>
      </w:pPr>
      <w:bookmarkStart w:id="80" w:name="_Toc224467555"/>
      <w:r>
        <w:t>Resultados Analíticos</w:t>
      </w:r>
      <w:bookmarkEnd w:id="80"/>
    </w:p>
    <w:p w14:paraId="69D2B843" w14:textId="4360F57E" w:rsidR="000A58F0" w:rsidRDefault="00FE7A27" w:rsidP="00261B4F">
      <w:r w:rsidRPr="00FE7A27">
        <w:t>Naturalmente, o seu trabalho pode ser continuado explorando vários tópicos re</w:t>
      </w:r>
      <w:r>
        <w:t xml:space="preserve">lacionados com o tema da tese. </w:t>
      </w:r>
      <w:r w:rsidRPr="001858B1">
        <w:t>Nesta secção deve apresentar os tópic</w:t>
      </w:r>
    </w:p>
    <w:p w14:paraId="059D7A7E" w14:textId="2D9CC0B4" w:rsidR="000A58F0" w:rsidRDefault="000A58F0" w:rsidP="000A58F0">
      <w:pPr>
        <w:widowControl/>
        <w:adjustRightInd/>
        <w:spacing w:after="0"/>
        <w:textAlignment w:val="auto"/>
      </w:pPr>
      <w:r>
        <w:br w:type="page"/>
      </w:r>
    </w:p>
    <w:p w14:paraId="587680F7" w14:textId="77777777" w:rsidR="000A58F0" w:rsidRDefault="000A58F0" w:rsidP="000A58F0">
      <w:pPr>
        <w:pStyle w:val="EtiqCapitulo"/>
      </w:pPr>
    </w:p>
    <w:p w14:paraId="3EDDA02D" w14:textId="51A5ADEC" w:rsidR="000A58F0" w:rsidRPr="009340AA" w:rsidRDefault="000A58F0" w:rsidP="000A58F0">
      <w:pPr>
        <w:pStyle w:val="EtiqCapitulo"/>
      </w:pPr>
      <w:r w:rsidRPr="009340AA">
        <w:t xml:space="preserve">Capítulo </w:t>
      </w:r>
      <w:r w:rsidR="004C46E8">
        <w:t>5</w:t>
      </w:r>
    </w:p>
    <w:p w14:paraId="5756C72C" w14:textId="77777777" w:rsidR="000A58F0" w:rsidRPr="000A58F0" w:rsidRDefault="000A58F0" w:rsidP="000A58F0">
      <w:pPr>
        <w:pStyle w:val="NomeCapitulo"/>
        <w:rPr>
          <w:bCs/>
          <w:kern w:val="28"/>
          <w:szCs w:val="64"/>
        </w:rPr>
      </w:pPr>
      <w:r>
        <w:rPr>
          <w:bCs/>
          <w:kern w:val="28"/>
          <w:szCs w:val="64"/>
        </w:rPr>
        <w:t>Conclusão</w:t>
      </w:r>
    </w:p>
    <w:p w14:paraId="3723C13F" w14:textId="77777777" w:rsidR="000A58F0" w:rsidRPr="004C46E8" w:rsidRDefault="000A58F0" w:rsidP="00577F8D">
      <w:pPr>
        <w:pStyle w:val="Ttulo1"/>
      </w:pPr>
      <w:bookmarkStart w:id="81" w:name="_Toc224467556"/>
      <w:r w:rsidRPr="004C46E8">
        <w:t>Conclusão</w:t>
      </w:r>
      <w:bookmarkEnd w:id="81"/>
    </w:p>
    <w:p w14:paraId="71B954B1" w14:textId="77777777" w:rsidR="000A58F0" w:rsidRPr="00D6769A" w:rsidRDefault="000A58F0" w:rsidP="000A58F0">
      <w:pPr>
        <w:rPr>
          <w:highlight w:val="magenta"/>
        </w:rPr>
      </w:pPr>
    </w:p>
    <w:p w14:paraId="6DF2FD17" w14:textId="77777777" w:rsidR="000A58F0" w:rsidRPr="00696167" w:rsidRDefault="000A58F0" w:rsidP="000A58F0">
      <w:pPr>
        <w:pStyle w:val="Normal-paper"/>
      </w:pPr>
      <w:r w:rsidRPr="00696167">
        <w:t xml:space="preserve">O Capítulo </w:t>
      </w:r>
      <w:r>
        <w:t>3</w:t>
      </w:r>
      <w:r w:rsidRPr="00696167">
        <w:t xml:space="preserve"> apresenta as principais conclusões da te</w:t>
      </w:r>
      <w:r>
        <w:t>se</w:t>
      </w:r>
      <w:r w:rsidRPr="00696167">
        <w:t xml:space="preserve">.  Na Secção </w:t>
      </w:r>
      <w:r>
        <w:t>3</w:t>
      </w:r>
      <w:r w:rsidRPr="00696167">
        <w:t xml:space="preserve">.1 apresenta-se um sumário </w:t>
      </w:r>
      <w:r>
        <w:t>da tese</w:t>
      </w:r>
      <w:r w:rsidRPr="00696167">
        <w:t xml:space="preserve">.  </w:t>
      </w:r>
      <w:r>
        <w:t xml:space="preserve">Na </w:t>
      </w:r>
      <w:r w:rsidRPr="00696167">
        <w:t xml:space="preserve">Secção </w:t>
      </w:r>
      <w:r>
        <w:t>3</w:t>
      </w:r>
      <w:r w:rsidRPr="00696167">
        <w:t>.2 apresentam-se as principais cont</w:t>
      </w:r>
      <w:r>
        <w:t>ribuições e resultados</w:t>
      </w:r>
      <w:r w:rsidRPr="00696167">
        <w:t xml:space="preserve">.  </w:t>
      </w:r>
      <w:r>
        <w:t xml:space="preserve">Na </w:t>
      </w:r>
      <w:r w:rsidRPr="00696167">
        <w:t xml:space="preserve">Secção </w:t>
      </w:r>
      <w:r>
        <w:t>3</w:t>
      </w:r>
      <w:r w:rsidRPr="00696167">
        <w:t>.3 apre</w:t>
      </w:r>
      <w:r>
        <w:t>sentam-se algumas considerações sobre trabalho futuro</w:t>
      </w:r>
      <w:r w:rsidRPr="00696167">
        <w:t xml:space="preserve"> </w:t>
      </w:r>
    </w:p>
    <w:p w14:paraId="1DE43FB0" w14:textId="77777777" w:rsidR="000A58F0" w:rsidRPr="00696167" w:rsidRDefault="000A58F0" w:rsidP="000A58F0"/>
    <w:p w14:paraId="586BFECE" w14:textId="77777777" w:rsidR="000A58F0" w:rsidRPr="00696167" w:rsidRDefault="000A58F0" w:rsidP="000A58F0">
      <w:r>
        <w:rPr>
          <w:b/>
        </w:rPr>
        <w:t>Conceitos chave</w:t>
      </w:r>
      <w:r w:rsidRPr="00696167">
        <w:t>: conclusão; sumário; novidade; resultados</w:t>
      </w:r>
      <w:r>
        <w:t xml:space="preserve"> principais</w:t>
      </w:r>
      <w:r w:rsidRPr="00696167">
        <w:t xml:space="preserve">; </w:t>
      </w:r>
      <w:r>
        <w:t>trabalho futuro</w:t>
      </w:r>
      <w:r w:rsidRPr="00696167">
        <w:t>.</w:t>
      </w:r>
    </w:p>
    <w:p w14:paraId="421B03B2" w14:textId="77777777" w:rsidR="000A58F0" w:rsidRPr="00696167" w:rsidRDefault="000A58F0" w:rsidP="000A58F0">
      <w:pPr>
        <w:rPr>
          <w:highlight w:val="magenta"/>
        </w:rPr>
        <w:sectPr w:rsidR="000A58F0" w:rsidRPr="00696167" w:rsidSect="000A58F0">
          <w:headerReference w:type="even" r:id="rId62"/>
          <w:headerReference w:type="default" r:id="rId63"/>
          <w:headerReference w:type="first" r:id="rId64"/>
          <w:endnotePr>
            <w:numFmt w:val="decimal"/>
          </w:endnotePr>
          <w:pgSz w:w="11906" w:h="16838" w:code="9"/>
          <w:pgMar w:top="1418" w:right="1418" w:bottom="1418" w:left="1418" w:header="0" w:footer="680" w:gutter="0"/>
          <w:cols w:space="720"/>
          <w:titlePg/>
          <w:docGrid w:linePitch="360"/>
        </w:sectPr>
      </w:pPr>
    </w:p>
    <w:p w14:paraId="21699BDB" w14:textId="77777777" w:rsidR="000A58F0" w:rsidRPr="006E5628" w:rsidRDefault="000A58F0" w:rsidP="000A58F0">
      <w:pPr>
        <w:pStyle w:val="Ttulo2"/>
      </w:pPr>
      <w:bookmarkStart w:id="82" w:name="_Toc224467557"/>
      <w:r>
        <w:lastRenderedPageBreak/>
        <w:t>Sumário e Principais Contribuições</w:t>
      </w:r>
      <w:bookmarkEnd w:id="82"/>
    </w:p>
    <w:p w14:paraId="6B8CF261" w14:textId="77777777" w:rsidR="000A58F0" w:rsidRDefault="000A58F0" w:rsidP="000A58F0">
      <w:pPr>
        <w:pStyle w:val="Normal-paper"/>
      </w:pPr>
      <w:r w:rsidRPr="00FE7A27">
        <w:t xml:space="preserve">Na conclusão deve-se retomar o problema inicial abordado na Introdução e revelar as principais contribuições da investigação, a consistência das metodologias utilizadas e os resultados da investigação, avaliando em que aspetos os objetivos do trabalho são confirmados ou infirmados. </w:t>
      </w:r>
      <w:r w:rsidRPr="001858B1">
        <w:t xml:space="preserve">Para além de relevar os aspetos mais marcantes da sua pesquisa, o autor deve identificar as novas pistas de investigação suscitadas pela sua dissertação/tese. </w:t>
      </w:r>
      <w:r>
        <w:t>Como referido em [1]</w:t>
      </w:r>
    </w:p>
    <w:p w14:paraId="193B5A91" w14:textId="77777777" w:rsidR="000A58F0" w:rsidRDefault="000A58F0" w:rsidP="000A58F0">
      <w:pPr>
        <w:pStyle w:val="Normal-paper"/>
      </w:pPr>
    </w:p>
    <w:p w14:paraId="150E32BD" w14:textId="77777777" w:rsidR="000A58F0" w:rsidRPr="001858B1" w:rsidRDefault="000A58F0" w:rsidP="000A58F0">
      <w:pPr>
        <w:pStyle w:val="Normal-paper"/>
      </w:pPr>
      <w:r w:rsidRPr="001858B1">
        <w:t xml:space="preserve">A conclusão deverá ser um texto sintético e de reflexão final do(s) tema(s) abordado(s). </w:t>
      </w:r>
    </w:p>
    <w:p w14:paraId="5CBD29C4" w14:textId="77777777" w:rsidR="000A58F0" w:rsidRPr="006E5628" w:rsidRDefault="000A58F0" w:rsidP="000A58F0">
      <w:pPr>
        <w:pStyle w:val="Ttulo2"/>
      </w:pPr>
      <w:bookmarkStart w:id="83" w:name="_Toc224467558"/>
      <w:r>
        <w:t>Trabalho Futuro</w:t>
      </w:r>
      <w:bookmarkEnd w:id="83"/>
    </w:p>
    <w:p w14:paraId="5FF82B61" w14:textId="77777777" w:rsidR="000A58F0" w:rsidRPr="001858B1" w:rsidRDefault="000A58F0" w:rsidP="000A58F0">
      <w:r w:rsidRPr="00FE7A27">
        <w:t>Naturalmente, o seu trabalho pode ser continuado explorando vários tópicos re</w:t>
      </w:r>
      <w:r>
        <w:t xml:space="preserve">lacionados com o tema da tese. </w:t>
      </w:r>
      <w:r w:rsidRPr="001858B1">
        <w:t>Nesta secção deve apresentar os tópic</w:t>
      </w:r>
    </w:p>
    <w:p w14:paraId="4EA506A6" w14:textId="77777777" w:rsidR="000A58F0" w:rsidRPr="001858B1" w:rsidRDefault="000A58F0" w:rsidP="000A58F0"/>
    <w:p w14:paraId="2BFCE30D" w14:textId="77777777" w:rsidR="000A58F0" w:rsidRPr="001858B1" w:rsidRDefault="000A58F0" w:rsidP="000A58F0"/>
    <w:p w14:paraId="1F9F2DE9" w14:textId="77777777" w:rsidR="000A58F0" w:rsidRPr="001858B1" w:rsidRDefault="000A58F0" w:rsidP="000A58F0"/>
    <w:p w14:paraId="38B1025C" w14:textId="77777777" w:rsidR="000A58F0" w:rsidRPr="001858B1" w:rsidRDefault="000A58F0" w:rsidP="000A58F0"/>
    <w:p w14:paraId="79B45E88" w14:textId="77777777" w:rsidR="000A58F0" w:rsidRPr="001858B1" w:rsidRDefault="000A58F0" w:rsidP="000A58F0"/>
    <w:p w14:paraId="179B82D1" w14:textId="77777777" w:rsidR="000A58F0" w:rsidRPr="001858B1" w:rsidRDefault="000A58F0" w:rsidP="000A58F0"/>
    <w:p w14:paraId="43F645B2" w14:textId="77777777" w:rsidR="000A58F0" w:rsidRPr="001858B1" w:rsidRDefault="000A58F0" w:rsidP="000A58F0"/>
    <w:p w14:paraId="59DC993A" w14:textId="77777777" w:rsidR="000A58F0" w:rsidRPr="001858B1" w:rsidRDefault="000A58F0" w:rsidP="000A58F0"/>
    <w:p w14:paraId="7EEF1E8F" w14:textId="77777777" w:rsidR="000A58F0" w:rsidRPr="001858B1" w:rsidRDefault="000A58F0" w:rsidP="000A58F0"/>
    <w:p w14:paraId="367441A5" w14:textId="77777777" w:rsidR="000A58F0" w:rsidRPr="001858B1" w:rsidRDefault="000A58F0" w:rsidP="000A58F0"/>
    <w:p w14:paraId="25072DC9" w14:textId="77777777" w:rsidR="000A58F0" w:rsidRPr="006E5628" w:rsidRDefault="000A58F0" w:rsidP="000A58F0">
      <w:pPr>
        <w:rPr>
          <w:highlight w:val="magenta"/>
        </w:rPr>
      </w:pPr>
    </w:p>
    <w:p w14:paraId="41FDDF01" w14:textId="77777777" w:rsidR="00E672C3" w:rsidRPr="001858B1" w:rsidRDefault="00E672C3" w:rsidP="00261B4F"/>
    <w:p w14:paraId="1C2B197C" w14:textId="77777777" w:rsidR="00E672C3" w:rsidRPr="001858B1" w:rsidRDefault="00E672C3" w:rsidP="00261B4F"/>
    <w:p w14:paraId="33EF0785" w14:textId="77777777" w:rsidR="00E672C3" w:rsidRPr="001858B1" w:rsidRDefault="00E672C3" w:rsidP="00261B4F"/>
    <w:p w14:paraId="4AF33DAB" w14:textId="77777777" w:rsidR="00E672C3" w:rsidRPr="001858B1" w:rsidRDefault="00E672C3" w:rsidP="00261B4F"/>
    <w:p w14:paraId="2036713F" w14:textId="77777777" w:rsidR="00E672C3" w:rsidRPr="001858B1" w:rsidRDefault="00E672C3" w:rsidP="00261B4F"/>
    <w:p w14:paraId="07F6FF75" w14:textId="77777777" w:rsidR="00E672C3" w:rsidRPr="001858B1" w:rsidRDefault="00E672C3" w:rsidP="00261B4F"/>
    <w:p w14:paraId="512931F0" w14:textId="77777777" w:rsidR="00E672C3" w:rsidRPr="001858B1" w:rsidRDefault="00E672C3" w:rsidP="00261B4F"/>
    <w:p w14:paraId="6C3D453F" w14:textId="77777777" w:rsidR="00E672C3" w:rsidRPr="001858B1" w:rsidRDefault="00E672C3" w:rsidP="00261B4F"/>
    <w:p w14:paraId="41BAB820" w14:textId="77777777" w:rsidR="00E672C3" w:rsidRPr="001858B1" w:rsidRDefault="00E672C3" w:rsidP="00261B4F"/>
    <w:p w14:paraId="4B55BCF7" w14:textId="77777777" w:rsidR="00E672C3" w:rsidRPr="001858B1" w:rsidRDefault="00E672C3" w:rsidP="00261B4F"/>
    <w:p w14:paraId="183C0273" w14:textId="77777777" w:rsidR="00E672C3" w:rsidRPr="001858B1" w:rsidRDefault="00E672C3" w:rsidP="00261B4F"/>
    <w:p w14:paraId="7D816274" w14:textId="77777777" w:rsidR="00BD6AA1" w:rsidRPr="006E5628" w:rsidRDefault="00BD6AA1" w:rsidP="00BD6AA1">
      <w:pPr>
        <w:rPr>
          <w:highlight w:val="magenta"/>
        </w:rPr>
      </w:pPr>
    </w:p>
    <w:p w14:paraId="67AB03AF" w14:textId="77777777" w:rsidR="00BD6AA1" w:rsidRPr="006E5628" w:rsidRDefault="00BD6AA1" w:rsidP="00BD6AA1">
      <w:pPr>
        <w:rPr>
          <w:highlight w:val="magenta"/>
        </w:rPr>
        <w:sectPr w:rsidR="00BD6AA1" w:rsidRPr="006E5628" w:rsidSect="006B772D">
          <w:headerReference w:type="even" r:id="rId65"/>
          <w:headerReference w:type="default" r:id="rId66"/>
          <w:headerReference w:type="first" r:id="rId67"/>
          <w:footerReference w:type="first" r:id="rId68"/>
          <w:endnotePr>
            <w:numFmt w:val="decimal"/>
          </w:endnotePr>
          <w:pgSz w:w="11906" w:h="16838" w:code="9"/>
          <w:pgMar w:top="1418" w:right="1418" w:bottom="1418" w:left="1418" w:header="0" w:footer="680" w:gutter="0"/>
          <w:cols w:space="720"/>
          <w:docGrid w:linePitch="360"/>
        </w:sectPr>
      </w:pPr>
    </w:p>
    <w:bookmarkStart w:id="84" w:name="_Toc346877808"/>
    <w:p w14:paraId="304F9F2C" w14:textId="00C81FE8" w:rsidR="00BD6AA1" w:rsidRPr="002727C2" w:rsidRDefault="00BD6AA1" w:rsidP="002E1D31">
      <w:pPr>
        <w:pStyle w:val="Ttulo1"/>
        <w:numPr>
          <w:ilvl w:val="0"/>
          <w:numId w:val="0"/>
        </w:numPr>
        <w:ind w:left="1134"/>
      </w:pPr>
      <w:r w:rsidRPr="002727C2">
        <w:lastRenderedPageBreak/>
        <w:fldChar w:fldCharType="begin"/>
      </w:r>
      <w:r w:rsidRPr="002727C2">
        <w:instrText xml:space="preserve"> REF References \h  \* MERGEFORMAT </w:instrText>
      </w:r>
      <w:r w:rsidRPr="002727C2">
        <w:fldChar w:fldCharType="separate"/>
      </w:r>
      <w:bookmarkStart w:id="85" w:name="_Toc307591056"/>
      <w:bookmarkStart w:id="86" w:name="_Toc135267850"/>
      <w:bookmarkStart w:id="87" w:name="_Toc224467559"/>
      <w:r w:rsidR="004A3052">
        <w:t>Bibliografia</w:t>
      </w:r>
      <w:bookmarkEnd w:id="85"/>
      <w:bookmarkEnd w:id="86"/>
      <w:bookmarkEnd w:id="87"/>
      <w:r w:rsidRPr="002727C2">
        <w:fldChar w:fldCharType="end"/>
      </w:r>
    </w:p>
    <w:p w14:paraId="799A1B0B" w14:textId="77777777" w:rsidR="00BD6AA1" w:rsidRPr="00C56FEF" w:rsidRDefault="00BD6AA1" w:rsidP="00BD6AA1">
      <w:pPr>
        <w:pStyle w:val="NomeCapitulo"/>
      </w:pPr>
      <w:bookmarkStart w:id="88" w:name="References"/>
      <w:r>
        <w:t>Bibliografia</w:t>
      </w:r>
      <w:bookmarkEnd w:id="88"/>
    </w:p>
    <w:p w14:paraId="23C800D9" w14:textId="653BB08F" w:rsidR="00125BEB" w:rsidRPr="00427900" w:rsidRDefault="00125BEB" w:rsidP="00125BEB">
      <w:pPr>
        <w:spacing w:before="240" w:after="240"/>
        <w:ind w:left="851" w:hanging="851"/>
        <w:rPr>
          <w:lang w:val="en-US"/>
        </w:rPr>
      </w:pPr>
      <w:r>
        <w:t xml:space="preserve">Ahl, V. (2005). </w:t>
      </w:r>
      <w:r w:rsidRPr="00427900">
        <w:rPr>
          <w:lang w:val="en-US"/>
        </w:rPr>
        <w:t>An experimental comparison of five prioritization methods (</w:t>
      </w:r>
      <w:proofErr w:type="gramStart"/>
      <w:r w:rsidRPr="00427900">
        <w:rPr>
          <w:lang w:val="en-US"/>
        </w:rPr>
        <w:t>Master’s</w:t>
      </w:r>
      <w:proofErr w:type="gramEnd"/>
      <w:r w:rsidRPr="00427900">
        <w:rPr>
          <w:lang w:val="en-US"/>
        </w:rPr>
        <w:t xml:space="preserve"> thesis). Blekinge Institute of Technology.</w:t>
      </w:r>
    </w:p>
    <w:p w14:paraId="73DD7DD7" w14:textId="3EA123FC" w:rsidR="00125BEB" w:rsidRPr="00427900" w:rsidRDefault="00125BEB" w:rsidP="00125BEB">
      <w:pPr>
        <w:spacing w:before="240" w:after="240"/>
        <w:ind w:left="851" w:hanging="851"/>
        <w:rPr>
          <w:lang w:val="en-US"/>
        </w:rPr>
      </w:pPr>
      <w:r w:rsidRPr="00427900">
        <w:rPr>
          <w:lang w:val="en-US"/>
        </w:rPr>
        <w:t>Ding, C., He, X., Husbands, P., Zha, H., &amp; Simon, H. D. (2002). PageRank, HITS and a unified framework for link analysis. In Proceedings of the 25th ACM SIGIR Conference (pp. 353–354).</w:t>
      </w:r>
    </w:p>
    <w:p w14:paraId="6E09B347" w14:textId="47B8D143" w:rsidR="00125BEB" w:rsidRPr="00427900" w:rsidRDefault="00125BEB" w:rsidP="00125BEB">
      <w:pPr>
        <w:spacing w:before="240" w:after="240"/>
        <w:ind w:left="851" w:hanging="851"/>
        <w:rPr>
          <w:lang w:val="en-US"/>
        </w:rPr>
      </w:pPr>
      <w:r w:rsidRPr="00427900">
        <w:rPr>
          <w:lang w:val="en-US"/>
        </w:rPr>
        <w:t>Durrett, R. (2010). Probability: Theory and examples (4th ed.). Cambridge University Press.</w:t>
      </w:r>
    </w:p>
    <w:p w14:paraId="1174E250" w14:textId="7AD9E072" w:rsidR="00125BEB" w:rsidRPr="00427900" w:rsidRDefault="00125BEB" w:rsidP="00125BEB">
      <w:pPr>
        <w:spacing w:before="240" w:after="240"/>
        <w:ind w:left="851" w:hanging="851"/>
        <w:rPr>
          <w:lang w:val="en-US"/>
        </w:rPr>
      </w:pPr>
      <w:proofErr w:type="spellStart"/>
      <w:r w:rsidRPr="00427900">
        <w:rPr>
          <w:lang w:val="en-US"/>
        </w:rPr>
        <w:t>Firesmith</w:t>
      </w:r>
      <w:proofErr w:type="spellEnd"/>
      <w:r w:rsidRPr="00427900">
        <w:rPr>
          <w:lang w:val="en-US"/>
        </w:rPr>
        <w:t>, D. (2004). Prioritizing requirements. Journal of Object Technology, 3(8), 35–48.</w:t>
      </w:r>
    </w:p>
    <w:p w14:paraId="3E345B23" w14:textId="310BE901" w:rsidR="00125BEB" w:rsidRPr="00427900" w:rsidRDefault="00125BEB" w:rsidP="00125BEB">
      <w:pPr>
        <w:spacing w:before="240" w:after="240"/>
        <w:ind w:left="851" w:hanging="851"/>
        <w:rPr>
          <w:lang w:val="en-US"/>
        </w:rPr>
      </w:pPr>
      <w:proofErr w:type="spellStart"/>
      <w:r w:rsidRPr="00427900">
        <w:rPr>
          <w:lang w:val="en-US"/>
        </w:rPr>
        <w:t>Gikhman</w:t>
      </w:r>
      <w:proofErr w:type="spellEnd"/>
      <w:r w:rsidRPr="00427900">
        <w:rPr>
          <w:lang w:val="en-US"/>
        </w:rPr>
        <w:t xml:space="preserve">, I. I., &amp; </w:t>
      </w:r>
      <w:proofErr w:type="spellStart"/>
      <w:r w:rsidRPr="00427900">
        <w:rPr>
          <w:lang w:val="en-US"/>
        </w:rPr>
        <w:t>Skorokhod</w:t>
      </w:r>
      <w:proofErr w:type="spellEnd"/>
      <w:r w:rsidRPr="00427900">
        <w:rPr>
          <w:lang w:val="en-US"/>
        </w:rPr>
        <w:t>, A. V. (1969). Introduction to the theory of random processes. W. B. Saunders Company.</w:t>
      </w:r>
    </w:p>
    <w:p w14:paraId="02CEACED" w14:textId="3A7A009A" w:rsidR="00125BEB" w:rsidRPr="00427900" w:rsidRDefault="00125BEB" w:rsidP="00125BEB">
      <w:pPr>
        <w:spacing w:before="240" w:after="240"/>
        <w:ind w:left="851" w:hanging="851"/>
        <w:rPr>
          <w:lang w:val="en-US"/>
        </w:rPr>
      </w:pPr>
      <w:r w:rsidRPr="00427900">
        <w:rPr>
          <w:lang w:val="en-US"/>
        </w:rPr>
        <w:t>Gotel, O., &amp; Finkelstein, C. (1994). An analysis of the requirements traceability problem. In Proceedings of the First International Conference on Requirements Engineering (pp. 94–101). IEEE.</w:t>
      </w:r>
    </w:p>
    <w:p w14:paraId="4225D3A9" w14:textId="20A706E1" w:rsidR="00125BEB" w:rsidRPr="00427900" w:rsidRDefault="00125BEB" w:rsidP="00125BEB">
      <w:pPr>
        <w:spacing w:before="240" w:after="240"/>
        <w:ind w:left="851" w:hanging="851"/>
        <w:rPr>
          <w:lang w:val="en-US"/>
        </w:rPr>
      </w:pPr>
      <w:r w:rsidRPr="00427900">
        <w:rPr>
          <w:lang w:val="en-US"/>
        </w:rPr>
        <w:t xml:space="preserve">He, X., Chen, T., Kan, M.-Y., &amp; Chen, X. (2015). </w:t>
      </w:r>
      <w:proofErr w:type="spellStart"/>
      <w:r w:rsidRPr="00427900">
        <w:rPr>
          <w:lang w:val="en-US"/>
        </w:rPr>
        <w:t>TriRank</w:t>
      </w:r>
      <w:proofErr w:type="spellEnd"/>
      <w:r w:rsidRPr="00427900">
        <w:rPr>
          <w:lang w:val="en-US"/>
        </w:rPr>
        <w:t>: Review-aware explainable recommendation by modeling aspects. In Proceedings of the ACM CIKM Conference (pp. 1661–1670).</w:t>
      </w:r>
    </w:p>
    <w:p w14:paraId="6DB1213B" w14:textId="3766A753" w:rsidR="00125BEB" w:rsidRPr="00427900" w:rsidRDefault="00125BEB" w:rsidP="00125BEB">
      <w:pPr>
        <w:spacing w:before="240" w:after="240"/>
        <w:ind w:left="851" w:hanging="851"/>
        <w:rPr>
          <w:lang w:val="en-US"/>
        </w:rPr>
      </w:pPr>
      <w:r w:rsidRPr="00427900">
        <w:rPr>
          <w:lang w:val="en-US"/>
        </w:rPr>
        <w:t xml:space="preserve">He, X., Gao, M., Kan, M.-Y., &amp; Wang, D. (2014). </w:t>
      </w:r>
      <w:proofErr w:type="spellStart"/>
      <w:r w:rsidRPr="00427900">
        <w:rPr>
          <w:lang w:val="en-US"/>
        </w:rPr>
        <w:t>BiRank</w:t>
      </w:r>
      <w:proofErr w:type="spellEnd"/>
      <w:r w:rsidRPr="00427900">
        <w:rPr>
          <w:lang w:val="en-US"/>
        </w:rPr>
        <w:t>: Towards ranking on bipartite graphs. IEEE Transactions on Knowledge and Data Engineering, 26(11), 2673–2687.</w:t>
      </w:r>
    </w:p>
    <w:p w14:paraId="33856D83" w14:textId="3D5140D1" w:rsidR="00125BEB" w:rsidRPr="00427900" w:rsidRDefault="00125BEB" w:rsidP="00125BEB">
      <w:pPr>
        <w:spacing w:before="240" w:after="240"/>
        <w:ind w:left="851" w:hanging="851"/>
        <w:rPr>
          <w:lang w:val="en-US"/>
        </w:rPr>
      </w:pPr>
      <w:r w:rsidRPr="00427900">
        <w:rPr>
          <w:lang w:val="en-US"/>
        </w:rPr>
        <w:t>Jin, Y., Li, T., &amp; Liu, S. (2009). Applying PageRank algorithm in requirement concern impact analysis. In 33rd Annual IEEE International Computer Software and Applications Conference (pp. 361–366). IEEE.</w:t>
      </w:r>
    </w:p>
    <w:p w14:paraId="10B52E25" w14:textId="1E5A4825" w:rsidR="00125BEB" w:rsidRPr="00427900" w:rsidRDefault="00125BEB" w:rsidP="00125BEB">
      <w:pPr>
        <w:spacing w:before="240" w:after="240"/>
        <w:ind w:left="851" w:hanging="851"/>
        <w:rPr>
          <w:lang w:val="en-US"/>
        </w:rPr>
      </w:pPr>
      <w:r w:rsidRPr="00427900">
        <w:rPr>
          <w:lang w:val="en-US"/>
        </w:rPr>
        <w:t>Karlsson, J. (2002). Software requirements prioritizing. In Proceedings of the Second International Conference on Requirements Engineering (pp. 110–116). IEEE.</w:t>
      </w:r>
    </w:p>
    <w:p w14:paraId="59BD0739" w14:textId="6B279B09" w:rsidR="00125BEB" w:rsidRPr="00427900" w:rsidRDefault="00125BEB" w:rsidP="00125BEB">
      <w:pPr>
        <w:spacing w:before="240" w:after="240"/>
        <w:ind w:left="851" w:hanging="851"/>
        <w:rPr>
          <w:lang w:val="en-US"/>
        </w:rPr>
      </w:pPr>
      <w:r w:rsidRPr="00427900">
        <w:rPr>
          <w:lang w:val="en-US"/>
        </w:rPr>
        <w:t xml:space="preserve">Karlsson, L., </w:t>
      </w:r>
      <w:proofErr w:type="spellStart"/>
      <w:r w:rsidRPr="00427900">
        <w:rPr>
          <w:lang w:val="en-US"/>
        </w:rPr>
        <w:t>Berander</w:t>
      </w:r>
      <w:proofErr w:type="spellEnd"/>
      <w:r w:rsidRPr="00427900">
        <w:rPr>
          <w:lang w:val="en-US"/>
        </w:rPr>
        <w:t xml:space="preserve">, P., &amp; Ågren, J. (2007). Pair-wise comparisons versus planning game partitioning: Experiments on requirements </w:t>
      </w:r>
      <w:proofErr w:type="spellStart"/>
      <w:r w:rsidRPr="00427900">
        <w:rPr>
          <w:lang w:val="en-US"/>
        </w:rPr>
        <w:t>prioritisation</w:t>
      </w:r>
      <w:proofErr w:type="spellEnd"/>
      <w:r w:rsidRPr="00427900">
        <w:rPr>
          <w:lang w:val="en-US"/>
        </w:rPr>
        <w:t xml:space="preserve"> techniques. Empirical Software Engineering, 12(1), 3–33.</w:t>
      </w:r>
    </w:p>
    <w:p w14:paraId="5C37B550" w14:textId="1DA3D1E9" w:rsidR="00125BEB" w:rsidRPr="00427900" w:rsidRDefault="00125BEB" w:rsidP="00125BEB">
      <w:pPr>
        <w:spacing w:before="240" w:after="240"/>
        <w:ind w:left="851" w:hanging="851"/>
        <w:rPr>
          <w:lang w:val="en-US"/>
        </w:rPr>
      </w:pPr>
      <w:r w:rsidRPr="00427900">
        <w:rPr>
          <w:lang w:val="en-US"/>
        </w:rPr>
        <w:lastRenderedPageBreak/>
        <w:t>Kerzner, H. (2009). Project management: A systems approach to planning, scheduling, and controlling. Wiley.</w:t>
      </w:r>
    </w:p>
    <w:p w14:paraId="393A095B" w14:textId="34A70A94" w:rsidR="00125BEB" w:rsidRPr="00427900" w:rsidRDefault="00125BEB" w:rsidP="00125BEB">
      <w:pPr>
        <w:spacing w:before="240" w:after="240"/>
        <w:ind w:left="851" w:hanging="851"/>
        <w:rPr>
          <w:lang w:val="en-US"/>
        </w:rPr>
      </w:pPr>
      <w:r w:rsidRPr="00427900">
        <w:rPr>
          <w:lang w:val="en-US"/>
        </w:rPr>
        <w:t>Kleinberg, J. M. (1999). Authoritative sources in a hyperlinked environment. Journal of the ACM, 46(5), 604–632.</w:t>
      </w:r>
    </w:p>
    <w:p w14:paraId="5CDD2F39" w14:textId="49A52B3E" w:rsidR="00125BEB" w:rsidRDefault="00125BEB" w:rsidP="00125BEB">
      <w:pPr>
        <w:spacing w:before="240" w:after="240"/>
        <w:ind w:left="851" w:hanging="851"/>
      </w:pPr>
      <w:r w:rsidRPr="00427900">
        <w:rPr>
          <w:lang w:val="en-US"/>
        </w:rPr>
        <w:t xml:space="preserve">Kolmogorov, A. N. (1931). </w:t>
      </w:r>
      <w:proofErr w:type="spellStart"/>
      <w:r w:rsidRPr="00427900">
        <w:rPr>
          <w:lang w:val="en-US"/>
        </w:rPr>
        <w:t>Über</w:t>
      </w:r>
      <w:proofErr w:type="spellEnd"/>
      <w:r w:rsidRPr="00427900">
        <w:rPr>
          <w:lang w:val="en-US"/>
        </w:rPr>
        <w:t xml:space="preserve"> die </w:t>
      </w:r>
      <w:proofErr w:type="spellStart"/>
      <w:r w:rsidRPr="00427900">
        <w:rPr>
          <w:lang w:val="en-US"/>
        </w:rPr>
        <w:t>analytischen</w:t>
      </w:r>
      <w:proofErr w:type="spellEnd"/>
      <w:r w:rsidRPr="00427900">
        <w:rPr>
          <w:lang w:val="en-US"/>
        </w:rPr>
        <w:t xml:space="preserve"> </w:t>
      </w:r>
      <w:proofErr w:type="spellStart"/>
      <w:r w:rsidRPr="00427900">
        <w:rPr>
          <w:lang w:val="en-US"/>
        </w:rPr>
        <w:t>Methoden</w:t>
      </w:r>
      <w:proofErr w:type="spellEnd"/>
      <w:r w:rsidRPr="00427900">
        <w:rPr>
          <w:lang w:val="en-US"/>
        </w:rPr>
        <w:t xml:space="preserve"> in der </w:t>
      </w:r>
      <w:proofErr w:type="spellStart"/>
      <w:r w:rsidRPr="00427900">
        <w:rPr>
          <w:lang w:val="en-US"/>
        </w:rPr>
        <w:t>Wahrscheinlichkeitsrechnung</w:t>
      </w:r>
      <w:proofErr w:type="spellEnd"/>
      <w:r w:rsidRPr="00427900">
        <w:rPr>
          <w:lang w:val="en-US"/>
        </w:rPr>
        <w:t xml:space="preserve">. </w:t>
      </w:r>
      <w:r>
        <w:t>Mathematische Annalen, 104(1), 415–458.</w:t>
      </w:r>
    </w:p>
    <w:p w14:paraId="65587BD1" w14:textId="7CF46A59" w:rsidR="00125BEB" w:rsidRPr="00427900" w:rsidRDefault="00125BEB" w:rsidP="00125BEB">
      <w:pPr>
        <w:spacing w:before="240" w:after="240"/>
        <w:ind w:left="851" w:hanging="851"/>
        <w:rPr>
          <w:lang w:val="en-US"/>
        </w:rPr>
      </w:pPr>
      <w:r w:rsidRPr="00427900">
        <w:rPr>
          <w:lang w:val="en-US"/>
        </w:rPr>
        <w:t>Leffingwell, D., &amp; Widrig, D. (2003). Managing software requirements: A use case approach. Pearson Education.</w:t>
      </w:r>
    </w:p>
    <w:p w14:paraId="35B98207" w14:textId="4B640A25" w:rsidR="00125BEB" w:rsidRPr="00427900" w:rsidRDefault="00125BEB" w:rsidP="00125BEB">
      <w:pPr>
        <w:spacing w:before="240" w:after="240"/>
        <w:ind w:left="851" w:hanging="851"/>
        <w:rPr>
          <w:lang w:val="en-US"/>
        </w:rPr>
      </w:pPr>
      <w:r w:rsidRPr="00427900">
        <w:rPr>
          <w:lang w:val="en-US"/>
        </w:rPr>
        <w:t>Lempel, R., &amp; Moran, S. (2001). SALSA: The stochastic approach for link-structure analysis. ACM Transactions on Information Systems, 19(2), 131–160.</w:t>
      </w:r>
    </w:p>
    <w:p w14:paraId="1F3834EF" w14:textId="10785F95" w:rsidR="00125BEB" w:rsidRPr="00427900" w:rsidRDefault="00125BEB" w:rsidP="00125BEB">
      <w:pPr>
        <w:spacing w:before="240" w:after="240"/>
        <w:ind w:left="851" w:hanging="851"/>
        <w:rPr>
          <w:lang w:val="en-US"/>
        </w:rPr>
      </w:pPr>
      <w:r w:rsidRPr="00427900">
        <w:rPr>
          <w:lang w:val="en-US"/>
        </w:rPr>
        <w:t>Li, F., &amp; Yi, T. (2009). Apply PageRank algorithm to measuring relationship’s complexity. In PACIIA 2008 Pacific-Asia Workshop on Computational Intelligence and Industrial Application (Vol. 1, pp. 914–917). IEEE.</w:t>
      </w:r>
    </w:p>
    <w:p w14:paraId="7EA6CEB1" w14:textId="6C8AFF89" w:rsidR="00125BEB" w:rsidRPr="00427900" w:rsidRDefault="00125BEB" w:rsidP="00125BEB">
      <w:pPr>
        <w:spacing w:before="240" w:after="240"/>
        <w:ind w:left="851" w:hanging="851"/>
        <w:rPr>
          <w:lang w:val="en-US"/>
        </w:rPr>
      </w:pPr>
      <w:r w:rsidRPr="00427900">
        <w:rPr>
          <w:lang w:val="en-US"/>
        </w:rPr>
        <w:t xml:space="preserve">Lourenço, H. R., Martin, O. C., &amp; </w:t>
      </w:r>
      <w:proofErr w:type="spellStart"/>
      <w:r w:rsidRPr="00427900">
        <w:rPr>
          <w:lang w:val="en-US"/>
        </w:rPr>
        <w:t>Stützle</w:t>
      </w:r>
      <w:proofErr w:type="spellEnd"/>
      <w:r w:rsidRPr="00427900">
        <w:rPr>
          <w:lang w:val="en-US"/>
        </w:rPr>
        <w:t>, T. (2009). Iterated local search. In M. Gendreau &amp; J.-Y. Potvin (Eds.), Handbook of metaheuristics (2nd ed., pp. 129–169). Springer.</w:t>
      </w:r>
    </w:p>
    <w:p w14:paraId="1D0C2E08" w14:textId="349C5C29" w:rsidR="00125BEB" w:rsidRPr="00427900" w:rsidRDefault="00125BEB" w:rsidP="00125BEB">
      <w:pPr>
        <w:spacing w:before="240" w:after="240"/>
        <w:ind w:left="851" w:hanging="851"/>
        <w:rPr>
          <w:lang w:val="en-US"/>
        </w:rPr>
      </w:pPr>
      <w:r w:rsidRPr="00427900">
        <w:rPr>
          <w:lang w:val="en-US"/>
        </w:rPr>
        <w:t>Masuda, N., Porter, M. A., &amp; Lambiotte, R. (2017). Random walks and diffusion on networks. Physics Reports, 716–717, 1–58.</w:t>
      </w:r>
    </w:p>
    <w:p w14:paraId="1D7ED107" w14:textId="4BFA8791" w:rsidR="00125BEB" w:rsidRPr="00427900" w:rsidRDefault="00125BEB" w:rsidP="00125BEB">
      <w:pPr>
        <w:spacing w:before="240" w:after="240"/>
        <w:ind w:left="851" w:hanging="851"/>
        <w:rPr>
          <w:lang w:val="en-US"/>
        </w:rPr>
      </w:pPr>
      <w:r w:rsidRPr="00427900">
        <w:rPr>
          <w:lang w:val="en-US"/>
        </w:rPr>
        <w:t>Newman, M. E. J. (2010). Networks: An introduction. Oxford University Press.</w:t>
      </w:r>
    </w:p>
    <w:p w14:paraId="3206A381" w14:textId="4756FB7F" w:rsidR="00125BEB" w:rsidRPr="00427900" w:rsidRDefault="00125BEB" w:rsidP="00125BEB">
      <w:pPr>
        <w:spacing w:before="240" w:after="240"/>
        <w:ind w:left="851" w:hanging="851"/>
        <w:rPr>
          <w:lang w:val="en-US"/>
        </w:rPr>
      </w:pPr>
      <w:r w:rsidRPr="00427900">
        <w:rPr>
          <w:lang w:val="en-US"/>
        </w:rPr>
        <w:t>Ng, A. Y., Zheng, A. X., &amp; Jordan, M. I. (2001). Stable algorithms for link analysis. In Proceedings of the ACM SIGIR Conference (pp. 258–266).</w:t>
      </w:r>
    </w:p>
    <w:p w14:paraId="084D6FA7" w14:textId="65D3EE77" w:rsidR="00125BEB" w:rsidRPr="00427900" w:rsidRDefault="00125BEB" w:rsidP="00125BEB">
      <w:pPr>
        <w:spacing w:before="240" w:after="240"/>
        <w:ind w:left="851" w:hanging="851"/>
        <w:rPr>
          <w:lang w:val="en-US"/>
        </w:rPr>
      </w:pPr>
      <w:r w:rsidRPr="00427900">
        <w:rPr>
          <w:lang w:val="en-US"/>
        </w:rPr>
        <w:t xml:space="preserve">Page, L., Brin, S., Motwani, R., &amp; Winograd, T. (1999). The PageRank citation ranking: Bringing order to the web (Technical Report). Stanford </w:t>
      </w:r>
      <w:proofErr w:type="spellStart"/>
      <w:r w:rsidRPr="00427900">
        <w:rPr>
          <w:lang w:val="en-US"/>
        </w:rPr>
        <w:t>InfoLab</w:t>
      </w:r>
      <w:proofErr w:type="spellEnd"/>
      <w:r w:rsidRPr="00427900">
        <w:rPr>
          <w:lang w:val="en-US"/>
        </w:rPr>
        <w:t>.</w:t>
      </w:r>
    </w:p>
    <w:p w14:paraId="1044EB96" w14:textId="0766680E" w:rsidR="00125BEB" w:rsidRDefault="00125BEB" w:rsidP="00125BEB">
      <w:pPr>
        <w:spacing w:before="240" w:after="240"/>
        <w:ind w:left="851" w:hanging="851"/>
      </w:pPr>
      <w:r w:rsidRPr="00427900">
        <w:rPr>
          <w:lang w:val="en-US"/>
        </w:rPr>
        <w:t xml:space="preserve">Ross, S. M. (2014). Introduction to probability models (11th ed.). </w:t>
      </w:r>
      <w:r>
        <w:t>Academic Press.</w:t>
      </w:r>
    </w:p>
    <w:p w14:paraId="2B3A63AA" w14:textId="6B29935F" w:rsidR="00125BEB" w:rsidRDefault="00125BEB" w:rsidP="00125BEB">
      <w:pPr>
        <w:spacing w:before="240" w:after="240"/>
        <w:ind w:left="851" w:hanging="851"/>
      </w:pPr>
      <w:r>
        <w:t>Silva, M. P., Tirelo, F., &amp; Marques Neto, H. T. (2018). Uso do algoritmo PageRank para priorização de requisitos de software. In Anais do Congresso Brasileiro de Software: Teoria e Prática.</w:t>
      </w:r>
    </w:p>
    <w:p w14:paraId="1092E9CB" w14:textId="4F8183F4" w:rsidR="00125BEB" w:rsidRDefault="00125BEB" w:rsidP="00125BEB">
      <w:pPr>
        <w:spacing w:before="240" w:after="240"/>
        <w:ind w:left="851" w:hanging="851"/>
      </w:pPr>
      <w:r>
        <w:t>Sommerville, I. (2007). Engenharia de software (8ª ed.).</w:t>
      </w:r>
    </w:p>
    <w:p w14:paraId="6F1FC737" w14:textId="77777777" w:rsidR="00125BEB" w:rsidRPr="00427900" w:rsidRDefault="00125BEB" w:rsidP="00125BEB">
      <w:pPr>
        <w:spacing w:before="240" w:after="240"/>
        <w:ind w:left="851" w:hanging="851"/>
        <w:rPr>
          <w:lang w:val="en-US"/>
        </w:rPr>
      </w:pPr>
      <w:r>
        <w:t xml:space="preserve">Szwarcfiter, J. L. (2018). Teoria computacional de grafos. </w:t>
      </w:r>
      <w:r w:rsidRPr="00427900">
        <w:rPr>
          <w:lang w:val="en-US"/>
        </w:rPr>
        <w:t>Elsevier.</w:t>
      </w:r>
    </w:p>
    <w:p w14:paraId="312A8B35" w14:textId="77777777" w:rsidR="00125BEB" w:rsidRPr="00427900" w:rsidRDefault="00125BEB" w:rsidP="00125BEB">
      <w:pPr>
        <w:spacing w:before="240" w:after="240"/>
        <w:ind w:left="851" w:hanging="851"/>
        <w:rPr>
          <w:lang w:val="en-US"/>
        </w:rPr>
      </w:pPr>
    </w:p>
    <w:p w14:paraId="3E05E091" w14:textId="445CD31D" w:rsidR="00125BEB" w:rsidRPr="00427900" w:rsidRDefault="00125BEB" w:rsidP="00125BEB">
      <w:pPr>
        <w:spacing w:before="240" w:after="240"/>
        <w:ind w:left="851" w:hanging="851"/>
        <w:rPr>
          <w:lang w:val="en-US"/>
        </w:rPr>
      </w:pPr>
      <w:r w:rsidRPr="00427900">
        <w:rPr>
          <w:lang w:val="en-US"/>
        </w:rPr>
        <w:t>Yu, J., Wang, J., &amp; Zhang, J. (2021). A simulated annealing with restart strategy for the path cover problem with time windows. In International Conference on Advanced Computational Methods in Engineering (pp. 1–10). Springer.</w:t>
      </w:r>
    </w:p>
    <w:p w14:paraId="25ABAC24" w14:textId="5D445230" w:rsidR="00BD6AA1" w:rsidRPr="00427900" w:rsidRDefault="00125BEB" w:rsidP="00125BEB">
      <w:pPr>
        <w:spacing w:before="240" w:after="240"/>
        <w:ind w:left="851" w:hanging="851"/>
        <w:rPr>
          <w:lang w:val="en-US"/>
        </w:rPr>
      </w:pPr>
      <w:r w:rsidRPr="00427900">
        <w:rPr>
          <w:lang w:val="en-US"/>
        </w:rPr>
        <w:t xml:space="preserve">Zhou, D., Bousquet, O., Lal, T. N., Weston, J., &amp; </w:t>
      </w:r>
      <w:proofErr w:type="spellStart"/>
      <w:r w:rsidRPr="00427900">
        <w:rPr>
          <w:lang w:val="en-US"/>
        </w:rPr>
        <w:t>Schölkopf</w:t>
      </w:r>
      <w:proofErr w:type="spellEnd"/>
      <w:r w:rsidRPr="00427900">
        <w:rPr>
          <w:lang w:val="en-US"/>
        </w:rPr>
        <w:t>, B. (2004). Learning with local and global consistency. In Advances in Neural Information Processing Systems (pp. 321–328).</w:t>
      </w:r>
      <w:r w:rsidR="00BD6AA1" w:rsidRPr="00427900">
        <w:rPr>
          <w:lang w:val="en-US"/>
        </w:rPr>
        <w:br w:type="page"/>
      </w:r>
    </w:p>
    <w:p w14:paraId="45F7B213" w14:textId="77777777" w:rsidR="00BD6AA1" w:rsidRPr="00427900" w:rsidRDefault="00BD6AA1" w:rsidP="00BD6AA1">
      <w:pPr>
        <w:rPr>
          <w:lang w:val="en-US"/>
        </w:rPr>
      </w:pPr>
    </w:p>
    <w:p w14:paraId="4A776A4E" w14:textId="77777777" w:rsidR="00BD6AA1" w:rsidRPr="00427900" w:rsidRDefault="00BD6AA1" w:rsidP="00BD6AA1">
      <w:pPr>
        <w:rPr>
          <w:lang w:val="en-US"/>
        </w:rPr>
      </w:pPr>
    </w:p>
    <w:p w14:paraId="6235FF49" w14:textId="77777777" w:rsidR="00BD6AA1" w:rsidRPr="00427900" w:rsidRDefault="00BD6AA1" w:rsidP="00BD6AA1">
      <w:pPr>
        <w:rPr>
          <w:lang w:val="en-US"/>
        </w:rPr>
      </w:pPr>
    </w:p>
    <w:p w14:paraId="4C8F8243" w14:textId="77777777" w:rsidR="00BD6AA1" w:rsidRPr="00427900" w:rsidRDefault="00BD6AA1" w:rsidP="00BD6AA1">
      <w:pPr>
        <w:rPr>
          <w:lang w:val="en-US"/>
        </w:rPr>
        <w:sectPr w:rsidR="00BD6AA1" w:rsidRPr="00427900" w:rsidSect="006B772D">
          <w:headerReference w:type="even" r:id="rId69"/>
          <w:headerReference w:type="default" r:id="rId70"/>
          <w:headerReference w:type="first" r:id="rId71"/>
          <w:footerReference w:type="first" r:id="rId72"/>
          <w:endnotePr>
            <w:numFmt w:val="decimal"/>
          </w:endnotePr>
          <w:pgSz w:w="11906" w:h="16838" w:code="9"/>
          <w:pgMar w:top="1418" w:right="1418" w:bottom="1418" w:left="1418" w:header="0" w:footer="680" w:gutter="0"/>
          <w:cols w:space="720"/>
          <w:titlePg/>
          <w:docGrid w:linePitch="360"/>
        </w:sectPr>
      </w:pPr>
    </w:p>
    <w:p w14:paraId="3EADE31C" w14:textId="4A4EE634" w:rsidR="00BD6AA1" w:rsidRDefault="009A4817" w:rsidP="00F242BC">
      <w:pPr>
        <w:pStyle w:val="Ttulo1"/>
        <w:numPr>
          <w:ilvl w:val="0"/>
          <w:numId w:val="0"/>
        </w:numPr>
        <w:ind w:left="1134"/>
      </w:pPr>
      <w:r>
        <w:lastRenderedPageBreak/>
        <w:fldChar w:fldCharType="begin"/>
      </w:r>
      <w:r>
        <w:instrText xml:space="preserve"> REF Glossario \h </w:instrText>
      </w:r>
      <w:r>
        <w:fldChar w:fldCharType="separate"/>
      </w:r>
      <w:bookmarkStart w:id="89" w:name="_Toc224467560"/>
      <w:r w:rsidR="004A3052">
        <w:t>Glossário</w:t>
      </w:r>
      <w:bookmarkEnd w:id="89"/>
      <w:r>
        <w:fldChar w:fldCharType="end"/>
      </w:r>
    </w:p>
    <w:p w14:paraId="2FEE8CFA" w14:textId="70459C8A" w:rsidR="00BD6AA1" w:rsidRPr="00C56FEF" w:rsidRDefault="00BD6AA1" w:rsidP="00BD6AA1">
      <w:pPr>
        <w:pStyle w:val="NomeCapitulo"/>
      </w:pPr>
      <w:bookmarkStart w:id="90" w:name="Glossario"/>
      <w:r>
        <w:t>Glossário</w:t>
      </w:r>
      <w:bookmarkEnd w:id="90"/>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513"/>
      </w:tblGrid>
      <w:tr w:rsidR="00BD6AA1" w:rsidRPr="00BD6AA1" w14:paraId="3CF2AADB" w14:textId="77777777" w:rsidTr="00BD6AA1">
        <w:tc>
          <w:tcPr>
            <w:tcW w:w="2547" w:type="dxa"/>
          </w:tcPr>
          <w:p w14:paraId="16886EC5" w14:textId="77777777" w:rsidR="00BD6AA1" w:rsidRPr="00BD6AA1" w:rsidRDefault="00BD6AA1" w:rsidP="00BD6AA1">
            <w:pPr>
              <w:jc w:val="right"/>
              <w:rPr>
                <w:i/>
                <w:iCs/>
              </w:rPr>
            </w:pPr>
            <w:r w:rsidRPr="00BD6AA1">
              <w:rPr>
                <w:i/>
                <w:iCs/>
              </w:rPr>
              <w:t>Modelos de Machine Learning</w:t>
            </w:r>
          </w:p>
        </w:tc>
        <w:tc>
          <w:tcPr>
            <w:tcW w:w="6513" w:type="dxa"/>
          </w:tcPr>
          <w:p w14:paraId="0B0E417A" w14:textId="7A9FB5D3" w:rsidR="00BD6AA1" w:rsidRPr="00BD6AA1" w:rsidRDefault="00BD6AA1" w:rsidP="00903BAC">
            <w:r w:rsidRPr="00BD6AA1">
              <w:t>Algoritmos e técnicas que permitem aos computadores aprender a partir de dados e tomar decisões ou fazer previsões sem serem explicitamente programados.</w:t>
            </w:r>
          </w:p>
        </w:tc>
      </w:tr>
      <w:tr w:rsidR="00BD6AA1" w:rsidRPr="00BD6AA1" w14:paraId="0FD4AE07" w14:textId="77777777" w:rsidTr="00BD6AA1">
        <w:tc>
          <w:tcPr>
            <w:tcW w:w="2547" w:type="dxa"/>
          </w:tcPr>
          <w:p w14:paraId="17A464FE" w14:textId="000159E6" w:rsidR="00BD6AA1" w:rsidRPr="00BD6AA1" w:rsidRDefault="00BD6AA1" w:rsidP="00BD6AA1">
            <w:pPr>
              <w:jc w:val="right"/>
              <w:rPr>
                <w:i/>
                <w:iCs/>
              </w:rPr>
            </w:pPr>
            <w:r w:rsidRPr="00BD6AA1">
              <w:rPr>
                <w:i/>
                <w:iCs/>
              </w:rPr>
              <w:t>Treino</w:t>
            </w:r>
          </w:p>
        </w:tc>
        <w:tc>
          <w:tcPr>
            <w:tcW w:w="6513" w:type="dxa"/>
          </w:tcPr>
          <w:p w14:paraId="18C31A4D" w14:textId="5DED7B4A" w:rsidR="00BD6AA1" w:rsidRPr="00BD6AA1" w:rsidRDefault="00BD6AA1" w:rsidP="00903BAC">
            <w:r w:rsidRPr="00BD6AA1">
              <w:t>O processo de fornecer dados ao modelo de machine learning para que ele possa aprender padrões e relacionamentos, ajustando seus parâmetros internos.</w:t>
            </w:r>
          </w:p>
        </w:tc>
      </w:tr>
      <w:tr w:rsidR="00BD6AA1" w:rsidRPr="00BD6AA1" w14:paraId="0F858D26" w14:textId="77777777" w:rsidTr="00BD6AA1">
        <w:tc>
          <w:tcPr>
            <w:tcW w:w="2547" w:type="dxa"/>
          </w:tcPr>
          <w:p w14:paraId="6D2502E7" w14:textId="77777777" w:rsidR="00BD6AA1" w:rsidRPr="00BD6AA1" w:rsidRDefault="00BD6AA1" w:rsidP="00BD6AA1">
            <w:pPr>
              <w:jc w:val="right"/>
              <w:rPr>
                <w:i/>
                <w:iCs/>
              </w:rPr>
            </w:pPr>
            <w:r w:rsidRPr="00BD6AA1">
              <w:rPr>
                <w:i/>
                <w:iCs/>
              </w:rPr>
              <w:t>Previsão</w:t>
            </w:r>
          </w:p>
        </w:tc>
        <w:tc>
          <w:tcPr>
            <w:tcW w:w="6513" w:type="dxa"/>
          </w:tcPr>
          <w:p w14:paraId="3FED593F" w14:textId="77777777" w:rsidR="00BD6AA1" w:rsidRPr="00BD6AA1" w:rsidRDefault="00BD6AA1" w:rsidP="00903BAC">
            <w:r w:rsidRPr="00BD6AA1">
              <w:t xml:space="preserve"> A capacidade do modelo de machine learning de fazer estimativas ou prognósticos sobre o possível insucesso académico de um estudante com base em dados disponíveis.</w:t>
            </w:r>
          </w:p>
        </w:tc>
      </w:tr>
    </w:tbl>
    <w:p w14:paraId="48F9BA95" w14:textId="77777777" w:rsidR="00BD6AA1" w:rsidRPr="00BD6AA1" w:rsidRDefault="00BD6AA1" w:rsidP="00BD6AA1"/>
    <w:p w14:paraId="2F77B242" w14:textId="77777777" w:rsidR="00BD6AA1" w:rsidRPr="00BD6AA1" w:rsidRDefault="00BD6AA1" w:rsidP="00BD6AA1"/>
    <w:p w14:paraId="1DFE566F" w14:textId="77777777" w:rsidR="00BD6AA1" w:rsidRPr="00BD6AA1" w:rsidRDefault="00BD6AA1" w:rsidP="00BD6AA1">
      <w:pPr>
        <w:sectPr w:rsidR="00BD6AA1" w:rsidRPr="00BD6AA1" w:rsidSect="006B772D">
          <w:headerReference w:type="even" r:id="rId73"/>
          <w:headerReference w:type="default" r:id="rId74"/>
          <w:headerReference w:type="first" r:id="rId75"/>
          <w:footerReference w:type="first" r:id="rId76"/>
          <w:endnotePr>
            <w:numFmt w:val="decimal"/>
          </w:endnotePr>
          <w:type w:val="oddPage"/>
          <w:pgSz w:w="11906" w:h="16838" w:code="9"/>
          <w:pgMar w:top="1418" w:right="1418" w:bottom="1418" w:left="1418" w:header="0" w:footer="680" w:gutter="0"/>
          <w:cols w:space="720"/>
          <w:titlePg/>
          <w:docGrid w:linePitch="360"/>
        </w:sectPr>
      </w:pPr>
    </w:p>
    <w:p w14:paraId="7640C463" w14:textId="47544DA6" w:rsidR="007A76B6" w:rsidRPr="00863C20" w:rsidRDefault="007A76B6" w:rsidP="00261B4F">
      <w:pPr>
        <w:pStyle w:val="EtiqCapitulo"/>
      </w:pPr>
      <w:r w:rsidRPr="00863C20">
        <w:lastRenderedPageBreak/>
        <w:t>Ap</w:t>
      </w:r>
      <w:r w:rsidR="00863C20" w:rsidRPr="00863C20">
        <w:t xml:space="preserve">êndice </w:t>
      </w:r>
      <w:r w:rsidRPr="00863C20">
        <w:t>A</w:t>
      </w:r>
    </w:p>
    <w:p w14:paraId="2DBB0E11" w14:textId="340D2E24" w:rsidR="007A76B6" w:rsidRPr="00887A5B" w:rsidRDefault="00887A5B" w:rsidP="00261B4F">
      <w:pPr>
        <w:pStyle w:val="NomeCapitulo"/>
      </w:pPr>
      <w:r>
        <w:fldChar w:fldCharType="begin">
          <w:ffData>
            <w:name w:val=""/>
            <w:enabled/>
            <w:calcOnExit w:val="0"/>
            <w:textInput>
              <w:default w:val="Apêndice ou Anexo?"/>
            </w:textInput>
          </w:ffData>
        </w:fldChar>
      </w:r>
      <w:r>
        <w:instrText xml:space="preserve"> FORMTEXT </w:instrText>
      </w:r>
      <w:r>
        <w:fldChar w:fldCharType="separate"/>
      </w:r>
      <w:r w:rsidR="004A3052">
        <w:rPr>
          <w:noProof/>
        </w:rPr>
        <w:t>Apêndice ou Anexo?</w:t>
      </w:r>
      <w:r>
        <w:fldChar w:fldCharType="end"/>
      </w:r>
    </w:p>
    <w:p w14:paraId="7C175EA4" w14:textId="43F94C4D" w:rsidR="007A76B6" w:rsidRPr="00887A5B" w:rsidRDefault="001F3B61" w:rsidP="007A76B6">
      <w:pPr>
        <w:pStyle w:val="Ttulo7"/>
        <w:rPr>
          <w:color w:val="FFFFFF" w:themeColor="background1"/>
          <w:lang w:val="en-GB"/>
        </w:rPr>
      </w:pPr>
      <w:bookmarkStart w:id="91" w:name="_Ref345541146"/>
      <w:bookmarkStart w:id="92" w:name="_Toc135267835"/>
      <w:proofErr w:type="spellStart"/>
      <w:r w:rsidRPr="00887A5B">
        <w:rPr>
          <w:color w:val="FFFFFF" w:themeColor="background1"/>
          <w:lang w:val="en-GB"/>
        </w:rPr>
        <w:t>Apêndice</w:t>
      </w:r>
      <w:proofErr w:type="spellEnd"/>
      <w:r w:rsidRPr="00887A5B">
        <w:rPr>
          <w:color w:val="FFFFFF" w:themeColor="background1"/>
          <w:lang w:val="en-GB"/>
        </w:rPr>
        <w:t xml:space="preserve"> </w:t>
      </w:r>
      <w:proofErr w:type="spellStart"/>
      <w:r w:rsidRPr="00887A5B">
        <w:rPr>
          <w:color w:val="FFFFFF" w:themeColor="background1"/>
          <w:lang w:val="en-GB"/>
        </w:rPr>
        <w:t>ou</w:t>
      </w:r>
      <w:proofErr w:type="spellEnd"/>
      <w:r w:rsidRPr="00887A5B">
        <w:rPr>
          <w:color w:val="FFFFFF" w:themeColor="background1"/>
          <w:lang w:val="en-GB"/>
        </w:rPr>
        <w:t xml:space="preserve"> Anexo?</w:t>
      </w:r>
      <w:bookmarkEnd w:id="91"/>
      <w:bookmarkEnd w:id="92"/>
    </w:p>
    <w:p w14:paraId="2796A9D3" w14:textId="6628E362" w:rsidR="007A76B6" w:rsidRPr="00863C20" w:rsidRDefault="001F3B61" w:rsidP="00261B4F">
      <w:bookmarkStart w:id="93" w:name="ApêndiceA"/>
      <w:r>
        <w:t>O Apêndice A explica a diferença entre apêndice e anexo</w:t>
      </w:r>
      <w:r w:rsidR="007A76B6" w:rsidRPr="00863C20">
        <w:t>.</w:t>
      </w:r>
    </w:p>
    <w:bookmarkEnd w:id="93"/>
    <w:p w14:paraId="59FDBB06" w14:textId="77777777" w:rsidR="007A76B6" w:rsidRPr="00863C20" w:rsidRDefault="007A76B6" w:rsidP="00261B4F"/>
    <w:p w14:paraId="75FCB7EF" w14:textId="77777777" w:rsidR="007A76B6" w:rsidRPr="00863C20" w:rsidRDefault="007A76B6" w:rsidP="00261B4F">
      <w:pPr>
        <w:sectPr w:rsidR="007A76B6" w:rsidRPr="00863C20" w:rsidSect="006B772D">
          <w:endnotePr>
            <w:numFmt w:val="decimal"/>
          </w:endnotePr>
          <w:type w:val="oddPage"/>
          <w:pgSz w:w="11906" w:h="16838" w:code="9"/>
          <w:pgMar w:top="1418" w:right="1418" w:bottom="1418" w:left="1418" w:header="0" w:footer="680" w:gutter="0"/>
          <w:cols w:space="720"/>
          <w:titlePg/>
          <w:docGrid w:linePitch="360"/>
        </w:sectPr>
      </w:pPr>
    </w:p>
    <w:p w14:paraId="7B293518" w14:textId="5DDEEF02" w:rsidR="007A76B6" w:rsidRPr="006E5628" w:rsidRDefault="00FE7A27" w:rsidP="007A76B6">
      <w:pPr>
        <w:pStyle w:val="Ttulo8"/>
      </w:pPr>
      <w:bookmarkStart w:id="94" w:name="_Toc135267836"/>
      <w:bookmarkStart w:id="95" w:name="_Toc45889357"/>
      <w:bookmarkStart w:id="96" w:name="_Ref184101516"/>
      <w:proofErr w:type="spellStart"/>
      <w:r>
        <w:lastRenderedPageBreak/>
        <w:t>Apêndice</w:t>
      </w:r>
      <w:bookmarkEnd w:id="94"/>
      <w:proofErr w:type="spellEnd"/>
    </w:p>
    <w:p w14:paraId="786AF3BC" w14:textId="5A366A5A" w:rsidR="00FE7A27" w:rsidRPr="001858B1" w:rsidRDefault="00FE7A27" w:rsidP="00FE7A27">
      <w:r w:rsidRPr="00FE7A27">
        <w:t xml:space="preserve">Apêndices englobam materiais elaborados pelo autor(a) tais como gráficos, quadros, tabelas, traduções, organogramas e esquemas que prestem informação relevante para a compreensão do trabalho. </w:t>
      </w:r>
      <w:r w:rsidRPr="001858B1">
        <w:t xml:space="preserve">Só devem figurar nos apêndices as informações previamente referenciadas no texto. As informações são total ou parcialmente da responsabilidade do autor. </w:t>
      </w:r>
    </w:p>
    <w:p w14:paraId="1DAC3202" w14:textId="4C841A89" w:rsidR="00FE7A27" w:rsidRPr="006E5628" w:rsidRDefault="00FE7A27" w:rsidP="00FE7A27">
      <w:pPr>
        <w:pStyle w:val="Ttulo8"/>
      </w:pPr>
      <w:r>
        <w:t>Anexo</w:t>
      </w:r>
    </w:p>
    <w:p w14:paraId="3CC3F3D2" w14:textId="1F45241B" w:rsidR="00FE7A27" w:rsidRPr="00FE7A27" w:rsidRDefault="00FE7A27" w:rsidP="00FE7A27">
      <w:pPr>
        <w:rPr>
          <w:lang w:val="en-US"/>
        </w:rPr>
      </w:pPr>
      <w:r w:rsidRPr="00FE7A27">
        <w:t xml:space="preserve">Anexos englobam documentos, que não sendo elaborados pelo autor, serviram de base para a construção do estudo, ou facilitam a compreensão da tese/dissertação. </w:t>
      </w:r>
      <w:r w:rsidRPr="001858B1">
        <w:t xml:space="preserve">Só devem figurar nos anexos documentos e/ou materiais previamente referenciados no corpo do trabalho. </w:t>
      </w:r>
      <w:r w:rsidRPr="00FE7A27">
        <w:rPr>
          <w:lang w:val="en-US"/>
        </w:rPr>
        <w:t xml:space="preserve">Todos </w:t>
      </w:r>
      <w:proofErr w:type="spellStart"/>
      <w:r w:rsidRPr="00FE7A27">
        <w:rPr>
          <w:lang w:val="en-US"/>
        </w:rPr>
        <w:t>os</w:t>
      </w:r>
      <w:proofErr w:type="spellEnd"/>
      <w:r w:rsidRPr="00FE7A27">
        <w:rPr>
          <w:lang w:val="en-US"/>
        </w:rPr>
        <w:t xml:space="preserve"> </w:t>
      </w:r>
      <w:proofErr w:type="spellStart"/>
      <w:r w:rsidRPr="00FE7A27">
        <w:rPr>
          <w:lang w:val="en-US"/>
        </w:rPr>
        <w:t>documentos</w:t>
      </w:r>
      <w:proofErr w:type="spellEnd"/>
      <w:r w:rsidRPr="00FE7A27">
        <w:rPr>
          <w:lang w:val="en-US"/>
        </w:rPr>
        <w:t xml:space="preserve"> </w:t>
      </w:r>
      <w:proofErr w:type="spellStart"/>
      <w:r w:rsidRPr="00FE7A27">
        <w:rPr>
          <w:lang w:val="en-US"/>
        </w:rPr>
        <w:t>devem</w:t>
      </w:r>
      <w:proofErr w:type="spellEnd"/>
      <w:r w:rsidRPr="00FE7A27">
        <w:rPr>
          <w:lang w:val="en-US"/>
        </w:rPr>
        <w:t xml:space="preserve"> </w:t>
      </w:r>
      <w:proofErr w:type="spellStart"/>
      <w:r w:rsidRPr="00FE7A27">
        <w:rPr>
          <w:lang w:val="en-US"/>
        </w:rPr>
        <w:t>estar</w:t>
      </w:r>
      <w:proofErr w:type="spellEnd"/>
      <w:r w:rsidRPr="00FE7A27">
        <w:rPr>
          <w:lang w:val="en-US"/>
        </w:rPr>
        <w:t xml:space="preserve"> </w:t>
      </w:r>
      <w:proofErr w:type="spellStart"/>
      <w:r w:rsidRPr="00FE7A27">
        <w:rPr>
          <w:lang w:val="en-US"/>
        </w:rPr>
        <w:t>em</w:t>
      </w:r>
      <w:proofErr w:type="spellEnd"/>
      <w:r w:rsidRPr="00FE7A27">
        <w:rPr>
          <w:lang w:val="en-US"/>
        </w:rPr>
        <w:t xml:space="preserve"> </w:t>
      </w:r>
      <w:proofErr w:type="spellStart"/>
      <w:r w:rsidRPr="00FE7A27">
        <w:rPr>
          <w:lang w:val="en-US"/>
        </w:rPr>
        <w:t>formato</w:t>
      </w:r>
      <w:proofErr w:type="spellEnd"/>
      <w:r w:rsidRPr="00FE7A27">
        <w:rPr>
          <w:lang w:val="en-US"/>
        </w:rPr>
        <w:t xml:space="preserve"> digital. </w:t>
      </w:r>
    </w:p>
    <w:bookmarkEnd w:id="84"/>
    <w:bookmarkEnd w:id="95"/>
    <w:bookmarkEnd w:id="96"/>
    <w:p w14:paraId="2CA57F29" w14:textId="77777777" w:rsidR="00BA3D1D" w:rsidRPr="00FE7A27" w:rsidRDefault="00BA3D1D" w:rsidP="00FE7A27">
      <w:pPr>
        <w:rPr>
          <w:lang w:val="en-US"/>
        </w:rPr>
      </w:pPr>
    </w:p>
    <w:sectPr w:rsidR="00BA3D1D" w:rsidRPr="00FE7A27" w:rsidSect="006B772D">
      <w:headerReference w:type="even" r:id="rId77"/>
      <w:headerReference w:type="default" r:id="rId78"/>
      <w:headerReference w:type="first" r:id="rId79"/>
      <w:footerReference w:type="first" r:id="rId80"/>
      <w:endnotePr>
        <w:numFmt w:val="decimal"/>
      </w:endnotePr>
      <w:type w:val="oddPage"/>
      <w:pgSz w:w="11906" w:h="16838" w:code="9"/>
      <w:pgMar w:top="1418" w:right="1418" w:bottom="1418" w:left="1418" w:header="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59FE" w14:textId="77777777" w:rsidR="00686B93" w:rsidRDefault="00686B93" w:rsidP="00261B4F">
      <w:r>
        <w:separator/>
      </w:r>
    </w:p>
    <w:p w14:paraId="70BC3B37" w14:textId="77777777" w:rsidR="00686B93" w:rsidRDefault="00686B93" w:rsidP="00261B4F"/>
    <w:p w14:paraId="003893F0" w14:textId="77777777" w:rsidR="00686B93" w:rsidRDefault="00686B93" w:rsidP="00261B4F"/>
    <w:p w14:paraId="1590017B" w14:textId="77777777" w:rsidR="00686B93" w:rsidRDefault="00686B93"/>
  </w:endnote>
  <w:endnote w:type="continuationSeparator" w:id="0">
    <w:p w14:paraId="1569A356" w14:textId="77777777" w:rsidR="00686B93" w:rsidRDefault="00686B93" w:rsidP="00261B4F">
      <w:r>
        <w:continuationSeparator/>
      </w:r>
    </w:p>
    <w:p w14:paraId="10ABE759" w14:textId="77777777" w:rsidR="00686B93" w:rsidRDefault="00686B93" w:rsidP="00261B4F"/>
    <w:p w14:paraId="2DD6F14A" w14:textId="77777777" w:rsidR="00686B93" w:rsidRDefault="00686B93" w:rsidP="00261B4F"/>
    <w:p w14:paraId="29F360F3" w14:textId="77777777" w:rsidR="00686B93" w:rsidRDefault="00686B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3AA5" w14:textId="4423C2BD" w:rsidR="00F604AA" w:rsidRPr="00F604AA" w:rsidRDefault="00152D40" w:rsidP="00261B4F">
    <w:pPr>
      <w:pStyle w:val="Rodap"/>
      <w:rPr>
        <w:szCs w:val="18"/>
      </w:rPr>
    </w:pPr>
    <w:r>
      <w:t>Dezembro,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FFEA" w14:textId="77777777" w:rsidR="00537062" w:rsidRPr="004D28B0" w:rsidRDefault="00537062" w:rsidP="00261B4F">
    <w:pPr>
      <w:pStyle w:val="Rodap"/>
    </w:pPr>
    <w:r w:rsidRPr="005123E3">
      <w:rPr>
        <w:rStyle w:val="Nmerodepgina"/>
        <w:i/>
        <w:sz w:val="20"/>
      </w:rPr>
      <w:fldChar w:fldCharType="begin"/>
    </w:r>
    <w:r w:rsidRPr="005123E3">
      <w:rPr>
        <w:rStyle w:val="Nmerodepgina"/>
        <w:i/>
        <w:sz w:val="20"/>
      </w:rPr>
      <w:instrText xml:space="preserve"> PAGE </w:instrText>
    </w:r>
    <w:r w:rsidRPr="005123E3">
      <w:rPr>
        <w:rStyle w:val="Nmerodepgina"/>
        <w:i/>
        <w:sz w:val="20"/>
      </w:rPr>
      <w:fldChar w:fldCharType="separate"/>
    </w:r>
    <w:r>
      <w:rPr>
        <w:rStyle w:val="Nmerodepgina"/>
        <w:i/>
        <w:noProof/>
        <w:sz w:val="20"/>
      </w:rPr>
      <w:t>i</w:t>
    </w:r>
    <w:r w:rsidRPr="005123E3">
      <w:rPr>
        <w:rStyle w:val="Nmerodepgina"/>
        <w: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6DA7" w14:textId="77777777" w:rsidR="00537062" w:rsidRPr="005123E3" w:rsidRDefault="00537062" w:rsidP="00261B4F">
    <w:pPr>
      <w:pStyle w:val="Rodap"/>
    </w:pPr>
    <w:r w:rsidRPr="005123E3">
      <w:rPr>
        <w:rStyle w:val="Nmerodepgina"/>
        <w:i/>
        <w:sz w:val="20"/>
      </w:rPr>
      <w:fldChar w:fldCharType="begin"/>
    </w:r>
    <w:r w:rsidRPr="005123E3">
      <w:rPr>
        <w:rStyle w:val="Nmerodepgina"/>
        <w:i/>
        <w:sz w:val="20"/>
      </w:rPr>
      <w:instrText xml:space="preserve"> PAGE </w:instrText>
    </w:r>
    <w:r w:rsidRPr="005123E3">
      <w:rPr>
        <w:rStyle w:val="Nmerodepgina"/>
        <w:i/>
        <w:sz w:val="20"/>
      </w:rPr>
      <w:fldChar w:fldCharType="separate"/>
    </w:r>
    <w:r>
      <w:rPr>
        <w:rStyle w:val="Nmerodepgina"/>
        <w:i/>
        <w:noProof/>
        <w:sz w:val="20"/>
      </w:rPr>
      <w:t>xxi</w:t>
    </w:r>
    <w:r w:rsidRPr="005123E3">
      <w:rPr>
        <w:rStyle w:val="Nmerodepgina"/>
        <w:i/>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E604" w14:textId="77777777" w:rsidR="00537062" w:rsidRPr="005123E3" w:rsidRDefault="00537062" w:rsidP="00261B4F">
    <w:pPr>
      <w:pStyle w:val="Rodap"/>
      <w:rPr>
        <w:szCs w:val="18"/>
      </w:rPr>
    </w:pPr>
    <w:r w:rsidRPr="005123E3">
      <w:rPr>
        <w:rStyle w:val="Nmerodepgina"/>
        <w:i/>
      </w:rPr>
      <w:fldChar w:fldCharType="begin"/>
    </w:r>
    <w:r w:rsidRPr="005123E3">
      <w:rPr>
        <w:rStyle w:val="Nmerodepgina"/>
        <w:i/>
      </w:rPr>
      <w:instrText xml:space="preserve"> PAGE </w:instrText>
    </w:r>
    <w:r w:rsidRPr="005123E3">
      <w:rPr>
        <w:rStyle w:val="Nmerodepgina"/>
        <w:i/>
      </w:rPr>
      <w:fldChar w:fldCharType="separate"/>
    </w:r>
    <w:r>
      <w:rPr>
        <w:rStyle w:val="Nmerodepgina"/>
        <w:i/>
        <w:noProof/>
      </w:rPr>
      <w:t>xxiii</w:t>
    </w:r>
    <w:r w:rsidRPr="005123E3">
      <w:rPr>
        <w:rStyle w:val="Nmerodepgina"/>
        <w:i/>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DA19" w14:textId="77777777" w:rsidR="004D28B0" w:rsidRPr="005123E3" w:rsidRDefault="004D28B0" w:rsidP="00261B4F">
    <w:pPr>
      <w:pStyle w:val="Rodap"/>
    </w:pPr>
    <w:r w:rsidRPr="005123E3">
      <w:rPr>
        <w:rStyle w:val="Nmerodepgina"/>
        <w:i/>
        <w:sz w:val="20"/>
      </w:rPr>
      <w:fldChar w:fldCharType="begin"/>
    </w:r>
    <w:r w:rsidRPr="005123E3">
      <w:rPr>
        <w:rStyle w:val="Nmerodepgina"/>
        <w:i/>
        <w:sz w:val="20"/>
      </w:rPr>
      <w:instrText xml:space="preserve"> PAGE </w:instrText>
    </w:r>
    <w:r w:rsidRPr="005123E3">
      <w:rPr>
        <w:rStyle w:val="Nmerodepgina"/>
        <w:i/>
        <w:sz w:val="20"/>
      </w:rPr>
      <w:fldChar w:fldCharType="separate"/>
    </w:r>
    <w:r w:rsidR="007D5632">
      <w:rPr>
        <w:rStyle w:val="Nmerodepgina"/>
        <w:i/>
        <w:noProof/>
        <w:sz w:val="20"/>
      </w:rPr>
      <w:t>xxi</w:t>
    </w:r>
    <w:r w:rsidRPr="005123E3">
      <w:rPr>
        <w:rStyle w:val="Nmerodepgina"/>
        <w:i/>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5C96" w14:textId="77777777" w:rsidR="004D28B0" w:rsidRPr="005123E3" w:rsidRDefault="004D28B0" w:rsidP="00261B4F">
    <w:pPr>
      <w:pStyle w:val="Rodap"/>
      <w:rPr>
        <w:szCs w:val="18"/>
      </w:rPr>
    </w:pPr>
    <w:r w:rsidRPr="005123E3">
      <w:rPr>
        <w:rStyle w:val="Nmerodepgina"/>
        <w:i/>
      </w:rPr>
      <w:fldChar w:fldCharType="begin"/>
    </w:r>
    <w:r w:rsidRPr="005123E3">
      <w:rPr>
        <w:rStyle w:val="Nmerodepgina"/>
        <w:i/>
      </w:rPr>
      <w:instrText xml:space="preserve"> PAGE </w:instrText>
    </w:r>
    <w:r w:rsidRPr="005123E3">
      <w:rPr>
        <w:rStyle w:val="Nmerodepgina"/>
        <w:i/>
      </w:rPr>
      <w:fldChar w:fldCharType="separate"/>
    </w:r>
    <w:r w:rsidR="007D5632">
      <w:rPr>
        <w:rStyle w:val="Nmerodepgina"/>
        <w:i/>
        <w:noProof/>
      </w:rPr>
      <w:t>xxiii</w:t>
    </w:r>
    <w:r w:rsidRPr="005123E3">
      <w:rPr>
        <w:rStyle w:val="Nmerodepgina"/>
        <w:i/>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E2BB" w14:textId="77777777" w:rsidR="004D28B0" w:rsidRPr="005123E3" w:rsidRDefault="004D28B0" w:rsidP="00261B4F">
    <w:pPr>
      <w:pStyle w:val="Rodap"/>
      <w:rPr>
        <w:szCs w:val="18"/>
      </w:rPr>
    </w:pPr>
    <w:r w:rsidRPr="005123E3">
      <w:rPr>
        <w:rStyle w:val="Nmerodepgina"/>
        <w:i/>
      </w:rPr>
      <w:fldChar w:fldCharType="begin"/>
    </w:r>
    <w:r w:rsidRPr="005123E3">
      <w:rPr>
        <w:rStyle w:val="Nmerodepgina"/>
        <w:i/>
      </w:rPr>
      <w:instrText xml:space="preserve"> PAGE </w:instrText>
    </w:r>
    <w:r w:rsidRPr="005123E3">
      <w:rPr>
        <w:rStyle w:val="Nmerodepgina"/>
        <w:i/>
      </w:rPr>
      <w:fldChar w:fldCharType="separate"/>
    </w:r>
    <w:r w:rsidR="007D5632">
      <w:rPr>
        <w:rStyle w:val="Nmerodepgina"/>
        <w:i/>
        <w:noProof/>
      </w:rPr>
      <w:t>xxiv</w:t>
    </w:r>
    <w:r w:rsidRPr="005123E3">
      <w:rPr>
        <w:rStyle w:val="Nmerodepgina"/>
        <w:i/>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CF61" w14:textId="77777777" w:rsidR="004D28B0" w:rsidRPr="00282C4A" w:rsidRDefault="004D28B0" w:rsidP="00261B4F">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13A86" w14:textId="77777777" w:rsidR="004D28B0" w:rsidRPr="002F4537" w:rsidRDefault="004D28B0"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sidR="007D5632">
      <w:rPr>
        <w:rStyle w:val="Nmerodepgina"/>
        <w:rFonts w:ascii="Garamond" w:hAnsi="Garamond"/>
        <w:i/>
        <w:noProof/>
        <w:sz w:val="24"/>
      </w:rPr>
      <w:t>156</w:t>
    </w:r>
    <w:r w:rsidRPr="002F4537">
      <w:rPr>
        <w:rStyle w:val="Nmerodepgina"/>
        <w:rFonts w:ascii="Garamond" w:hAnsi="Garamond"/>
        <w:i/>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BDEB" w14:textId="77777777" w:rsidR="004D28B0" w:rsidRPr="002F4537" w:rsidRDefault="004D28B0" w:rsidP="00261B4F">
    <w:pPr>
      <w:pStyle w:val="Rodap"/>
    </w:pPr>
    <w:r w:rsidRPr="002F4537">
      <w:rPr>
        <w:rStyle w:val="Nmerodepgina"/>
        <w:rFonts w:ascii="Garamond" w:hAnsi="Garamond"/>
        <w:i/>
        <w:sz w:val="24"/>
        <w:szCs w:val="24"/>
      </w:rPr>
      <w:fldChar w:fldCharType="begin"/>
    </w:r>
    <w:r w:rsidRPr="002F4537">
      <w:rPr>
        <w:rStyle w:val="Nmerodepgina"/>
        <w:rFonts w:ascii="Garamond" w:hAnsi="Garamond"/>
        <w:i/>
        <w:sz w:val="24"/>
        <w:szCs w:val="24"/>
      </w:rPr>
      <w:instrText xml:space="preserve"> PAGE </w:instrText>
    </w:r>
    <w:r w:rsidRPr="002F4537">
      <w:rPr>
        <w:rStyle w:val="Nmerodepgina"/>
        <w:rFonts w:ascii="Garamond" w:hAnsi="Garamond"/>
        <w:i/>
        <w:sz w:val="24"/>
        <w:szCs w:val="24"/>
      </w:rPr>
      <w:fldChar w:fldCharType="separate"/>
    </w:r>
    <w:r w:rsidR="007D5632">
      <w:rPr>
        <w:rStyle w:val="Nmerodepgina"/>
        <w:rFonts w:ascii="Garamond" w:hAnsi="Garamond"/>
        <w:i/>
        <w:noProof/>
        <w:sz w:val="24"/>
        <w:szCs w:val="24"/>
      </w:rPr>
      <w:t>15</w:t>
    </w:r>
    <w:r w:rsidRPr="002F4537">
      <w:rPr>
        <w:rStyle w:val="Nmerodepgina"/>
        <w:rFonts w:ascii="Garamond" w:hAnsi="Garamond"/>
        <w:i/>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5539" w14:textId="77777777" w:rsidR="004D28B0" w:rsidRPr="002F4537" w:rsidRDefault="004D28B0" w:rsidP="00261B4F">
    <w:pPr>
      <w:pStyle w:val="Rodap"/>
    </w:pPr>
    <w:r w:rsidRPr="002F4537">
      <w:rPr>
        <w:rStyle w:val="Nmerodepgina"/>
        <w:rFonts w:ascii="Garamond" w:hAnsi="Garamond"/>
        <w:i/>
        <w:sz w:val="24"/>
        <w:szCs w:val="24"/>
      </w:rPr>
      <w:fldChar w:fldCharType="begin"/>
    </w:r>
    <w:r w:rsidRPr="002F4537">
      <w:rPr>
        <w:rStyle w:val="Nmerodepgina"/>
        <w:rFonts w:ascii="Garamond" w:hAnsi="Garamond"/>
        <w:i/>
        <w:sz w:val="24"/>
        <w:szCs w:val="24"/>
      </w:rPr>
      <w:instrText xml:space="preserve"> PAGE </w:instrText>
    </w:r>
    <w:r w:rsidRPr="002F4537">
      <w:rPr>
        <w:rStyle w:val="Nmerodepgina"/>
        <w:rFonts w:ascii="Garamond" w:hAnsi="Garamond"/>
        <w:i/>
        <w:sz w:val="24"/>
        <w:szCs w:val="24"/>
      </w:rPr>
      <w:fldChar w:fldCharType="separate"/>
    </w:r>
    <w:r w:rsidR="007D5632">
      <w:rPr>
        <w:rStyle w:val="Nmerodepgina"/>
        <w:rFonts w:ascii="Garamond" w:hAnsi="Garamond"/>
        <w:i/>
        <w:noProof/>
        <w:sz w:val="24"/>
        <w:szCs w:val="24"/>
      </w:rPr>
      <w:t>155</w:t>
    </w:r>
    <w:r w:rsidRPr="002F4537">
      <w:rPr>
        <w:rStyle w:val="Nmerodepgina"/>
        <w:rFonts w:ascii="Garamond" w:hAnsi="Garamond"/>
        <w:i/>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22647752"/>
      <w:docPartObj>
        <w:docPartGallery w:val="Page Numbers (Bottom of Page)"/>
        <w:docPartUnique/>
      </w:docPartObj>
    </w:sdtPr>
    <w:sdtContent>
      <w:p w14:paraId="1CC9777C" w14:textId="5E872C6C" w:rsidR="00EF753C" w:rsidRDefault="00EF753C" w:rsidP="00961635">
        <w:pPr>
          <w:pStyle w:val="Rodap"/>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H</w:t>
        </w:r>
        <w:r>
          <w:rPr>
            <w:rStyle w:val="Nmerodepgina"/>
          </w:rPr>
          <w:fldChar w:fldCharType="end"/>
        </w:r>
      </w:p>
    </w:sdtContent>
  </w:sdt>
  <w:p w14:paraId="7A61AA7B" w14:textId="0FD621D4" w:rsidR="00EF753C" w:rsidRPr="002F4537" w:rsidRDefault="00EF753C" w:rsidP="00EF753C">
    <w:pPr>
      <w:pStyle w:val="Rodap"/>
      <w:ind w:right="36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1B14" w14:textId="77777777" w:rsidR="00BD6AA1" w:rsidRPr="002F4537" w:rsidRDefault="00BD6AA1"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Pr>
        <w:rStyle w:val="Nmerodepgina"/>
        <w:rFonts w:ascii="Garamond" w:hAnsi="Garamond"/>
        <w:i/>
        <w:noProof/>
        <w:sz w:val="24"/>
      </w:rPr>
      <w:t>252</w:t>
    </w:r>
    <w:r w:rsidRPr="002F4537">
      <w:rPr>
        <w:rStyle w:val="Nmerodepgina"/>
        <w:rFonts w:ascii="Garamond" w:hAnsi="Garamond"/>
        <w:i/>
        <w:sz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C1ED" w14:textId="77777777" w:rsidR="00BD6AA1" w:rsidRPr="002F4537" w:rsidRDefault="00BD6AA1"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Pr>
        <w:rStyle w:val="Nmerodepgina"/>
        <w:rFonts w:ascii="Garamond" w:hAnsi="Garamond"/>
        <w:i/>
        <w:noProof/>
        <w:sz w:val="24"/>
      </w:rPr>
      <w:t>150</w:t>
    </w:r>
    <w:r w:rsidRPr="002F4537">
      <w:rPr>
        <w:rStyle w:val="Nmerodepgina"/>
        <w:rFonts w:ascii="Garamond" w:hAnsi="Garamond"/>
        <w:i/>
        <w:sz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D9BB" w14:textId="77777777" w:rsidR="00BD6AA1" w:rsidRPr="002F4537" w:rsidRDefault="00BD6AA1"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Pr>
        <w:rStyle w:val="Nmerodepgina"/>
        <w:rFonts w:ascii="Garamond" w:hAnsi="Garamond"/>
        <w:i/>
        <w:noProof/>
        <w:sz w:val="24"/>
      </w:rPr>
      <w:t>150</w:t>
    </w:r>
    <w:r w:rsidRPr="002F4537">
      <w:rPr>
        <w:rStyle w:val="Nmerodepgina"/>
        <w:rFonts w:ascii="Garamond" w:hAnsi="Garamond"/>
        <w:i/>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177C" w14:textId="77777777" w:rsidR="004D28B0" w:rsidRPr="002F4537" w:rsidRDefault="004D28B0"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sidR="007D5632">
      <w:rPr>
        <w:rStyle w:val="Nmerodepgina"/>
        <w:rFonts w:ascii="Garamond" w:hAnsi="Garamond"/>
        <w:i/>
        <w:noProof/>
        <w:sz w:val="24"/>
      </w:rPr>
      <w:t>213</w:t>
    </w:r>
    <w:r w:rsidRPr="002F4537">
      <w:rPr>
        <w:rStyle w:val="Nmerodepgina"/>
        <w:rFonts w:ascii="Garamond" w:hAnsi="Garamond"/>
        <w:i/>
        <w:sz w:val="24"/>
      </w:rPr>
      <w:fldChar w:fldCharType="end"/>
    </w:r>
  </w:p>
  <w:p w14:paraId="5D8F624A" w14:textId="77777777" w:rsidR="002E2E02" w:rsidRDefault="002E2E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7946E" w14:textId="77777777" w:rsidR="00686B93" w:rsidRDefault="00686B93" w:rsidP="00261B4F">
      <w:r>
        <w:separator/>
      </w:r>
    </w:p>
    <w:p w14:paraId="6BF610A8" w14:textId="77777777" w:rsidR="00686B93" w:rsidRDefault="00686B93" w:rsidP="00261B4F"/>
    <w:p w14:paraId="59E9EEEC" w14:textId="77777777" w:rsidR="00686B93" w:rsidRDefault="00686B93" w:rsidP="00261B4F"/>
    <w:p w14:paraId="7E7FB12B" w14:textId="77777777" w:rsidR="00686B93" w:rsidRDefault="00686B93"/>
  </w:footnote>
  <w:footnote w:type="continuationSeparator" w:id="0">
    <w:p w14:paraId="781A3731" w14:textId="77777777" w:rsidR="00686B93" w:rsidRDefault="00686B93" w:rsidP="00261B4F">
      <w:r>
        <w:continuationSeparator/>
      </w:r>
    </w:p>
    <w:p w14:paraId="20C440F3" w14:textId="77777777" w:rsidR="00686B93" w:rsidRDefault="00686B93" w:rsidP="00261B4F"/>
    <w:p w14:paraId="23FC5E5B" w14:textId="77777777" w:rsidR="00686B93" w:rsidRDefault="00686B93" w:rsidP="00261B4F"/>
    <w:p w14:paraId="23BC85C1" w14:textId="77777777" w:rsidR="00686B93" w:rsidRDefault="00686B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9A37" w14:textId="77777777" w:rsidR="00537062" w:rsidRDefault="00537062" w:rsidP="00261B4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6154" w14:textId="77777777" w:rsidR="00537062" w:rsidRDefault="00537062" w:rsidP="00261B4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E772" w14:textId="77777777" w:rsidR="00537062" w:rsidRDefault="00537062" w:rsidP="00261B4F">
    <w:pPr>
      <w:pStyle w:val="Cabealho"/>
    </w:pPr>
  </w:p>
  <w:p w14:paraId="0AA6F2AF" w14:textId="77777777" w:rsidR="00537062" w:rsidRPr="00604901" w:rsidRDefault="00537062" w:rsidP="00261B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1504" w14:textId="77777777" w:rsidR="00537062" w:rsidRDefault="00537062" w:rsidP="00261B4F">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18CF" w14:textId="77777777" w:rsidR="00537062" w:rsidRPr="00BF0695" w:rsidRDefault="00537062" w:rsidP="00261B4F">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3EFF" w14:textId="77777777" w:rsidR="00537062" w:rsidRDefault="00537062" w:rsidP="00261B4F">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9C3F" w14:textId="11DFC50C" w:rsidR="00106187" w:rsidRDefault="00106187" w:rsidP="00261B4F">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A9E3" w14:textId="509728D0" w:rsidR="004D28B0" w:rsidRPr="00BF0695" w:rsidRDefault="004D28B0" w:rsidP="00261B4F">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6702" w14:textId="4EE3BD3E" w:rsidR="00106187" w:rsidRDefault="00106187" w:rsidP="00261B4F">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7757" w14:textId="398D1FE9" w:rsidR="00106187" w:rsidRDefault="00106187" w:rsidP="00261B4F">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E22C" w14:textId="760E00A9" w:rsidR="00106187" w:rsidRDefault="00106187" w:rsidP="00261B4F">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A4C5" w14:textId="52058A07" w:rsidR="00106187" w:rsidRDefault="00106187" w:rsidP="00261B4F">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DDAA" w14:textId="4F127A84" w:rsidR="00106187" w:rsidRDefault="00106187" w:rsidP="00261B4F">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AA4B" w14:textId="12F30CAC" w:rsidR="004D28B0" w:rsidRPr="006417C4" w:rsidRDefault="004D28B0" w:rsidP="00261B4F">
    <w:pPr>
      <w:pStyle w:val="Cabealh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6DC5" w14:textId="07652A3F" w:rsidR="00106187" w:rsidRDefault="00106187" w:rsidP="00261B4F">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1C03" w14:textId="735929F5" w:rsidR="004D28B0" w:rsidRDefault="004D28B0" w:rsidP="00261B4F">
    <w:pPr>
      <w:pStyle w:val="Cabealho"/>
      <w:rPr>
        <w:lang w:val="en-US"/>
      </w:rPr>
    </w:pPr>
  </w:p>
  <w:p w14:paraId="74829FBD" w14:textId="77777777" w:rsidR="004D28B0" w:rsidRDefault="004D28B0" w:rsidP="00261B4F">
    <w:pPr>
      <w:pStyle w:val="Cabealho"/>
      <w:rPr>
        <w:lang w:val="en-US"/>
      </w:rPr>
    </w:pPr>
    <w:r>
      <w:t xml:space="preserve">Chapter </w:t>
    </w:r>
    <w:r>
      <w:t>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590D" w14:textId="3EAB99E2" w:rsidR="004D28B0" w:rsidRDefault="004D28B0" w:rsidP="00261B4F">
    <w:pPr>
      <w:pStyle w:val="Cabealho"/>
    </w:pPr>
  </w:p>
  <w:p w14:paraId="7A111B0A" w14:textId="77777777" w:rsidR="004D28B0" w:rsidRPr="00532E98" w:rsidRDefault="004D28B0" w:rsidP="00261B4F">
    <w:pPr>
      <w:pStyle w:val="Cabealho"/>
    </w:pPr>
    <w:r>
      <w:t>Introduction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C39D" w14:textId="1139D97C" w:rsidR="00106187" w:rsidRDefault="00106187" w:rsidP="00261B4F">
    <w:pPr>
      <w:pStyle w:val="Cabealh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2971" w14:textId="76E980E0" w:rsidR="004D28B0" w:rsidRDefault="004D28B0" w:rsidP="00261B4F">
    <w:pPr>
      <w:pStyle w:val="Cabealho"/>
      <w:rPr>
        <w:lang w:val="en-US"/>
      </w:rPr>
    </w:pPr>
  </w:p>
  <w:p w14:paraId="4B66B42F" w14:textId="0B29F88A" w:rsidR="004D28B0" w:rsidRDefault="004D28B0" w:rsidP="00261B4F">
    <w:pPr>
      <w:pStyle w:val="Cabealho"/>
      <w:rPr>
        <w:lang w:val="en-US"/>
      </w:rPr>
    </w:pPr>
    <w:r>
      <w:t>C</w:t>
    </w:r>
    <w:r w:rsidR="00E672C3">
      <w:t>apítulo 1</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27B5" w14:textId="7701FA59" w:rsidR="004D28B0" w:rsidRDefault="004D28B0" w:rsidP="00261B4F">
    <w:pPr>
      <w:pStyle w:val="Cabealho"/>
    </w:pPr>
  </w:p>
  <w:p w14:paraId="1EFF1217" w14:textId="1C5B869B" w:rsidR="004D28B0" w:rsidRPr="007C3831" w:rsidRDefault="006220AA" w:rsidP="00261B4F">
    <w:pPr>
      <w:pStyle w:val="Cabealho"/>
      <w:rPr>
        <w:szCs w:val="24"/>
      </w:rPr>
    </w:pPr>
    <w:r>
      <w:t>Introdução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4717" w14:textId="583B52EF" w:rsidR="00106187" w:rsidRDefault="00106187" w:rsidP="00261B4F">
    <w:pPr>
      <w:pStyle w:val="Cabealh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BE07" w14:textId="459943EB" w:rsidR="00106187" w:rsidRDefault="00106187" w:rsidP="00261B4F">
    <w:pPr>
      <w:pStyle w:val="Cabealh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A097" w14:textId="23CF5E66" w:rsidR="00106187" w:rsidRDefault="00106187" w:rsidP="00261B4F">
    <w:pPr>
      <w:pStyle w:val="Cabealh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8AA6" w14:textId="21EE149B" w:rsidR="004D28B0" w:rsidRDefault="004D28B0" w:rsidP="00261B4F">
    <w:pPr>
      <w:pStyle w:val="Cabealho"/>
    </w:pPr>
  </w:p>
  <w:p w14:paraId="1161C4AE" w14:textId="376E173F" w:rsidR="00E5662F" w:rsidRPr="00E66A6B" w:rsidRDefault="00E5662F" w:rsidP="00E5662F">
    <w:pPr>
      <w:pStyle w:val="Cabealho"/>
      <w:jc w:val="left"/>
    </w:pPr>
    <w:r>
      <w:t>Capítulo 2</w:t>
    </w:r>
    <w:r w:rsidR="00EF753C">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3956" w14:textId="77777777" w:rsidR="00220F0F" w:rsidRDefault="00220F0F" w:rsidP="00261B4F">
    <w:pPr>
      <w:pStyle w:val="Cabealh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9840" w14:textId="77777777" w:rsidR="00220F0F" w:rsidRDefault="00220F0F" w:rsidP="00261B4F">
    <w:pPr>
      <w:pStyle w:val="Cabealh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CC35" w14:textId="77777777" w:rsidR="00220F0F" w:rsidRDefault="00220F0F" w:rsidP="00261B4F">
    <w:pPr>
      <w:pStyle w:val="Cabealho"/>
    </w:pPr>
  </w:p>
  <w:p w14:paraId="5A2DC8AC" w14:textId="5B0C5E63" w:rsidR="00220F0F" w:rsidRPr="00E66A6B" w:rsidRDefault="00220F0F" w:rsidP="00E5662F">
    <w:pPr>
      <w:pStyle w:val="Cabealho"/>
      <w:jc w:val="left"/>
    </w:pPr>
    <w:r>
      <w:t xml:space="preserve">Capítulo </w:t>
    </w:r>
    <w:r w:rsidR="004C46E8">
      <w:t>3</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2EE9" w14:textId="75BC5CD3" w:rsidR="00106187" w:rsidRDefault="00106187" w:rsidP="00261B4F">
    <w:pPr>
      <w:pStyle w:val="Cabealh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5843" w14:textId="564212B9" w:rsidR="00106187" w:rsidRDefault="00106187" w:rsidP="00261B4F">
    <w:pPr>
      <w:pStyle w:val="Cabealh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D210" w14:textId="77777777" w:rsidR="00E5662F" w:rsidRDefault="00E5662F" w:rsidP="00261B4F">
    <w:pPr>
      <w:pStyle w:val="Cabealh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3F81" w14:textId="77777777" w:rsidR="000A58F0" w:rsidRDefault="000A58F0" w:rsidP="00261B4F">
    <w:pPr>
      <w:pStyle w:val="Cabealh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E765" w14:textId="77777777" w:rsidR="000A58F0" w:rsidRDefault="000A58F0" w:rsidP="00261B4F">
    <w:pPr>
      <w:pStyle w:val="Cabealh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89E8" w14:textId="77777777" w:rsidR="000A58F0" w:rsidRDefault="000A58F0" w:rsidP="00261B4F">
    <w:pPr>
      <w:pStyle w:val="Cabealh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6C14" w14:textId="77777777" w:rsidR="00E5662F" w:rsidRDefault="00E5662F" w:rsidP="00261B4F">
    <w:pPr>
      <w:pStyle w:val="Cabealho"/>
    </w:pPr>
  </w:p>
  <w:p w14:paraId="2DF73D31" w14:textId="1DCB02B5" w:rsidR="00BD6AA1" w:rsidRDefault="00E672C3" w:rsidP="00E5662F">
    <w:pPr>
      <w:pStyle w:val="Cabealho"/>
      <w:jc w:val="left"/>
    </w:pPr>
    <w:r>
      <w:t>Capítulo 3</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48CA" w14:textId="77777777" w:rsidR="00E672C3" w:rsidRDefault="00E672C3" w:rsidP="00E672C3">
    <w:pPr>
      <w:pStyle w:val="Cabealho"/>
    </w:pPr>
  </w:p>
  <w:p w14:paraId="1146E794" w14:textId="02B21A77" w:rsidR="00BD6AA1" w:rsidRDefault="00E672C3" w:rsidP="00E672C3">
    <w:pPr>
      <w:pStyle w:val="Cabealho"/>
    </w:pPr>
    <w:r>
      <w:fldChar w:fldCharType="begin"/>
    </w:r>
    <w:r>
      <w:instrText xml:space="preserve"> REF _Ref340080668 \w \h </w:instrText>
    </w:r>
    <w:r>
      <w:fldChar w:fldCharType="separate"/>
    </w:r>
    <w:r w:rsidR="00B02462">
      <w:rPr>
        <w:b/>
        <w:bCs/>
        <w:lang w:val="en-GB"/>
      </w:rPr>
      <w:t>Error! Reference source not found.</w:t>
    </w:r>
    <w: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6475" w14:textId="77777777" w:rsidR="00BD6AA1" w:rsidRDefault="00BD6AA1" w:rsidP="00261B4F">
    <w:pPr>
      <w:pStyle w:val="Cabealho"/>
    </w:pPr>
  </w:p>
  <w:p w14:paraId="2FC8A3C3" w14:textId="162D38DE" w:rsidR="00BD6AA1" w:rsidRPr="00A12B9B" w:rsidRDefault="00BD6AA1" w:rsidP="00261B4F">
    <w:pPr>
      <w:pStyle w:val="Cabealho"/>
    </w:pPr>
    <w:r>
      <w:fldChar w:fldCharType="begin"/>
    </w:r>
    <w:r>
      <w:instrText xml:space="preserve"> REF _Ref341180168 \w \h </w:instrText>
    </w:r>
    <w:r>
      <w:fldChar w:fldCharType="separate"/>
    </w:r>
    <w:r w:rsidR="00B02462">
      <w:rPr>
        <w:b/>
        <w:bCs/>
        <w:lang w:val="en-GB"/>
      </w:rPr>
      <w:t>Error! Reference source not found.</w:t>
    </w:r>
    <w: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3003" w14:textId="78079E2E" w:rsidR="00BD6AA1" w:rsidRDefault="00BD6AA1" w:rsidP="00261B4F">
    <w:pPr>
      <w:pStyle w:val="Cabealho"/>
    </w:pPr>
  </w:p>
  <w:p w14:paraId="688FBD9A" w14:textId="42B7EAF4" w:rsidR="00BD6AA1" w:rsidRDefault="00FE7A27" w:rsidP="00261B4F">
    <w:pPr>
      <w:pStyle w:val="Cabealho"/>
    </w:pPr>
    <w:r>
      <w:t>Bibliografia</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52C3" w14:textId="77777777" w:rsidR="00BD6AA1" w:rsidRDefault="00BD6AA1" w:rsidP="00261B4F">
    <w:pPr>
      <w:pStyle w:val="Cabealho"/>
    </w:pPr>
    <w:r>
      <w:rPr>
        <w:noProof/>
      </w:rPr>
      <w:drawing>
        <wp:anchor distT="0" distB="0" distL="114300" distR="114300" simplePos="0" relativeHeight="251660288" behindDoc="0" locked="0" layoutInCell="1" allowOverlap="1" wp14:anchorId="407EED7A" wp14:editId="606931F1">
          <wp:simplePos x="0" y="0"/>
          <wp:positionH relativeFrom="column">
            <wp:posOffset>0</wp:posOffset>
          </wp:positionH>
          <wp:positionV relativeFrom="paragraph">
            <wp:posOffset>0</wp:posOffset>
          </wp:positionV>
          <wp:extent cx="5752465" cy="8108315"/>
          <wp:effectExtent l="0" t="0" r="635" b="6985"/>
          <wp:wrapNone/>
          <wp:docPr id="389707395" name="Picture 38970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2465" cy="8108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6EAE3A" w14:textId="77777777" w:rsidR="00BD6AA1" w:rsidRPr="006775B0" w:rsidRDefault="00BD6AA1" w:rsidP="00261B4F">
    <w:pPr>
      <w:pStyle w:val="Cabealho"/>
    </w:pPr>
    <w:r>
      <w:t>Conclusions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D347" w14:textId="77777777" w:rsidR="00BD6AA1" w:rsidRDefault="00BD6AA1" w:rsidP="00261B4F">
    <w:pPr>
      <w:pStyle w:val="Cabealh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AC9A" w14:textId="6C42BD19" w:rsidR="00BD6AA1" w:rsidRDefault="00BD6AA1" w:rsidP="00261B4F">
    <w:pPr>
      <w:pStyle w:val="Cabealho"/>
    </w:pPr>
  </w:p>
  <w:p w14:paraId="4F586656" w14:textId="77777777" w:rsidR="00BD6AA1" w:rsidRDefault="00BD6AA1" w:rsidP="00261B4F">
    <w:pPr>
      <w:pStyle w:val="Cabealho"/>
    </w:pPr>
    <w:r>
      <w:t xml:space="preserve">Chapter </w:t>
    </w:r>
    <w:r>
      <w:t>7.</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F9B8" w14:textId="77777777" w:rsidR="00BD6AA1" w:rsidRDefault="00BD6AA1" w:rsidP="00261B4F">
    <w:pPr>
      <w:pStyle w:val="Cabealho"/>
    </w:pPr>
    <w:r>
      <w:rPr>
        <w:noProof/>
      </w:rPr>
      <w:drawing>
        <wp:anchor distT="0" distB="0" distL="114300" distR="114300" simplePos="0" relativeHeight="251663360" behindDoc="0" locked="0" layoutInCell="1" allowOverlap="1" wp14:anchorId="05A575D0" wp14:editId="37A55806">
          <wp:simplePos x="0" y="0"/>
          <wp:positionH relativeFrom="column">
            <wp:posOffset>0</wp:posOffset>
          </wp:positionH>
          <wp:positionV relativeFrom="paragraph">
            <wp:posOffset>0</wp:posOffset>
          </wp:positionV>
          <wp:extent cx="5752465" cy="8108315"/>
          <wp:effectExtent l="0" t="0" r="635" b="6985"/>
          <wp:wrapNone/>
          <wp:docPr id="1737297378" name="Picture 173729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2465" cy="8108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80EB32" w14:textId="77777777" w:rsidR="00BD6AA1" w:rsidRPr="006775B0" w:rsidRDefault="00BD6AA1" w:rsidP="00261B4F">
    <w:pPr>
      <w:pStyle w:val="Cabealho"/>
    </w:pPr>
    <w:r>
      <w:t>Conclusions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3A35" w14:textId="77777777" w:rsidR="00BD6AA1" w:rsidRDefault="00BD6AA1" w:rsidP="00261B4F">
    <w:pPr>
      <w:pStyle w:val="Cabealh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7507" w14:textId="7AD7A0F6" w:rsidR="004D28B0" w:rsidRDefault="004D28B0" w:rsidP="00261B4F">
    <w:pPr>
      <w:pStyle w:val="Cabealho"/>
    </w:pPr>
  </w:p>
  <w:p w14:paraId="52FA4ECE" w14:textId="72F097C1" w:rsidR="004D28B0" w:rsidRPr="00A12B9B" w:rsidRDefault="00FE7A27" w:rsidP="00261B4F">
    <w:pPr>
      <w:pStyle w:val="Cabealho"/>
    </w:pPr>
    <w:r>
      <w:t>Apêndices</w:t>
    </w:r>
  </w:p>
  <w:p w14:paraId="0D47DCEB" w14:textId="77777777" w:rsidR="002E2E02" w:rsidRDefault="002E2E02"/>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66AF" w14:textId="3D46E751" w:rsidR="004D28B0" w:rsidRDefault="004D28B0" w:rsidP="00261B4F">
    <w:pPr>
      <w:pStyle w:val="Cabealho"/>
    </w:pPr>
  </w:p>
  <w:p w14:paraId="29D50E02" w14:textId="77777777" w:rsidR="004D28B0" w:rsidRPr="00A12B9B" w:rsidRDefault="004D28B0" w:rsidP="00261B4F">
    <w:pPr>
      <w:pStyle w:val="Cabealho"/>
    </w:pPr>
    <w:r>
      <w:t>References</w:t>
    </w:r>
  </w:p>
  <w:p w14:paraId="7120C921" w14:textId="77777777" w:rsidR="002E2E02" w:rsidRDefault="002E2E02"/>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E96A" w14:textId="4B4A4220" w:rsidR="004D28B0" w:rsidRDefault="004D28B0" w:rsidP="00261B4F">
    <w:pPr>
      <w:pStyle w:val="Cabealho"/>
    </w:pPr>
  </w:p>
  <w:p w14:paraId="16FC8306" w14:textId="77777777" w:rsidR="002E2E02" w:rsidRDefault="002E2E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AAAEA4"/>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C0087158"/>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68D63536"/>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5B7E61F4"/>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89A2A1A8"/>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4CB3FE"/>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529480"/>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545038"/>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0ADE90"/>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683EAF2C"/>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0000016"/>
    <w:multiLevelType w:val="singleLevel"/>
    <w:tmpl w:val="00000016"/>
    <w:name w:val="WW8Num25"/>
    <w:lvl w:ilvl="0">
      <w:start w:val="1"/>
      <w:numFmt w:val="lowerLetter"/>
      <w:lvlText w:val="%1)"/>
      <w:lvlJc w:val="left"/>
      <w:pPr>
        <w:tabs>
          <w:tab w:val="num" w:pos="0"/>
        </w:tabs>
        <w:ind w:left="720" w:hanging="360"/>
      </w:pPr>
    </w:lvl>
  </w:abstractNum>
  <w:abstractNum w:abstractNumId="11" w15:restartNumberingAfterBreak="0">
    <w:nsid w:val="00000020"/>
    <w:multiLevelType w:val="singleLevel"/>
    <w:tmpl w:val="00000020"/>
    <w:name w:val="WW8Num36"/>
    <w:lvl w:ilvl="0">
      <w:start w:val="1"/>
      <w:numFmt w:val="decimal"/>
      <w:lvlText w:val="%1)"/>
      <w:lvlJc w:val="left"/>
      <w:pPr>
        <w:tabs>
          <w:tab w:val="num" w:pos="0"/>
        </w:tabs>
        <w:ind w:left="360" w:hanging="360"/>
      </w:pPr>
    </w:lvl>
  </w:abstractNum>
  <w:abstractNum w:abstractNumId="12" w15:restartNumberingAfterBreak="0">
    <w:nsid w:val="00000030"/>
    <w:multiLevelType w:val="multilevel"/>
    <w:tmpl w:val="00000030"/>
    <w:name w:val="WW8Num57"/>
    <w:lvl w:ilvl="0">
      <w:start w:val="1"/>
      <w:numFmt w:val="bullet"/>
      <w:lvlText w:val=""/>
      <w:lvlJc w:val="left"/>
      <w:pPr>
        <w:tabs>
          <w:tab w:val="num" w:pos="363"/>
        </w:tabs>
        <w:ind w:left="363" w:hanging="360"/>
      </w:pPr>
      <w:rPr>
        <w:rFonts w:ascii="Symbol" w:hAnsi="Symbol" w:cs="Symbol"/>
        <w:sz w:val="20"/>
      </w:rPr>
    </w:lvl>
    <w:lvl w:ilvl="1">
      <w:start w:val="1"/>
      <w:numFmt w:val="bullet"/>
      <w:lvlText w:val="o"/>
      <w:lvlJc w:val="left"/>
      <w:pPr>
        <w:tabs>
          <w:tab w:val="num" w:pos="1083"/>
        </w:tabs>
        <w:ind w:left="1083" w:hanging="360"/>
      </w:pPr>
      <w:rPr>
        <w:rFonts w:ascii="Courier New" w:hAnsi="Courier New" w:cs="Courier New"/>
        <w:sz w:val="20"/>
      </w:rPr>
    </w:lvl>
    <w:lvl w:ilvl="2">
      <w:start w:val="1"/>
      <w:numFmt w:val="bullet"/>
      <w:lvlText w:val=""/>
      <w:lvlJc w:val="left"/>
      <w:pPr>
        <w:tabs>
          <w:tab w:val="num" w:pos="1803"/>
        </w:tabs>
        <w:ind w:left="1803" w:hanging="360"/>
      </w:pPr>
      <w:rPr>
        <w:rFonts w:ascii="Wingdings" w:hAnsi="Wingdings" w:cs="Wingdings"/>
        <w:sz w:val="20"/>
      </w:rPr>
    </w:lvl>
    <w:lvl w:ilvl="3">
      <w:start w:val="1"/>
      <w:numFmt w:val="bullet"/>
      <w:lvlText w:val=""/>
      <w:lvlJc w:val="left"/>
      <w:pPr>
        <w:tabs>
          <w:tab w:val="num" w:pos="2523"/>
        </w:tabs>
        <w:ind w:left="2523" w:hanging="360"/>
      </w:pPr>
      <w:rPr>
        <w:rFonts w:ascii="Wingdings" w:hAnsi="Wingdings" w:cs="Wingdings"/>
        <w:sz w:val="20"/>
      </w:rPr>
    </w:lvl>
    <w:lvl w:ilvl="4">
      <w:start w:val="1"/>
      <w:numFmt w:val="bullet"/>
      <w:lvlText w:val=""/>
      <w:lvlJc w:val="left"/>
      <w:pPr>
        <w:tabs>
          <w:tab w:val="num" w:pos="3243"/>
        </w:tabs>
        <w:ind w:left="3243" w:hanging="360"/>
      </w:pPr>
      <w:rPr>
        <w:rFonts w:ascii="Wingdings" w:hAnsi="Wingdings" w:cs="Wingdings"/>
        <w:sz w:val="20"/>
      </w:rPr>
    </w:lvl>
    <w:lvl w:ilvl="5">
      <w:start w:val="1"/>
      <w:numFmt w:val="bullet"/>
      <w:lvlText w:val=""/>
      <w:lvlJc w:val="left"/>
      <w:pPr>
        <w:tabs>
          <w:tab w:val="num" w:pos="3963"/>
        </w:tabs>
        <w:ind w:left="3963" w:hanging="360"/>
      </w:pPr>
      <w:rPr>
        <w:rFonts w:ascii="Wingdings" w:hAnsi="Wingdings" w:cs="Wingdings"/>
        <w:sz w:val="20"/>
      </w:rPr>
    </w:lvl>
    <w:lvl w:ilvl="6">
      <w:start w:val="1"/>
      <w:numFmt w:val="bullet"/>
      <w:lvlText w:val=""/>
      <w:lvlJc w:val="left"/>
      <w:pPr>
        <w:tabs>
          <w:tab w:val="num" w:pos="4683"/>
        </w:tabs>
        <w:ind w:left="4683" w:hanging="360"/>
      </w:pPr>
      <w:rPr>
        <w:rFonts w:ascii="Wingdings" w:hAnsi="Wingdings" w:cs="Wingdings"/>
        <w:sz w:val="20"/>
      </w:rPr>
    </w:lvl>
    <w:lvl w:ilvl="7">
      <w:start w:val="1"/>
      <w:numFmt w:val="bullet"/>
      <w:lvlText w:val=""/>
      <w:lvlJc w:val="left"/>
      <w:pPr>
        <w:tabs>
          <w:tab w:val="num" w:pos="5403"/>
        </w:tabs>
        <w:ind w:left="5403" w:hanging="360"/>
      </w:pPr>
      <w:rPr>
        <w:rFonts w:ascii="Wingdings" w:hAnsi="Wingdings" w:cs="Wingdings"/>
        <w:sz w:val="20"/>
      </w:rPr>
    </w:lvl>
    <w:lvl w:ilvl="8">
      <w:start w:val="1"/>
      <w:numFmt w:val="bullet"/>
      <w:lvlText w:val=""/>
      <w:lvlJc w:val="left"/>
      <w:pPr>
        <w:tabs>
          <w:tab w:val="num" w:pos="6123"/>
        </w:tabs>
        <w:ind w:left="6123" w:hanging="360"/>
      </w:pPr>
      <w:rPr>
        <w:rFonts w:ascii="Wingdings" w:hAnsi="Wingdings" w:cs="Wingdings"/>
        <w:sz w:val="20"/>
      </w:rPr>
    </w:lvl>
  </w:abstractNum>
  <w:abstractNum w:abstractNumId="13" w15:restartNumberingAfterBreak="0">
    <w:nsid w:val="00EC0542"/>
    <w:multiLevelType w:val="hybridMultilevel"/>
    <w:tmpl w:val="D7A45878"/>
    <w:lvl w:ilvl="0" w:tplc="08160001">
      <w:start w:val="1"/>
      <w:numFmt w:val="bullet"/>
      <w:lvlText w:val=""/>
      <w:lvlJc w:val="left"/>
      <w:pPr>
        <w:ind w:left="363" w:hanging="360"/>
      </w:pPr>
      <w:rPr>
        <w:rFonts w:ascii="Symbol" w:hAnsi="Symbol" w:hint="default"/>
      </w:rPr>
    </w:lvl>
    <w:lvl w:ilvl="1" w:tplc="08160003" w:tentative="1">
      <w:start w:val="1"/>
      <w:numFmt w:val="bullet"/>
      <w:lvlText w:val="o"/>
      <w:lvlJc w:val="left"/>
      <w:pPr>
        <w:ind w:left="1083" w:hanging="360"/>
      </w:pPr>
      <w:rPr>
        <w:rFonts w:ascii="Courier New" w:hAnsi="Courier New" w:cs="Courier New" w:hint="default"/>
      </w:rPr>
    </w:lvl>
    <w:lvl w:ilvl="2" w:tplc="08160005" w:tentative="1">
      <w:start w:val="1"/>
      <w:numFmt w:val="bullet"/>
      <w:lvlText w:val=""/>
      <w:lvlJc w:val="left"/>
      <w:pPr>
        <w:ind w:left="1803" w:hanging="360"/>
      </w:pPr>
      <w:rPr>
        <w:rFonts w:ascii="Wingdings" w:hAnsi="Wingdings" w:hint="default"/>
      </w:rPr>
    </w:lvl>
    <w:lvl w:ilvl="3" w:tplc="08160001" w:tentative="1">
      <w:start w:val="1"/>
      <w:numFmt w:val="bullet"/>
      <w:lvlText w:val=""/>
      <w:lvlJc w:val="left"/>
      <w:pPr>
        <w:ind w:left="2523" w:hanging="360"/>
      </w:pPr>
      <w:rPr>
        <w:rFonts w:ascii="Symbol" w:hAnsi="Symbol" w:hint="default"/>
      </w:rPr>
    </w:lvl>
    <w:lvl w:ilvl="4" w:tplc="08160003" w:tentative="1">
      <w:start w:val="1"/>
      <w:numFmt w:val="bullet"/>
      <w:lvlText w:val="o"/>
      <w:lvlJc w:val="left"/>
      <w:pPr>
        <w:ind w:left="3243" w:hanging="360"/>
      </w:pPr>
      <w:rPr>
        <w:rFonts w:ascii="Courier New" w:hAnsi="Courier New" w:cs="Courier New" w:hint="default"/>
      </w:rPr>
    </w:lvl>
    <w:lvl w:ilvl="5" w:tplc="08160005" w:tentative="1">
      <w:start w:val="1"/>
      <w:numFmt w:val="bullet"/>
      <w:lvlText w:val=""/>
      <w:lvlJc w:val="left"/>
      <w:pPr>
        <w:ind w:left="3963" w:hanging="360"/>
      </w:pPr>
      <w:rPr>
        <w:rFonts w:ascii="Wingdings" w:hAnsi="Wingdings" w:hint="default"/>
      </w:rPr>
    </w:lvl>
    <w:lvl w:ilvl="6" w:tplc="08160001" w:tentative="1">
      <w:start w:val="1"/>
      <w:numFmt w:val="bullet"/>
      <w:lvlText w:val=""/>
      <w:lvlJc w:val="left"/>
      <w:pPr>
        <w:ind w:left="4683" w:hanging="360"/>
      </w:pPr>
      <w:rPr>
        <w:rFonts w:ascii="Symbol" w:hAnsi="Symbol" w:hint="default"/>
      </w:rPr>
    </w:lvl>
    <w:lvl w:ilvl="7" w:tplc="08160003" w:tentative="1">
      <w:start w:val="1"/>
      <w:numFmt w:val="bullet"/>
      <w:lvlText w:val="o"/>
      <w:lvlJc w:val="left"/>
      <w:pPr>
        <w:ind w:left="5403" w:hanging="360"/>
      </w:pPr>
      <w:rPr>
        <w:rFonts w:ascii="Courier New" w:hAnsi="Courier New" w:cs="Courier New" w:hint="default"/>
      </w:rPr>
    </w:lvl>
    <w:lvl w:ilvl="8" w:tplc="08160005" w:tentative="1">
      <w:start w:val="1"/>
      <w:numFmt w:val="bullet"/>
      <w:lvlText w:val=""/>
      <w:lvlJc w:val="left"/>
      <w:pPr>
        <w:ind w:left="6123" w:hanging="360"/>
      </w:pPr>
      <w:rPr>
        <w:rFonts w:ascii="Wingdings" w:hAnsi="Wingdings" w:hint="default"/>
      </w:rPr>
    </w:lvl>
  </w:abstractNum>
  <w:abstractNum w:abstractNumId="14" w15:restartNumberingAfterBreak="0">
    <w:nsid w:val="0141417A"/>
    <w:multiLevelType w:val="hybridMultilevel"/>
    <w:tmpl w:val="610435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01793F8E"/>
    <w:multiLevelType w:val="hybridMultilevel"/>
    <w:tmpl w:val="1D26A9E0"/>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6" w15:restartNumberingAfterBreak="0">
    <w:nsid w:val="02442B58"/>
    <w:multiLevelType w:val="multilevel"/>
    <w:tmpl w:val="F0BE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B47A54"/>
    <w:multiLevelType w:val="hybridMultilevel"/>
    <w:tmpl w:val="F10E524A"/>
    <w:lvl w:ilvl="0" w:tplc="2D706884">
      <w:start w:val="1"/>
      <w:numFmt w:val="decimal"/>
      <w:lvlText w:val="%1."/>
      <w:lvlJc w:val="left"/>
      <w:pPr>
        <w:ind w:left="587" w:hanging="360"/>
      </w:pPr>
      <w:rPr>
        <w:lang w:val="en-GB"/>
      </w:rPr>
    </w:lvl>
    <w:lvl w:ilvl="1" w:tplc="08160001">
      <w:start w:val="1"/>
      <w:numFmt w:val="bullet"/>
      <w:lvlText w:val=""/>
      <w:lvlJc w:val="left"/>
      <w:pPr>
        <w:ind w:left="1307" w:hanging="360"/>
      </w:pPr>
      <w:rPr>
        <w:rFonts w:ascii="Symbol" w:hAnsi="Symbol" w:hint="default"/>
      </w:rPr>
    </w:lvl>
    <w:lvl w:ilvl="2" w:tplc="0816001B">
      <w:start w:val="1"/>
      <w:numFmt w:val="lowerRoman"/>
      <w:lvlText w:val="%3."/>
      <w:lvlJc w:val="right"/>
      <w:pPr>
        <w:ind w:left="2027" w:hanging="180"/>
      </w:pPr>
    </w:lvl>
    <w:lvl w:ilvl="3" w:tplc="0816000F" w:tentative="1">
      <w:start w:val="1"/>
      <w:numFmt w:val="decimal"/>
      <w:lvlText w:val="%4."/>
      <w:lvlJc w:val="left"/>
      <w:pPr>
        <w:ind w:left="2747" w:hanging="360"/>
      </w:pPr>
    </w:lvl>
    <w:lvl w:ilvl="4" w:tplc="08160019" w:tentative="1">
      <w:start w:val="1"/>
      <w:numFmt w:val="lowerLetter"/>
      <w:lvlText w:val="%5."/>
      <w:lvlJc w:val="left"/>
      <w:pPr>
        <w:ind w:left="3467" w:hanging="360"/>
      </w:pPr>
    </w:lvl>
    <w:lvl w:ilvl="5" w:tplc="0816001B" w:tentative="1">
      <w:start w:val="1"/>
      <w:numFmt w:val="lowerRoman"/>
      <w:lvlText w:val="%6."/>
      <w:lvlJc w:val="right"/>
      <w:pPr>
        <w:ind w:left="4187" w:hanging="180"/>
      </w:pPr>
    </w:lvl>
    <w:lvl w:ilvl="6" w:tplc="0816000F" w:tentative="1">
      <w:start w:val="1"/>
      <w:numFmt w:val="decimal"/>
      <w:lvlText w:val="%7."/>
      <w:lvlJc w:val="left"/>
      <w:pPr>
        <w:ind w:left="4907" w:hanging="360"/>
      </w:pPr>
    </w:lvl>
    <w:lvl w:ilvl="7" w:tplc="08160019" w:tentative="1">
      <w:start w:val="1"/>
      <w:numFmt w:val="lowerLetter"/>
      <w:lvlText w:val="%8."/>
      <w:lvlJc w:val="left"/>
      <w:pPr>
        <w:ind w:left="5627" w:hanging="360"/>
      </w:pPr>
    </w:lvl>
    <w:lvl w:ilvl="8" w:tplc="0816001B" w:tentative="1">
      <w:start w:val="1"/>
      <w:numFmt w:val="lowerRoman"/>
      <w:lvlText w:val="%9."/>
      <w:lvlJc w:val="right"/>
      <w:pPr>
        <w:ind w:left="6347" w:hanging="180"/>
      </w:pPr>
    </w:lvl>
  </w:abstractNum>
  <w:abstractNum w:abstractNumId="18" w15:restartNumberingAfterBreak="0">
    <w:nsid w:val="0ABD29F5"/>
    <w:multiLevelType w:val="hybridMultilevel"/>
    <w:tmpl w:val="C26C52B0"/>
    <w:lvl w:ilvl="0" w:tplc="08160001">
      <w:start w:val="1"/>
      <w:numFmt w:val="bullet"/>
      <w:lvlText w:val=""/>
      <w:lvlJc w:val="left"/>
      <w:pPr>
        <w:ind w:left="6" w:hanging="360"/>
      </w:pPr>
      <w:rPr>
        <w:rFonts w:ascii="Symbol" w:hAnsi="Symbol" w:hint="default"/>
      </w:rPr>
    </w:lvl>
    <w:lvl w:ilvl="1" w:tplc="08160003">
      <w:start w:val="1"/>
      <w:numFmt w:val="bullet"/>
      <w:lvlText w:val="o"/>
      <w:lvlJc w:val="left"/>
      <w:pPr>
        <w:ind w:left="726" w:hanging="360"/>
      </w:pPr>
      <w:rPr>
        <w:rFonts w:ascii="Courier New" w:hAnsi="Courier New" w:cs="Courier New" w:hint="default"/>
      </w:rPr>
    </w:lvl>
    <w:lvl w:ilvl="2" w:tplc="08160005">
      <w:start w:val="1"/>
      <w:numFmt w:val="bullet"/>
      <w:lvlText w:val=""/>
      <w:lvlJc w:val="left"/>
      <w:pPr>
        <w:ind w:left="1446" w:hanging="360"/>
      </w:pPr>
      <w:rPr>
        <w:rFonts w:ascii="Wingdings" w:hAnsi="Wingdings" w:hint="default"/>
      </w:rPr>
    </w:lvl>
    <w:lvl w:ilvl="3" w:tplc="08160001">
      <w:start w:val="1"/>
      <w:numFmt w:val="bullet"/>
      <w:lvlText w:val=""/>
      <w:lvlJc w:val="left"/>
      <w:pPr>
        <w:ind w:left="2166" w:hanging="360"/>
      </w:pPr>
      <w:rPr>
        <w:rFonts w:ascii="Symbol" w:hAnsi="Symbol" w:hint="default"/>
      </w:rPr>
    </w:lvl>
    <w:lvl w:ilvl="4" w:tplc="08160003">
      <w:start w:val="1"/>
      <w:numFmt w:val="bullet"/>
      <w:lvlText w:val="o"/>
      <w:lvlJc w:val="left"/>
      <w:pPr>
        <w:ind w:left="2886" w:hanging="360"/>
      </w:pPr>
      <w:rPr>
        <w:rFonts w:ascii="Courier New" w:hAnsi="Courier New" w:cs="Courier New" w:hint="default"/>
      </w:rPr>
    </w:lvl>
    <w:lvl w:ilvl="5" w:tplc="08160005" w:tentative="1">
      <w:start w:val="1"/>
      <w:numFmt w:val="bullet"/>
      <w:lvlText w:val=""/>
      <w:lvlJc w:val="left"/>
      <w:pPr>
        <w:ind w:left="3606" w:hanging="360"/>
      </w:pPr>
      <w:rPr>
        <w:rFonts w:ascii="Wingdings" w:hAnsi="Wingdings" w:hint="default"/>
      </w:rPr>
    </w:lvl>
    <w:lvl w:ilvl="6" w:tplc="08160001" w:tentative="1">
      <w:start w:val="1"/>
      <w:numFmt w:val="bullet"/>
      <w:lvlText w:val=""/>
      <w:lvlJc w:val="left"/>
      <w:pPr>
        <w:ind w:left="4326" w:hanging="360"/>
      </w:pPr>
      <w:rPr>
        <w:rFonts w:ascii="Symbol" w:hAnsi="Symbol" w:hint="default"/>
      </w:rPr>
    </w:lvl>
    <w:lvl w:ilvl="7" w:tplc="08160003" w:tentative="1">
      <w:start w:val="1"/>
      <w:numFmt w:val="bullet"/>
      <w:lvlText w:val="o"/>
      <w:lvlJc w:val="left"/>
      <w:pPr>
        <w:ind w:left="5046" w:hanging="360"/>
      </w:pPr>
      <w:rPr>
        <w:rFonts w:ascii="Courier New" w:hAnsi="Courier New" w:cs="Courier New" w:hint="default"/>
      </w:rPr>
    </w:lvl>
    <w:lvl w:ilvl="8" w:tplc="08160005" w:tentative="1">
      <w:start w:val="1"/>
      <w:numFmt w:val="bullet"/>
      <w:lvlText w:val=""/>
      <w:lvlJc w:val="left"/>
      <w:pPr>
        <w:ind w:left="5766" w:hanging="360"/>
      </w:pPr>
      <w:rPr>
        <w:rFonts w:ascii="Wingdings" w:hAnsi="Wingdings" w:hint="default"/>
      </w:rPr>
    </w:lvl>
  </w:abstractNum>
  <w:abstractNum w:abstractNumId="19" w15:restartNumberingAfterBreak="0">
    <w:nsid w:val="0BB832E3"/>
    <w:multiLevelType w:val="hybridMultilevel"/>
    <w:tmpl w:val="3E942A9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546E84BC">
      <w:numFmt w:val="bullet"/>
      <w:lvlText w:val="-"/>
      <w:lvlJc w:val="left"/>
      <w:pPr>
        <w:ind w:left="3600" w:hanging="360"/>
      </w:pPr>
      <w:rPr>
        <w:rFonts w:ascii="Garamond" w:eastAsia="SimSun" w:hAnsi="Garamond" w:cs="Times New Roman"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0E410D0B"/>
    <w:multiLevelType w:val="hybridMultilevel"/>
    <w:tmpl w:val="0B1A4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EE63E23"/>
    <w:multiLevelType w:val="hybridMultilevel"/>
    <w:tmpl w:val="43102686"/>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7B6199"/>
    <w:multiLevelType w:val="hybridMultilevel"/>
    <w:tmpl w:val="E74E5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57F6EDE"/>
    <w:multiLevelType w:val="multilevel"/>
    <w:tmpl w:val="06DC98EA"/>
    <w:lvl w:ilvl="0">
      <w:start w:val="1"/>
      <w:numFmt w:val="decimal"/>
      <w:pStyle w:val="Ttulo1"/>
      <w:lvlText w:val="%1"/>
      <w:lvlJc w:val="left"/>
      <w:pPr>
        <w:tabs>
          <w:tab w:val="num" w:pos="1494"/>
        </w:tabs>
        <w:ind w:left="1134" w:firstLine="0"/>
      </w:pPr>
      <w:rPr>
        <w:rFonts w:hint="default"/>
      </w:rPr>
    </w:lvl>
    <w:lvl w:ilvl="1">
      <w:start w:val="1"/>
      <w:numFmt w:val="decimal"/>
      <w:pStyle w:val="Ttulo2"/>
      <w:lvlText w:val="%1.%2"/>
      <w:lvlJc w:val="left"/>
      <w:pPr>
        <w:tabs>
          <w:tab w:val="num" w:pos="1145"/>
        </w:tabs>
        <w:ind w:left="425" w:firstLine="0"/>
      </w:pPr>
      <w:rPr>
        <w:rFonts w:hint="default"/>
      </w:rPr>
    </w:lvl>
    <w:lvl w:ilvl="2">
      <w:start w:val="1"/>
      <w:numFmt w:val="decimal"/>
      <w:pStyle w:val="Ttulo3"/>
      <w:lvlText w:val="%1.%2.%3"/>
      <w:lvlJc w:val="left"/>
      <w:pPr>
        <w:tabs>
          <w:tab w:val="num" w:pos="1647"/>
        </w:tabs>
        <w:ind w:left="567" w:firstLine="0"/>
      </w:pPr>
      <w:rPr>
        <w:rFonts w:hint="default"/>
      </w:rPr>
    </w:lvl>
    <w:lvl w:ilvl="3">
      <w:start w:val="1"/>
      <w:numFmt w:val="decimal"/>
      <w:pStyle w:val="Ttulo4"/>
      <w:lvlText w:val="%1.%2.%3.%4"/>
      <w:lvlJc w:val="left"/>
      <w:pPr>
        <w:tabs>
          <w:tab w:val="num" w:pos="3142"/>
        </w:tabs>
        <w:ind w:left="1702" w:firstLine="0"/>
      </w:pPr>
      <w:rPr>
        <w:rFonts w:hint="default"/>
        <w:lang w:val="en-GB"/>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4" w15:restartNumberingAfterBreak="0">
    <w:nsid w:val="17413BBF"/>
    <w:multiLevelType w:val="hybridMultilevel"/>
    <w:tmpl w:val="8A36D2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17E01A13"/>
    <w:multiLevelType w:val="multilevel"/>
    <w:tmpl w:val="4BAA1658"/>
    <w:styleLink w:val="AppendixHeadings"/>
    <w:lvl w:ilvl="0">
      <w:start w:val="1"/>
      <w:numFmt w:val="upperLetter"/>
      <w:lvlText w:val="%1."/>
      <w:lvlJc w:val="left"/>
      <w:pPr>
        <w:tabs>
          <w:tab w:val="num" w:pos="794"/>
        </w:tabs>
        <w:ind w:left="0" w:firstLine="0"/>
      </w:pPr>
      <w:rPr>
        <w:rFonts w:hint="default"/>
      </w:rPr>
    </w:lvl>
    <w:lvl w:ilvl="1">
      <w:start w:val="1"/>
      <w:numFmt w:val="decimal"/>
      <w:lvlText w:val="%1.%2"/>
      <w:lvlJc w:val="left"/>
      <w:pPr>
        <w:ind w:left="1134" w:hanging="737"/>
      </w:pPr>
      <w:rPr>
        <w:rFonts w:hint="default"/>
      </w:rPr>
    </w:lvl>
    <w:lvl w:ilvl="2">
      <w:start w:val="1"/>
      <w:numFmt w:val="decimal"/>
      <w:lvlText w:val="%1.%2.%3"/>
      <w:lvlJc w:val="right"/>
      <w:pPr>
        <w:tabs>
          <w:tab w:val="num" w:pos="2835"/>
        </w:tabs>
        <w:ind w:left="238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17F54DC6"/>
    <w:multiLevelType w:val="hybridMultilevel"/>
    <w:tmpl w:val="D3CE45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18C15F3F"/>
    <w:multiLevelType w:val="hybridMultilevel"/>
    <w:tmpl w:val="9286C4BE"/>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A3B01B7"/>
    <w:multiLevelType w:val="hybridMultilevel"/>
    <w:tmpl w:val="B2248D8E"/>
    <w:lvl w:ilvl="0" w:tplc="04070005">
      <w:start w:val="1"/>
      <w:numFmt w:val="bullet"/>
      <w:lvlText w:val=""/>
      <w:lvlJc w:val="left"/>
      <w:pPr>
        <w:tabs>
          <w:tab w:val="num" w:pos="360"/>
        </w:tabs>
        <w:ind w:left="360" w:hanging="360"/>
      </w:pPr>
      <w:rPr>
        <w:rFonts w:ascii="Wingdings" w:hAnsi="Wingdings" w:hint="default"/>
      </w:rPr>
    </w:lvl>
    <w:lvl w:ilvl="1" w:tplc="BF26B9E2">
      <w:start w:val="1"/>
      <w:numFmt w:val="bullet"/>
      <w:pStyle w:val="Russite"/>
      <w:lvlText w:val=""/>
      <w:lvlJc w:val="left"/>
      <w:pPr>
        <w:tabs>
          <w:tab w:val="num" w:pos="1080"/>
        </w:tabs>
        <w:ind w:left="1080" w:hanging="360"/>
      </w:pPr>
      <w:rPr>
        <w:rFonts w:ascii="Wingdings" w:hAnsi="Wingdings"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1C9A05EB"/>
    <w:multiLevelType w:val="hybridMultilevel"/>
    <w:tmpl w:val="5262E5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1CA175F0"/>
    <w:multiLevelType w:val="multilevel"/>
    <w:tmpl w:val="910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0D6618"/>
    <w:multiLevelType w:val="multilevel"/>
    <w:tmpl w:val="DEE6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7A16"/>
    <w:multiLevelType w:val="hybridMultilevel"/>
    <w:tmpl w:val="FAF8BBE4"/>
    <w:lvl w:ilvl="0" w:tplc="0A4EA302">
      <w:start w:val="1"/>
      <w:numFmt w:val="bullet"/>
      <w:lvlText w:val=""/>
      <w:lvlJc w:val="left"/>
      <w:pPr>
        <w:ind w:left="720" w:hanging="360"/>
      </w:pPr>
      <w:rPr>
        <w:rFonts w:ascii="Symbol" w:hAnsi="Symbol" w:hint="default"/>
      </w:rPr>
    </w:lvl>
    <w:lvl w:ilvl="1" w:tplc="02ACDC1A" w:tentative="1">
      <w:start w:val="1"/>
      <w:numFmt w:val="bullet"/>
      <w:lvlText w:val="o"/>
      <w:lvlJc w:val="left"/>
      <w:pPr>
        <w:ind w:left="1440" w:hanging="360"/>
      </w:pPr>
      <w:rPr>
        <w:rFonts w:ascii="Courier New" w:hAnsi="Courier New" w:cs="Courier New" w:hint="default"/>
      </w:rPr>
    </w:lvl>
    <w:lvl w:ilvl="2" w:tplc="6E3C4C4A" w:tentative="1">
      <w:start w:val="1"/>
      <w:numFmt w:val="bullet"/>
      <w:lvlText w:val=""/>
      <w:lvlJc w:val="left"/>
      <w:pPr>
        <w:ind w:left="2160" w:hanging="360"/>
      </w:pPr>
      <w:rPr>
        <w:rFonts w:ascii="Wingdings" w:hAnsi="Wingdings" w:hint="default"/>
      </w:rPr>
    </w:lvl>
    <w:lvl w:ilvl="3" w:tplc="2E306850" w:tentative="1">
      <w:start w:val="1"/>
      <w:numFmt w:val="bullet"/>
      <w:lvlText w:val=""/>
      <w:lvlJc w:val="left"/>
      <w:pPr>
        <w:ind w:left="2880" w:hanging="360"/>
      </w:pPr>
      <w:rPr>
        <w:rFonts w:ascii="Symbol" w:hAnsi="Symbol" w:hint="default"/>
      </w:rPr>
    </w:lvl>
    <w:lvl w:ilvl="4" w:tplc="1CDC9B82" w:tentative="1">
      <w:start w:val="1"/>
      <w:numFmt w:val="bullet"/>
      <w:lvlText w:val="o"/>
      <w:lvlJc w:val="left"/>
      <w:pPr>
        <w:ind w:left="3600" w:hanging="360"/>
      </w:pPr>
      <w:rPr>
        <w:rFonts w:ascii="Courier New" w:hAnsi="Courier New" w:cs="Courier New" w:hint="default"/>
      </w:rPr>
    </w:lvl>
    <w:lvl w:ilvl="5" w:tplc="50A4143E" w:tentative="1">
      <w:start w:val="1"/>
      <w:numFmt w:val="bullet"/>
      <w:lvlText w:val=""/>
      <w:lvlJc w:val="left"/>
      <w:pPr>
        <w:ind w:left="4320" w:hanging="360"/>
      </w:pPr>
      <w:rPr>
        <w:rFonts w:ascii="Wingdings" w:hAnsi="Wingdings" w:hint="default"/>
      </w:rPr>
    </w:lvl>
    <w:lvl w:ilvl="6" w:tplc="0CA0D3BE" w:tentative="1">
      <w:start w:val="1"/>
      <w:numFmt w:val="bullet"/>
      <w:lvlText w:val=""/>
      <w:lvlJc w:val="left"/>
      <w:pPr>
        <w:ind w:left="5040" w:hanging="360"/>
      </w:pPr>
      <w:rPr>
        <w:rFonts w:ascii="Symbol" w:hAnsi="Symbol" w:hint="default"/>
      </w:rPr>
    </w:lvl>
    <w:lvl w:ilvl="7" w:tplc="97CE462E" w:tentative="1">
      <w:start w:val="1"/>
      <w:numFmt w:val="bullet"/>
      <w:lvlText w:val="o"/>
      <w:lvlJc w:val="left"/>
      <w:pPr>
        <w:ind w:left="5760" w:hanging="360"/>
      </w:pPr>
      <w:rPr>
        <w:rFonts w:ascii="Courier New" w:hAnsi="Courier New" w:cs="Courier New" w:hint="default"/>
      </w:rPr>
    </w:lvl>
    <w:lvl w:ilvl="8" w:tplc="B73CECBE" w:tentative="1">
      <w:start w:val="1"/>
      <w:numFmt w:val="bullet"/>
      <w:lvlText w:val=""/>
      <w:lvlJc w:val="left"/>
      <w:pPr>
        <w:ind w:left="6480" w:hanging="360"/>
      </w:pPr>
      <w:rPr>
        <w:rFonts w:ascii="Wingdings" w:hAnsi="Wingdings" w:hint="default"/>
      </w:rPr>
    </w:lvl>
  </w:abstractNum>
  <w:abstractNum w:abstractNumId="33" w15:restartNumberingAfterBreak="0">
    <w:nsid w:val="265956CE"/>
    <w:multiLevelType w:val="hybridMultilevel"/>
    <w:tmpl w:val="78B2CB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270A5AC2"/>
    <w:multiLevelType w:val="hybridMultilevel"/>
    <w:tmpl w:val="2642120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2C0A35E5"/>
    <w:multiLevelType w:val="hybridMultilevel"/>
    <w:tmpl w:val="992009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2CC35DB7"/>
    <w:multiLevelType w:val="hybridMultilevel"/>
    <w:tmpl w:val="446E87EC"/>
    <w:lvl w:ilvl="0" w:tplc="707EF20A">
      <w:start w:val="1"/>
      <w:numFmt w:val="bullet"/>
      <w:pStyle w:val="ListBullet2"/>
      <w:lvlText w:val=""/>
      <w:lvlJc w:val="left"/>
      <w:pPr>
        <w:tabs>
          <w:tab w:val="num" w:pos="360"/>
        </w:tabs>
        <w:ind w:left="360" w:hanging="360"/>
      </w:pPr>
      <w:rPr>
        <w:rFonts w:ascii="Symbol" w:hAnsi="Symbol" w:hint="default"/>
      </w:rPr>
    </w:lvl>
    <w:lvl w:ilvl="1" w:tplc="FC4ED8BE" w:tentative="1">
      <w:start w:val="1"/>
      <w:numFmt w:val="bullet"/>
      <w:lvlText w:val="o"/>
      <w:lvlJc w:val="left"/>
      <w:pPr>
        <w:tabs>
          <w:tab w:val="num" w:pos="1440"/>
        </w:tabs>
        <w:ind w:left="1440" w:hanging="360"/>
      </w:pPr>
      <w:rPr>
        <w:rFonts w:ascii="Courier New" w:hAnsi="Courier New" w:hint="default"/>
      </w:rPr>
    </w:lvl>
    <w:lvl w:ilvl="2" w:tplc="A348A38A" w:tentative="1">
      <w:start w:val="1"/>
      <w:numFmt w:val="bullet"/>
      <w:lvlText w:val=""/>
      <w:lvlJc w:val="left"/>
      <w:pPr>
        <w:tabs>
          <w:tab w:val="num" w:pos="2160"/>
        </w:tabs>
        <w:ind w:left="2160" w:hanging="360"/>
      </w:pPr>
      <w:rPr>
        <w:rFonts w:ascii="Wingdings" w:hAnsi="Wingdings" w:hint="default"/>
      </w:rPr>
    </w:lvl>
    <w:lvl w:ilvl="3" w:tplc="4DD8C1AC" w:tentative="1">
      <w:start w:val="1"/>
      <w:numFmt w:val="bullet"/>
      <w:lvlText w:val=""/>
      <w:lvlJc w:val="left"/>
      <w:pPr>
        <w:tabs>
          <w:tab w:val="num" w:pos="2880"/>
        </w:tabs>
        <w:ind w:left="2880" w:hanging="360"/>
      </w:pPr>
      <w:rPr>
        <w:rFonts w:ascii="Symbol" w:hAnsi="Symbol" w:hint="default"/>
      </w:rPr>
    </w:lvl>
    <w:lvl w:ilvl="4" w:tplc="91E0E716" w:tentative="1">
      <w:start w:val="1"/>
      <w:numFmt w:val="bullet"/>
      <w:lvlText w:val="o"/>
      <w:lvlJc w:val="left"/>
      <w:pPr>
        <w:tabs>
          <w:tab w:val="num" w:pos="3600"/>
        </w:tabs>
        <w:ind w:left="3600" w:hanging="360"/>
      </w:pPr>
      <w:rPr>
        <w:rFonts w:ascii="Courier New" w:hAnsi="Courier New" w:hint="default"/>
      </w:rPr>
    </w:lvl>
    <w:lvl w:ilvl="5" w:tplc="F416840E" w:tentative="1">
      <w:start w:val="1"/>
      <w:numFmt w:val="bullet"/>
      <w:lvlText w:val=""/>
      <w:lvlJc w:val="left"/>
      <w:pPr>
        <w:tabs>
          <w:tab w:val="num" w:pos="4320"/>
        </w:tabs>
        <w:ind w:left="4320" w:hanging="360"/>
      </w:pPr>
      <w:rPr>
        <w:rFonts w:ascii="Wingdings" w:hAnsi="Wingdings" w:hint="default"/>
      </w:rPr>
    </w:lvl>
    <w:lvl w:ilvl="6" w:tplc="752CBDC8" w:tentative="1">
      <w:start w:val="1"/>
      <w:numFmt w:val="bullet"/>
      <w:lvlText w:val=""/>
      <w:lvlJc w:val="left"/>
      <w:pPr>
        <w:tabs>
          <w:tab w:val="num" w:pos="5040"/>
        </w:tabs>
        <w:ind w:left="5040" w:hanging="360"/>
      </w:pPr>
      <w:rPr>
        <w:rFonts w:ascii="Symbol" w:hAnsi="Symbol" w:hint="default"/>
      </w:rPr>
    </w:lvl>
    <w:lvl w:ilvl="7" w:tplc="342CDAD6" w:tentative="1">
      <w:start w:val="1"/>
      <w:numFmt w:val="bullet"/>
      <w:lvlText w:val="o"/>
      <w:lvlJc w:val="left"/>
      <w:pPr>
        <w:tabs>
          <w:tab w:val="num" w:pos="5760"/>
        </w:tabs>
        <w:ind w:left="5760" w:hanging="360"/>
      </w:pPr>
      <w:rPr>
        <w:rFonts w:ascii="Courier New" w:hAnsi="Courier New" w:hint="default"/>
      </w:rPr>
    </w:lvl>
    <w:lvl w:ilvl="8" w:tplc="F83A66FA"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CF8679A"/>
    <w:multiLevelType w:val="hybridMultilevel"/>
    <w:tmpl w:val="B70604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2E066083"/>
    <w:multiLevelType w:val="multilevel"/>
    <w:tmpl w:val="F5428B08"/>
    <w:lvl w:ilvl="0">
      <w:start w:val="1"/>
      <w:numFmt w:val="lowerLetter"/>
      <w:pStyle w:val="IEEEStdsNumberedListLevel1"/>
      <w:lvlText w:val="%1)"/>
      <w:lvlJc w:val="left"/>
      <w:pPr>
        <w:tabs>
          <w:tab w:val="num" w:pos="907"/>
        </w:tabs>
        <w:ind w:left="907" w:hanging="360"/>
      </w:pPr>
      <w:rPr>
        <w:rFonts w:ascii="Times New Roman" w:hAnsi="Times New Roman" w:cs="Times New Roman" w:hint="default"/>
        <w:b w:val="0"/>
        <w:i w:val="0"/>
        <w:caps w:val="0"/>
        <w:smallCaps w:val="0"/>
        <w:strike w:val="0"/>
        <w:dstrike w:val="0"/>
        <w:vanish w:val="0"/>
        <w:color w:val="auto"/>
        <w:sz w:val="20"/>
        <w:vertAlign w:val="baseline"/>
      </w:rPr>
    </w:lvl>
    <w:lvl w:ilvl="1">
      <w:start w:val="1"/>
      <w:numFmt w:val="decimal"/>
      <w:pStyle w:val="IEEEStdsNumberedListLevel2"/>
      <w:lvlText w:val="%2)"/>
      <w:lvlJc w:val="left"/>
      <w:pPr>
        <w:tabs>
          <w:tab w:val="num" w:pos="1620"/>
        </w:tabs>
        <w:ind w:left="1620" w:hanging="360"/>
      </w:pPr>
      <w:rPr>
        <w:rFonts w:ascii="Times New Roman" w:hAnsi="Times New Roman" w:cs="Times New Roman" w:hint="default"/>
        <w:b w:val="0"/>
        <w:i w:val="0"/>
        <w:caps w:val="0"/>
        <w:smallCaps w:val="0"/>
        <w:strike w:val="0"/>
        <w:dstrike w:val="0"/>
        <w:vanish w:val="0"/>
        <w:color w:val="auto"/>
        <w:sz w:val="20"/>
        <w:u w:val="none"/>
        <w:vertAlign w:val="baseline"/>
      </w:rPr>
    </w:lvl>
    <w:lvl w:ilvl="2">
      <w:start w:val="1"/>
      <w:numFmt w:val="lowerRoman"/>
      <w:pStyle w:val="IEEEStdsNumberedListLevel3"/>
      <w:lvlText w:val="%3)"/>
      <w:lvlJc w:val="left"/>
      <w:pPr>
        <w:tabs>
          <w:tab w:val="num" w:pos="1800"/>
        </w:tabs>
        <w:ind w:left="1800" w:hanging="533"/>
      </w:pPr>
      <w:rPr>
        <w:rFonts w:ascii="Times New Roman" w:hAnsi="Times New Roman" w:cs="Times New Roman" w:hint="default"/>
        <w:b w:val="0"/>
        <w:i w:val="0"/>
        <w:caps w:val="0"/>
        <w:smallCaps w:val="0"/>
        <w:strike w:val="0"/>
        <w:dstrike w:val="0"/>
        <w:vanish w:val="0"/>
        <w:color w:val="auto"/>
        <w:sz w:val="20"/>
        <w:u w:val="none"/>
        <w:vertAlign w:val="baseline"/>
      </w:rPr>
    </w:lvl>
    <w:lvl w:ilvl="3">
      <w:start w:val="1"/>
      <w:numFmt w:val="lowerRoman"/>
      <w:pStyle w:val="IEEEStdsNumberedListLevel4"/>
      <w:lvlText w:val="%4)"/>
      <w:lvlJc w:val="left"/>
      <w:pPr>
        <w:tabs>
          <w:tab w:val="num" w:pos="2347"/>
        </w:tabs>
        <w:ind w:left="2347" w:hanging="547"/>
      </w:pPr>
      <w:rPr>
        <w:rFonts w:ascii="Times New Roman" w:hAnsi="Times New Roman" w:cs="Times New Roman" w:hint="default"/>
        <w:b w:val="0"/>
        <w:i w:val="0"/>
        <w:caps w:val="0"/>
        <w:smallCaps w:val="0"/>
        <w:strike w:val="0"/>
        <w:dstrike w:val="0"/>
        <w:vanish w:val="0"/>
        <w:color w:val="auto"/>
        <w:sz w:val="20"/>
        <w:vertAlign w:val="baseline"/>
      </w:rPr>
    </w:lvl>
    <w:lvl w:ilvl="4">
      <w:start w:val="1"/>
      <w:numFmt w:val="lowerRoman"/>
      <w:pStyle w:val="IEEEStdsNumberedListLevel5"/>
      <w:lvlText w:val="%5)"/>
      <w:lvlJc w:val="left"/>
      <w:pPr>
        <w:tabs>
          <w:tab w:val="num" w:pos="2880"/>
        </w:tabs>
        <w:ind w:left="2880" w:hanging="533"/>
      </w:pPr>
      <w:rPr>
        <w:rFonts w:ascii="Times New Roman" w:hAnsi="Times New Roman" w:cs="Times New Roman" w:hint="default"/>
        <w:b w:val="0"/>
        <w:i w:val="0"/>
        <w:caps w:val="0"/>
        <w:smallCaps w:val="0"/>
        <w:strike w:val="0"/>
        <w:dstrike w:val="0"/>
        <w:vanish w:val="0"/>
        <w:color w:val="auto"/>
        <w:sz w:val="20"/>
        <w:vertAlign w:val="baseline"/>
      </w:rPr>
    </w:lvl>
    <w:lvl w:ilvl="5">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lvl w:ilvl="6">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lvl w:ilvl="7">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lvl w:ilvl="8">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abstractNum>
  <w:abstractNum w:abstractNumId="40" w15:restartNumberingAfterBreak="0">
    <w:nsid w:val="2EA3723D"/>
    <w:multiLevelType w:val="hybridMultilevel"/>
    <w:tmpl w:val="BA64138C"/>
    <w:lvl w:ilvl="0" w:tplc="7C90453E">
      <w:start w:val="1"/>
      <w:numFmt w:val="bullet"/>
      <w:lvlText w:val=""/>
      <w:lvlJc w:val="left"/>
      <w:pPr>
        <w:tabs>
          <w:tab w:val="num" w:pos="720"/>
        </w:tabs>
        <w:ind w:left="720" w:hanging="360"/>
      </w:pPr>
      <w:rPr>
        <w:rFonts w:ascii="Symbol" w:hAnsi="Symbol" w:hint="default"/>
      </w:rPr>
    </w:lvl>
    <w:lvl w:ilvl="1" w:tplc="EA6495F6">
      <w:start w:val="1"/>
      <w:numFmt w:val="bullet"/>
      <w:lvlText w:val="o"/>
      <w:lvlJc w:val="left"/>
      <w:pPr>
        <w:tabs>
          <w:tab w:val="num" w:pos="1440"/>
        </w:tabs>
        <w:ind w:left="1440" w:hanging="360"/>
      </w:pPr>
      <w:rPr>
        <w:rFonts w:ascii="Courier New" w:hAnsi="Courier New" w:cs="Courier New" w:hint="default"/>
      </w:rPr>
    </w:lvl>
    <w:lvl w:ilvl="2" w:tplc="A0A2FB3C" w:tentative="1">
      <w:start w:val="1"/>
      <w:numFmt w:val="bullet"/>
      <w:lvlText w:val=""/>
      <w:lvlJc w:val="left"/>
      <w:pPr>
        <w:tabs>
          <w:tab w:val="num" w:pos="2160"/>
        </w:tabs>
        <w:ind w:left="2160" w:hanging="360"/>
      </w:pPr>
      <w:rPr>
        <w:rFonts w:ascii="Wingdings" w:hAnsi="Wingdings" w:hint="default"/>
      </w:rPr>
    </w:lvl>
    <w:lvl w:ilvl="3" w:tplc="DC9E5102" w:tentative="1">
      <w:start w:val="1"/>
      <w:numFmt w:val="bullet"/>
      <w:lvlText w:val=""/>
      <w:lvlJc w:val="left"/>
      <w:pPr>
        <w:tabs>
          <w:tab w:val="num" w:pos="2880"/>
        </w:tabs>
        <w:ind w:left="2880" w:hanging="360"/>
      </w:pPr>
      <w:rPr>
        <w:rFonts w:ascii="Symbol" w:hAnsi="Symbol" w:hint="default"/>
      </w:rPr>
    </w:lvl>
    <w:lvl w:ilvl="4" w:tplc="382685DC" w:tentative="1">
      <w:start w:val="1"/>
      <w:numFmt w:val="bullet"/>
      <w:lvlText w:val="o"/>
      <w:lvlJc w:val="left"/>
      <w:pPr>
        <w:tabs>
          <w:tab w:val="num" w:pos="3600"/>
        </w:tabs>
        <w:ind w:left="3600" w:hanging="360"/>
      </w:pPr>
      <w:rPr>
        <w:rFonts w:ascii="Courier New" w:hAnsi="Courier New" w:cs="Courier New" w:hint="default"/>
      </w:rPr>
    </w:lvl>
    <w:lvl w:ilvl="5" w:tplc="B898526A" w:tentative="1">
      <w:start w:val="1"/>
      <w:numFmt w:val="bullet"/>
      <w:lvlText w:val=""/>
      <w:lvlJc w:val="left"/>
      <w:pPr>
        <w:tabs>
          <w:tab w:val="num" w:pos="4320"/>
        </w:tabs>
        <w:ind w:left="4320" w:hanging="360"/>
      </w:pPr>
      <w:rPr>
        <w:rFonts w:ascii="Wingdings" w:hAnsi="Wingdings" w:hint="default"/>
      </w:rPr>
    </w:lvl>
    <w:lvl w:ilvl="6" w:tplc="2AAA3D08" w:tentative="1">
      <w:start w:val="1"/>
      <w:numFmt w:val="bullet"/>
      <w:lvlText w:val=""/>
      <w:lvlJc w:val="left"/>
      <w:pPr>
        <w:tabs>
          <w:tab w:val="num" w:pos="5040"/>
        </w:tabs>
        <w:ind w:left="5040" w:hanging="360"/>
      </w:pPr>
      <w:rPr>
        <w:rFonts w:ascii="Symbol" w:hAnsi="Symbol" w:hint="default"/>
      </w:rPr>
    </w:lvl>
    <w:lvl w:ilvl="7" w:tplc="D0AE29F2" w:tentative="1">
      <w:start w:val="1"/>
      <w:numFmt w:val="bullet"/>
      <w:lvlText w:val="o"/>
      <w:lvlJc w:val="left"/>
      <w:pPr>
        <w:tabs>
          <w:tab w:val="num" w:pos="5760"/>
        </w:tabs>
        <w:ind w:left="5760" w:hanging="360"/>
      </w:pPr>
      <w:rPr>
        <w:rFonts w:ascii="Courier New" w:hAnsi="Courier New" w:cs="Courier New" w:hint="default"/>
      </w:rPr>
    </w:lvl>
    <w:lvl w:ilvl="8" w:tplc="7AFA542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FAA59C9"/>
    <w:multiLevelType w:val="hybridMultilevel"/>
    <w:tmpl w:val="93FCA026"/>
    <w:lvl w:ilvl="0" w:tplc="CCDCA772">
      <w:start w:val="1"/>
      <w:numFmt w:val="upperRoman"/>
      <w:pStyle w:val="Table"/>
      <w:lvlText w:val="TABLE %1. "/>
      <w:lvlJc w:val="left"/>
      <w:pPr>
        <w:ind w:left="720" w:hanging="360"/>
      </w:pPr>
      <w:rPr>
        <w:rFonts w:ascii="Times New Roman" w:hAnsi="Times New Roman" w:cs="Times New Roman" w:hint="default"/>
        <w:b w:val="0"/>
        <w:bCs w:val="0"/>
        <w:i w:val="0"/>
        <w:iCs w:val="0"/>
        <w:sz w:val="24"/>
        <w:szCs w:val="16"/>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30653CE0"/>
    <w:multiLevelType w:val="hybridMultilevel"/>
    <w:tmpl w:val="33BE77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30E86F12"/>
    <w:multiLevelType w:val="multilevel"/>
    <w:tmpl w:val="C69A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8377DB"/>
    <w:multiLevelType w:val="hybridMultilevel"/>
    <w:tmpl w:val="987C5F6C"/>
    <w:lvl w:ilvl="0" w:tplc="3550A610">
      <w:start w:val="1"/>
      <w:numFmt w:val="bullet"/>
      <w:lvlText w:val=""/>
      <w:lvlJc w:val="left"/>
      <w:pPr>
        <w:ind w:left="720" w:hanging="360"/>
      </w:pPr>
      <w:rPr>
        <w:rFonts w:ascii="Symbol" w:hAnsi="Symbol" w:hint="default"/>
        <w:lang w:val="en-US"/>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364355C2"/>
    <w:multiLevelType w:val="hybridMultilevel"/>
    <w:tmpl w:val="B50E8A12"/>
    <w:lvl w:ilvl="0" w:tplc="08160001">
      <w:start w:val="1"/>
      <w:numFmt w:val="bullet"/>
      <w:lvlText w:val=""/>
      <w:lvlJc w:val="left"/>
      <w:pPr>
        <w:ind w:left="720" w:hanging="360"/>
      </w:pPr>
      <w:rPr>
        <w:rFonts w:ascii="Symbol" w:hAnsi="Symbol" w:hint="default"/>
        <w:lang w:val="en-GB"/>
      </w:rPr>
    </w:lvl>
    <w:lvl w:ilvl="1" w:tplc="08160001">
      <w:start w:val="1"/>
      <w:numFmt w:val="bullet"/>
      <w:lvlText w:val=""/>
      <w:lvlJc w:val="left"/>
      <w:pPr>
        <w:ind w:left="1440" w:hanging="360"/>
      </w:pPr>
      <w:rPr>
        <w:rFonts w:ascii="Symbol" w:hAnsi="Symbol"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37660336"/>
    <w:multiLevelType w:val="hybridMultilevel"/>
    <w:tmpl w:val="EA402BE8"/>
    <w:lvl w:ilvl="0" w:tplc="D1FC46B0">
      <w:start w:val="1"/>
      <w:numFmt w:val="bullet"/>
      <w:pStyle w:val="bulletlist"/>
      <w:lvlText w:val=""/>
      <w:lvlJc w:val="left"/>
      <w:pPr>
        <w:tabs>
          <w:tab w:val="num" w:pos="699"/>
        </w:tabs>
        <w:ind w:left="699" w:hanging="360"/>
      </w:pPr>
      <w:rPr>
        <w:rFonts w:ascii="Symbol" w:hAnsi="Symbol" w:hint="default"/>
      </w:rPr>
    </w:lvl>
    <w:lvl w:ilvl="1" w:tplc="04090003">
      <w:start w:val="1"/>
      <w:numFmt w:val="bullet"/>
      <w:lvlText w:val="o"/>
      <w:lvlJc w:val="left"/>
      <w:pPr>
        <w:tabs>
          <w:tab w:val="num" w:pos="1491"/>
        </w:tabs>
        <w:ind w:left="1491" w:hanging="360"/>
      </w:pPr>
      <w:rPr>
        <w:rFonts w:ascii="Courier New" w:hAnsi="Courier New" w:hint="default"/>
      </w:rPr>
    </w:lvl>
    <w:lvl w:ilvl="2" w:tplc="04090005">
      <w:start w:val="1"/>
      <w:numFmt w:val="bullet"/>
      <w:lvlText w:val=""/>
      <w:lvlJc w:val="left"/>
      <w:pPr>
        <w:tabs>
          <w:tab w:val="num" w:pos="2211"/>
        </w:tabs>
        <w:ind w:left="2211" w:hanging="360"/>
      </w:pPr>
      <w:rPr>
        <w:rFonts w:ascii="Wingdings" w:hAnsi="Wingdings" w:hint="default"/>
      </w:rPr>
    </w:lvl>
    <w:lvl w:ilvl="3" w:tplc="04090001">
      <w:start w:val="1"/>
      <w:numFmt w:val="bullet"/>
      <w:lvlText w:val=""/>
      <w:lvlJc w:val="left"/>
      <w:pPr>
        <w:tabs>
          <w:tab w:val="num" w:pos="2931"/>
        </w:tabs>
        <w:ind w:left="2931" w:hanging="360"/>
      </w:pPr>
      <w:rPr>
        <w:rFonts w:ascii="Symbol" w:hAnsi="Symbol" w:hint="default"/>
      </w:rPr>
    </w:lvl>
    <w:lvl w:ilvl="4" w:tplc="04090003">
      <w:start w:val="1"/>
      <w:numFmt w:val="bullet"/>
      <w:lvlText w:val="o"/>
      <w:lvlJc w:val="left"/>
      <w:pPr>
        <w:tabs>
          <w:tab w:val="num" w:pos="3651"/>
        </w:tabs>
        <w:ind w:left="3651" w:hanging="360"/>
      </w:pPr>
      <w:rPr>
        <w:rFonts w:ascii="Courier New" w:hAnsi="Courier New" w:hint="default"/>
      </w:rPr>
    </w:lvl>
    <w:lvl w:ilvl="5" w:tplc="04090005">
      <w:start w:val="1"/>
      <w:numFmt w:val="bullet"/>
      <w:lvlText w:val=""/>
      <w:lvlJc w:val="left"/>
      <w:pPr>
        <w:tabs>
          <w:tab w:val="num" w:pos="4371"/>
        </w:tabs>
        <w:ind w:left="4371" w:hanging="360"/>
      </w:pPr>
      <w:rPr>
        <w:rFonts w:ascii="Wingdings" w:hAnsi="Wingdings" w:hint="default"/>
      </w:rPr>
    </w:lvl>
    <w:lvl w:ilvl="6" w:tplc="04090001">
      <w:start w:val="1"/>
      <w:numFmt w:val="bullet"/>
      <w:lvlText w:val=""/>
      <w:lvlJc w:val="left"/>
      <w:pPr>
        <w:tabs>
          <w:tab w:val="num" w:pos="5091"/>
        </w:tabs>
        <w:ind w:left="5091" w:hanging="360"/>
      </w:pPr>
      <w:rPr>
        <w:rFonts w:ascii="Symbol" w:hAnsi="Symbol" w:hint="default"/>
      </w:rPr>
    </w:lvl>
    <w:lvl w:ilvl="7" w:tplc="04090003">
      <w:start w:val="1"/>
      <w:numFmt w:val="bullet"/>
      <w:lvlText w:val="o"/>
      <w:lvlJc w:val="left"/>
      <w:pPr>
        <w:tabs>
          <w:tab w:val="num" w:pos="5811"/>
        </w:tabs>
        <w:ind w:left="5811" w:hanging="360"/>
      </w:pPr>
      <w:rPr>
        <w:rFonts w:ascii="Courier New" w:hAnsi="Courier New" w:hint="default"/>
      </w:rPr>
    </w:lvl>
    <w:lvl w:ilvl="8" w:tplc="04090005">
      <w:start w:val="1"/>
      <w:numFmt w:val="bullet"/>
      <w:lvlText w:val=""/>
      <w:lvlJc w:val="left"/>
      <w:pPr>
        <w:tabs>
          <w:tab w:val="num" w:pos="6531"/>
        </w:tabs>
        <w:ind w:left="6531" w:hanging="360"/>
      </w:pPr>
      <w:rPr>
        <w:rFonts w:ascii="Wingdings" w:hAnsi="Wingdings" w:hint="default"/>
      </w:rPr>
    </w:lvl>
  </w:abstractNum>
  <w:abstractNum w:abstractNumId="47" w15:restartNumberingAfterBreak="0">
    <w:nsid w:val="37A44FCB"/>
    <w:multiLevelType w:val="hybridMultilevel"/>
    <w:tmpl w:val="C3E0F1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38321BAA"/>
    <w:multiLevelType w:val="hybridMultilevel"/>
    <w:tmpl w:val="E99A421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38AD13FF"/>
    <w:multiLevelType w:val="hybridMultilevel"/>
    <w:tmpl w:val="AEFC86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3E13321E"/>
    <w:multiLevelType w:val="hybridMultilevel"/>
    <w:tmpl w:val="887EDC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41115E71"/>
    <w:multiLevelType w:val="hybridMultilevel"/>
    <w:tmpl w:val="B03A1C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419943F3"/>
    <w:multiLevelType w:val="hybridMultilevel"/>
    <w:tmpl w:val="2286C3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41D84ADF"/>
    <w:multiLevelType w:val="hybridMultilevel"/>
    <w:tmpl w:val="2AC660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42D94D4E"/>
    <w:multiLevelType w:val="multilevel"/>
    <w:tmpl w:val="C41CF91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lang w:val="pt-P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5" w15:restartNumberingAfterBreak="0">
    <w:nsid w:val="42DB0A21"/>
    <w:multiLevelType w:val="hybridMultilevel"/>
    <w:tmpl w:val="67D6DC7C"/>
    <w:lvl w:ilvl="0" w:tplc="08160001">
      <w:start w:val="1"/>
      <w:numFmt w:val="bullet"/>
      <w:lvlText w:val=""/>
      <w:lvlJc w:val="left"/>
      <w:pPr>
        <w:ind w:left="363" w:hanging="360"/>
      </w:pPr>
      <w:rPr>
        <w:rFonts w:ascii="Symbol" w:hAnsi="Symbol" w:hint="default"/>
      </w:rPr>
    </w:lvl>
    <w:lvl w:ilvl="1" w:tplc="08160003" w:tentative="1">
      <w:start w:val="1"/>
      <w:numFmt w:val="bullet"/>
      <w:lvlText w:val="o"/>
      <w:lvlJc w:val="left"/>
      <w:pPr>
        <w:ind w:left="1083" w:hanging="360"/>
      </w:pPr>
      <w:rPr>
        <w:rFonts w:ascii="Courier New" w:hAnsi="Courier New" w:cs="Courier New" w:hint="default"/>
      </w:rPr>
    </w:lvl>
    <w:lvl w:ilvl="2" w:tplc="08160005" w:tentative="1">
      <w:start w:val="1"/>
      <w:numFmt w:val="bullet"/>
      <w:lvlText w:val=""/>
      <w:lvlJc w:val="left"/>
      <w:pPr>
        <w:ind w:left="1803" w:hanging="360"/>
      </w:pPr>
      <w:rPr>
        <w:rFonts w:ascii="Wingdings" w:hAnsi="Wingdings" w:hint="default"/>
      </w:rPr>
    </w:lvl>
    <w:lvl w:ilvl="3" w:tplc="08160001" w:tentative="1">
      <w:start w:val="1"/>
      <w:numFmt w:val="bullet"/>
      <w:lvlText w:val=""/>
      <w:lvlJc w:val="left"/>
      <w:pPr>
        <w:ind w:left="2523" w:hanging="360"/>
      </w:pPr>
      <w:rPr>
        <w:rFonts w:ascii="Symbol" w:hAnsi="Symbol" w:hint="default"/>
      </w:rPr>
    </w:lvl>
    <w:lvl w:ilvl="4" w:tplc="08160003" w:tentative="1">
      <w:start w:val="1"/>
      <w:numFmt w:val="bullet"/>
      <w:lvlText w:val="o"/>
      <w:lvlJc w:val="left"/>
      <w:pPr>
        <w:ind w:left="3243" w:hanging="360"/>
      </w:pPr>
      <w:rPr>
        <w:rFonts w:ascii="Courier New" w:hAnsi="Courier New" w:cs="Courier New" w:hint="default"/>
      </w:rPr>
    </w:lvl>
    <w:lvl w:ilvl="5" w:tplc="08160005" w:tentative="1">
      <w:start w:val="1"/>
      <w:numFmt w:val="bullet"/>
      <w:lvlText w:val=""/>
      <w:lvlJc w:val="left"/>
      <w:pPr>
        <w:ind w:left="3963" w:hanging="360"/>
      </w:pPr>
      <w:rPr>
        <w:rFonts w:ascii="Wingdings" w:hAnsi="Wingdings" w:hint="default"/>
      </w:rPr>
    </w:lvl>
    <w:lvl w:ilvl="6" w:tplc="08160001" w:tentative="1">
      <w:start w:val="1"/>
      <w:numFmt w:val="bullet"/>
      <w:lvlText w:val=""/>
      <w:lvlJc w:val="left"/>
      <w:pPr>
        <w:ind w:left="4683" w:hanging="360"/>
      </w:pPr>
      <w:rPr>
        <w:rFonts w:ascii="Symbol" w:hAnsi="Symbol" w:hint="default"/>
      </w:rPr>
    </w:lvl>
    <w:lvl w:ilvl="7" w:tplc="08160003" w:tentative="1">
      <w:start w:val="1"/>
      <w:numFmt w:val="bullet"/>
      <w:lvlText w:val="o"/>
      <w:lvlJc w:val="left"/>
      <w:pPr>
        <w:ind w:left="5403" w:hanging="360"/>
      </w:pPr>
      <w:rPr>
        <w:rFonts w:ascii="Courier New" w:hAnsi="Courier New" w:cs="Courier New" w:hint="default"/>
      </w:rPr>
    </w:lvl>
    <w:lvl w:ilvl="8" w:tplc="08160005" w:tentative="1">
      <w:start w:val="1"/>
      <w:numFmt w:val="bullet"/>
      <w:lvlText w:val=""/>
      <w:lvlJc w:val="left"/>
      <w:pPr>
        <w:ind w:left="6123" w:hanging="360"/>
      </w:pPr>
      <w:rPr>
        <w:rFonts w:ascii="Wingdings" w:hAnsi="Wingdings" w:hint="default"/>
      </w:rPr>
    </w:lvl>
  </w:abstractNum>
  <w:abstractNum w:abstractNumId="56" w15:restartNumberingAfterBreak="0">
    <w:nsid w:val="4389175C"/>
    <w:multiLevelType w:val="hybridMultilevel"/>
    <w:tmpl w:val="B0CAA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442866F3"/>
    <w:multiLevelType w:val="singleLevel"/>
    <w:tmpl w:val="10004812"/>
    <w:lvl w:ilvl="0">
      <w:start w:val="1"/>
      <w:numFmt w:val="bullet"/>
      <w:pStyle w:val="IEEEStdsUnorderedList"/>
      <w:lvlText w:val=""/>
      <w:lvlJc w:val="left"/>
      <w:pPr>
        <w:tabs>
          <w:tab w:val="num" w:pos="360"/>
        </w:tabs>
        <w:ind w:left="360" w:hanging="360"/>
      </w:pPr>
      <w:rPr>
        <w:rFonts w:ascii="Symbol" w:hAnsi="Symbol" w:hint="default"/>
        <w:u w:val="none"/>
      </w:rPr>
    </w:lvl>
  </w:abstractNum>
  <w:abstractNum w:abstractNumId="58" w15:restartNumberingAfterBreak="0">
    <w:nsid w:val="494F1823"/>
    <w:multiLevelType w:val="hybridMultilevel"/>
    <w:tmpl w:val="5B6E0F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4A363796"/>
    <w:multiLevelType w:val="hybridMultilevel"/>
    <w:tmpl w:val="7E029D3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4E3C1D72"/>
    <w:multiLevelType w:val="singleLevel"/>
    <w:tmpl w:val="E22C6580"/>
    <w:name w:val="STDS_EQ"/>
    <w:lvl w:ilvl="0">
      <w:start w:val="1"/>
      <w:numFmt w:val="decimal"/>
      <w:pStyle w:val="IEEEStdsMultipleNotes"/>
      <w:lvlText w:val="Figure %1"/>
      <w:lvlJc w:val="center"/>
      <w:pPr>
        <w:tabs>
          <w:tab w:val="num" w:pos="3780"/>
        </w:tabs>
        <w:ind w:left="2772" w:firstLine="288"/>
      </w:pPr>
      <w:rPr>
        <w:rFonts w:ascii="Arial" w:hAnsi="Arial" w:hint="default"/>
        <w:b/>
        <w:i w:val="0"/>
        <w:caps w:val="0"/>
        <w:strike w:val="0"/>
        <w:dstrike w:val="0"/>
        <w:vanish w:val="0"/>
        <w:color w:val="000000"/>
        <w:sz w:val="20"/>
        <w:vertAlign w:val="baseline"/>
      </w:rPr>
    </w:lvl>
  </w:abstractNum>
  <w:abstractNum w:abstractNumId="61" w15:restartNumberingAfterBreak="0">
    <w:nsid w:val="513D5DA6"/>
    <w:multiLevelType w:val="singleLevel"/>
    <w:tmpl w:val="099AC044"/>
    <w:lvl w:ilvl="0">
      <w:start w:val="1"/>
      <w:numFmt w:val="decimal"/>
      <w:pStyle w:val="numparg"/>
      <w:lvlText w:val="%1."/>
      <w:lvlJc w:val="left"/>
      <w:pPr>
        <w:tabs>
          <w:tab w:val="num" w:pos="360"/>
        </w:tabs>
        <w:ind w:left="360" w:hanging="360"/>
      </w:pPr>
    </w:lvl>
  </w:abstractNum>
  <w:abstractNum w:abstractNumId="62" w15:restartNumberingAfterBreak="0">
    <w:nsid w:val="52426420"/>
    <w:multiLevelType w:val="hybridMultilevel"/>
    <w:tmpl w:val="E4DE9F8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3" w15:restartNumberingAfterBreak="0">
    <w:nsid w:val="54A744C2"/>
    <w:multiLevelType w:val="hybridMultilevel"/>
    <w:tmpl w:val="154A2546"/>
    <w:lvl w:ilvl="0" w:tplc="B7E4459E">
      <w:start w:val="1"/>
      <w:numFmt w:val="bullet"/>
      <w:lvlText w:val=""/>
      <w:lvlJc w:val="left"/>
      <w:pPr>
        <w:ind w:left="360" w:hanging="360"/>
      </w:pPr>
      <w:rPr>
        <w:rFonts w:ascii="Symbol" w:hAnsi="Symbol" w:hint="default"/>
      </w:rPr>
    </w:lvl>
    <w:lvl w:ilvl="1" w:tplc="4A32C01A" w:tentative="1">
      <w:start w:val="1"/>
      <w:numFmt w:val="bullet"/>
      <w:lvlText w:val="o"/>
      <w:lvlJc w:val="left"/>
      <w:pPr>
        <w:ind w:left="1080" w:hanging="360"/>
      </w:pPr>
      <w:rPr>
        <w:rFonts w:ascii="Courier New" w:hAnsi="Courier New" w:cs="Courier New" w:hint="default"/>
      </w:rPr>
    </w:lvl>
    <w:lvl w:ilvl="2" w:tplc="4D02DA3A" w:tentative="1">
      <w:start w:val="1"/>
      <w:numFmt w:val="bullet"/>
      <w:lvlText w:val=""/>
      <w:lvlJc w:val="left"/>
      <w:pPr>
        <w:ind w:left="1800" w:hanging="360"/>
      </w:pPr>
      <w:rPr>
        <w:rFonts w:ascii="Wingdings" w:hAnsi="Wingdings" w:hint="default"/>
      </w:rPr>
    </w:lvl>
    <w:lvl w:ilvl="3" w:tplc="5B180848" w:tentative="1">
      <w:start w:val="1"/>
      <w:numFmt w:val="bullet"/>
      <w:lvlText w:val=""/>
      <w:lvlJc w:val="left"/>
      <w:pPr>
        <w:ind w:left="2520" w:hanging="360"/>
      </w:pPr>
      <w:rPr>
        <w:rFonts w:ascii="Symbol" w:hAnsi="Symbol" w:hint="default"/>
      </w:rPr>
    </w:lvl>
    <w:lvl w:ilvl="4" w:tplc="0B82C636" w:tentative="1">
      <w:start w:val="1"/>
      <w:numFmt w:val="bullet"/>
      <w:lvlText w:val="o"/>
      <w:lvlJc w:val="left"/>
      <w:pPr>
        <w:ind w:left="3240" w:hanging="360"/>
      </w:pPr>
      <w:rPr>
        <w:rFonts w:ascii="Courier New" w:hAnsi="Courier New" w:cs="Courier New" w:hint="default"/>
      </w:rPr>
    </w:lvl>
    <w:lvl w:ilvl="5" w:tplc="9FCE1906" w:tentative="1">
      <w:start w:val="1"/>
      <w:numFmt w:val="bullet"/>
      <w:lvlText w:val=""/>
      <w:lvlJc w:val="left"/>
      <w:pPr>
        <w:ind w:left="3960" w:hanging="360"/>
      </w:pPr>
      <w:rPr>
        <w:rFonts w:ascii="Wingdings" w:hAnsi="Wingdings" w:hint="default"/>
      </w:rPr>
    </w:lvl>
    <w:lvl w:ilvl="6" w:tplc="81A65636" w:tentative="1">
      <w:start w:val="1"/>
      <w:numFmt w:val="bullet"/>
      <w:lvlText w:val=""/>
      <w:lvlJc w:val="left"/>
      <w:pPr>
        <w:ind w:left="4680" w:hanging="360"/>
      </w:pPr>
      <w:rPr>
        <w:rFonts w:ascii="Symbol" w:hAnsi="Symbol" w:hint="default"/>
      </w:rPr>
    </w:lvl>
    <w:lvl w:ilvl="7" w:tplc="AE56CF8E" w:tentative="1">
      <w:start w:val="1"/>
      <w:numFmt w:val="bullet"/>
      <w:lvlText w:val="o"/>
      <w:lvlJc w:val="left"/>
      <w:pPr>
        <w:ind w:left="5400" w:hanging="360"/>
      </w:pPr>
      <w:rPr>
        <w:rFonts w:ascii="Courier New" w:hAnsi="Courier New" w:cs="Courier New" w:hint="default"/>
      </w:rPr>
    </w:lvl>
    <w:lvl w:ilvl="8" w:tplc="FAF8C29E" w:tentative="1">
      <w:start w:val="1"/>
      <w:numFmt w:val="bullet"/>
      <w:lvlText w:val=""/>
      <w:lvlJc w:val="left"/>
      <w:pPr>
        <w:ind w:left="6120" w:hanging="360"/>
      </w:pPr>
      <w:rPr>
        <w:rFonts w:ascii="Wingdings" w:hAnsi="Wingdings" w:hint="default"/>
      </w:rPr>
    </w:lvl>
  </w:abstractNum>
  <w:abstractNum w:abstractNumId="64" w15:restartNumberingAfterBreak="0">
    <w:nsid w:val="551F55C4"/>
    <w:multiLevelType w:val="hybridMultilevel"/>
    <w:tmpl w:val="0BB0BD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553C345B"/>
    <w:multiLevelType w:val="hybridMultilevel"/>
    <w:tmpl w:val="72F0D8CC"/>
    <w:lvl w:ilvl="0" w:tplc="D89A0B68">
      <w:start w:val="1"/>
      <w:numFmt w:val="bullet"/>
      <w:lvlText w:val=""/>
      <w:lvlJc w:val="left"/>
      <w:pPr>
        <w:ind w:left="720" w:hanging="360"/>
      </w:pPr>
      <w:rPr>
        <w:rFonts w:ascii="Symbol" w:hAnsi="Symbol" w:hint="default"/>
      </w:rPr>
    </w:lvl>
    <w:lvl w:ilvl="1" w:tplc="D3FAB89C" w:tentative="1">
      <w:start w:val="1"/>
      <w:numFmt w:val="bullet"/>
      <w:lvlText w:val="o"/>
      <w:lvlJc w:val="left"/>
      <w:pPr>
        <w:ind w:left="1440" w:hanging="360"/>
      </w:pPr>
      <w:rPr>
        <w:rFonts w:ascii="Courier New" w:hAnsi="Courier New" w:cs="Courier New" w:hint="default"/>
      </w:rPr>
    </w:lvl>
    <w:lvl w:ilvl="2" w:tplc="AB52D848" w:tentative="1">
      <w:start w:val="1"/>
      <w:numFmt w:val="bullet"/>
      <w:lvlText w:val=""/>
      <w:lvlJc w:val="left"/>
      <w:pPr>
        <w:ind w:left="2160" w:hanging="360"/>
      </w:pPr>
      <w:rPr>
        <w:rFonts w:ascii="Wingdings" w:hAnsi="Wingdings" w:hint="default"/>
      </w:rPr>
    </w:lvl>
    <w:lvl w:ilvl="3" w:tplc="CD42FF8E" w:tentative="1">
      <w:start w:val="1"/>
      <w:numFmt w:val="bullet"/>
      <w:lvlText w:val=""/>
      <w:lvlJc w:val="left"/>
      <w:pPr>
        <w:ind w:left="2880" w:hanging="360"/>
      </w:pPr>
      <w:rPr>
        <w:rFonts w:ascii="Symbol" w:hAnsi="Symbol" w:hint="default"/>
      </w:rPr>
    </w:lvl>
    <w:lvl w:ilvl="4" w:tplc="87C65482" w:tentative="1">
      <w:start w:val="1"/>
      <w:numFmt w:val="bullet"/>
      <w:lvlText w:val="o"/>
      <w:lvlJc w:val="left"/>
      <w:pPr>
        <w:ind w:left="3600" w:hanging="360"/>
      </w:pPr>
      <w:rPr>
        <w:rFonts w:ascii="Courier New" w:hAnsi="Courier New" w:cs="Courier New" w:hint="default"/>
      </w:rPr>
    </w:lvl>
    <w:lvl w:ilvl="5" w:tplc="7A8E2F64" w:tentative="1">
      <w:start w:val="1"/>
      <w:numFmt w:val="bullet"/>
      <w:lvlText w:val=""/>
      <w:lvlJc w:val="left"/>
      <w:pPr>
        <w:ind w:left="4320" w:hanging="360"/>
      </w:pPr>
      <w:rPr>
        <w:rFonts w:ascii="Wingdings" w:hAnsi="Wingdings" w:hint="default"/>
      </w:rPr>
    </w:lvl>
    <w:lvl w:ilvl="6" w:tplc="953EF7E8" w:tentative="1">
      <w:start w:val="1"/>
      <w:numFmt w:val="bullet"/>
      <w:lvlText w:val=""/>
      <w:lvlJc w:val="left"/>
      <w:pPr>
        <w:ind w:left="5040" w:hanging="360"/>
      </w:pPr>
      <w:rPr>
        <w:rFonts w:ascii="Symbol" w:hAnsi="Symbol" w:hint="default"/>
      </w:rPr>
    </w:lvl>
    <w:lvl w:ilvl="7" w:tplc="177A2734" w:tentative="1">
      <w:start w:val="1"/>
      <w:numFmt w:val="bullet"/>
      <w:lvlText w:val="o"/>
      <w:lvlJc w:val="left"/>
      <w:pPr>
        <w:ind w:left="5760" w:hanging="360"/>
      </w:pPr>
      <w:rPr>
        <w:rFonts w:ascii="Courier New" w:hAnsi="Courier New" w:cs="Courier New" w:hint="default"/>
      </w:rPr>
    </w:lvl>
    <w:lvl w:ilvl="8" w:tplc="4A064576" w:tentative="1">
      <w:start w:val="1"/>
      <w:numFmt w:val="bullet"/>
      <w:lvlText w:val=""/>
      <w:lvlJc w:val="left"/>
      <w:pPr>
        <w:ind w:left="6480" w:hanging="360"/>
      </w:pPr>
      <w:rPr>
        <w:rFonts w:ascii="Wingdings" w:hAnsi="Wingdings" w:hint="default"/>
      </w:rPr>
    </w:lvl>
  </w:abstractNum>
  <w:abstractNum w:abstractNumId="66" w15:restartNumberingAfterBreak="0">
    <w:nsid w:val="56E93A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5AF36B56"/>
    <w:multiLevelType w:val="hybridMultilevel"/>
    <w:tmpl w:val="1B5841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5C8B1738"/>
    <w:multiLevelType w:val="hybridMultilevel"/>
    <w:tmpl w:val="F02688E8"/>
    <w:lvl w:ilvl="0" w:tplc="08160001">
      <w:start w:val="1"/>
      <w:numFmt w:val="bullet"/>
      <w:lvlText w:val=""/>
      <w:lvlJc w:val="left"/>
      <w:pPr>
        <w:ind w:left="363" w:hanging="360"/>
      </w:pPr>
      <w:rPr>
        <w:rFonts w:ascii="Symbol" w:hAnsi="Symbol" w:hint="default"/>
      </w:rPr>
    </w:lvl>
    <w:lvl w:ilvl="1" w:tplc="08160003" w:tentative="1">
      <w:start w:val="1"/>
      <w:numFmt w:val="bullet"/>
      <w:lvlText w:val="o"/>
      <w:lvlJc w:val="left"/>
      <w:pPr>
        <w:ind w:left="1083" w:hanging="360"/>
      </w:pPr>
      <w:rPr>
        <w:rFonts w:ascii="Courier New" w:hAnsi="Courier New" w:cs="Courier New" w:hint="default"/>
      </w:rPr>
    </w:lvl>
    <w:lvl w:ilvl="2" w:tplc="08160005" w:tentative="1">
      <w:start w:val="1"/>
      <w:numFmt w:val="bullet"/>
      <w:lvlText w:val=""/>
      <w:lvlJc w:val="left"/>
      <w:pPr>
        <w:ind w:left="1803" w:hanging="360"/>
      </w:pPr>
      <w:rPr>
        <w:rFonts w:ascii="Wingdings" w:hAnsi="Wingdings" w:hint="default"/>
      </w:rPr>
    </w:lvl>
    <w:lvl w:ilvl="3" w:tplc="08160001" w:tentative="1">
      <w:start w:val="1"/>
      <w:numFmt w:val="bullet"/>
      <w:lvlText w:val=""/>
      <w:lvlJc w:val="left"/>
      <w:pPr>
        <w:ind w:left="2523" w:hanging="360"/>
      </w:pPr>
      <w:rPr>
        <w:rFonts w:ascii="Symbol" w:hAnsi="Symbol" w:hint="default"/>
      </w:rPr>
    </w:lvl>
    <w:lvl w:ilvl="4" w:tplc="08160003" w:tentative="1">
      <w:start w:val="1"/>
      <w:numFmt w:val="bullet"/>
      <w:lvlText w:val="o"/>
      <w:lvlJc w:val="left"/>
      <w:pPr>
        <w:ind w:left="3243" w:hanging="360"/>
      </w:pPr>
      <w:rPr>
        <w:rFonts w:ascii="Courier New" w:hAnsi="Courier New" w:cs="Courier New" w:hint="default"/>
      </w:rPr>
    </w:lvl>
    <w:lvl w:ilvl="5" w:tplc="08160005" w:tentative="1">
      <w:start w:val="1"/>
      <w:numFmt w:val="bullet"/>
      <w:lvlText w:val=""/>
      <w:lvlJc w:val="left"/>
      <w:pPr>
        <w:ind w:left="3963" w:hanging="360"/>
      </w:pPr>
      <w:rPr>
        <w:rFonts w:ascii="Wingdings" w:hAnsi="Wingdings" w:hint="default"/>
      </w:rPr>
    </w:lvl>
    <w:lvl w:ilvl="6" w:tplc="08160001" w:tentative="1">
      <w:start w:val="1"/>
      <w:numFmt w:val="bullet"/>
      <w:lvlText w:val=""/>
      <w:lvlJc w:val="left"/>
      <w:pPr>
        <w:ind w:left="4683" w:hanging="360"/>
      </w:pPr>
      <w:rPr>
        <w:rFonts w:ascii="Symbol" w:hAnsi="Symbol" w:hint="default"/>
      </w:rPr>
    </w:lvl>
    <w:lvl w:ilvl="7" w:tplc="08160003" w:tentative="1">
      <w:start w:val="1"/>
      <w:numFmt w:val="bullet"/>
      <w:lvlText w:val="o"/>
      <w:lvlJc w:val="left"/>
      <w:pPr>
        <w:ind w:left="5403" w:hanging="360"/>
      </w:pPr>
      <w:rPr>
        <w:rFonts w:ascii="Courier New" w:hAnsi="Courier New" w:cs="Courier New" w:hint="default"/>
      </w:rPr>
    </w:lvl>
    <w:lvl w:ilvl="8" w:tplc="08160005" w:tentative="1">
      <w:start w:val="1"/>
      <w:numFmt w:val="bullet"/>
      <w:lvlText w:val=""/>
      <w:lvlJc w:val="left"/>
      <w:pPr>
        <w:ind w:left="6123" w:hanging="360"/>
      </w:pPr>
      <w:rPr>
        <w:rFonts w:ascii="Wingdings" w:hAnsi="Wingdings" w:hint="default"/>
      </w:rPr>
    </w:lvl>
  </w:abstractNum>
  <w:abstractNum w:abstractNumId="69" w15:restartNumberingAfterBreak="0">
    <w:nsid w:val="60AE4DF7"/>
    <w:multiLevelType w:val="hybridMultilevel"/>
    <w:tmpl w:val="A386F2BE"/>
    <w:lvl w:ilvl="0" w:tplc="08160017">
      <w:start w:val="1"/>
      <w:numFmt w:val="bullet"/>
      <w:lvlText w:val=""/>
      <w:lvlJc w:val="left"/>
      <w:pPr>
        <w:ind w:left="720" w:hanging="360"/>
      </w:pPr>
      <w:rPr>
        <w:rFonts w:ascii="Symbol" w:hAnsi="Symbol" w:hint="default"/>
      </w:rPr>
    </w:lvl>
    <w:lvl w:ilvl="1" w:tplc="08160019">
      <w:start w:val="1"/>
      <w:numFmt w:val="bullet"/>
      <w:lvlText w:val="o"/>
      <w:lvlJc w:val="left"/>
      <w:pPr>
        <w:ind w:left="1440" w:hanging="360"/>
      </w:pPr>
      <w:rPr>
        <w:rFonts w:ascii="Courier New" w:hAnsi="Courier New" w:cs="Courier New" w:hint="default"/>
      </w:rPr>
    </w:lvl>
    <w:lvl w:ilvl="2" w:tplc="0816001B" w:tentative="1">
      <w:start w:val="1"/>
      <w:numFmt w:val="bullet"/>
      <w:lvlText w:val=""/>
      <w:lvlJc w:val="left"/>
      <w:pPr>
        <w:ind w:left="2160" w:hanging="360"/>
      </w:pPr>
      <w:rPr>
        <w:rFonts w:ascii="Wingdings" w:hAnsi="Wingdings" w:hint="default"/>
      </w:rPr>
    </w:lvl>
    <w:lvl w:ilvl="3" w:tplc="0816000F" w:tentative="1">
      <w:start w:val="1"/>
      <w:numFmt w:val="bullet"/>
      <w:lvlText w:val=""/>
      <w:lvlJc w:val="left"/>
      <w:pPr>
        <w:ind w:left="2880" w:hanging="360"/>
      </w:pPr>
      <w:rPr>
        <w:rFonts w:ascii="Symbol" w:hAnsi="Symbol" w:hint="default"/>
      </w:rPr>
    </w:lvl>
    <w:lvl w:ilvl="4" w:tplc="08160019" w:tentative="1">
      <w:start w:val="1"/>
      <w:numFmt w:val="bullet"/>
      <w:lvlText w:val="o"/>
      <w:lvlJc w:val="left"/>
      <w:pPr>
        <w:ind w:left="3600" w:hanging="360"/>
      </w:pPr>
      <w:rPr>
        <w:rFonts w:ascii="Courier New" w:hAnsi="Courier New" w:cs="Courier New" w:hint="default"/>
      </w:rPr>
    </w:lvl>
    <w:lvl w:ilvl="5" w:tplc="0816001B" w:tentative="1">
      <w:start w:val="1"/>
      <w:numFmt w:val="bullet"/>
      <w:lvlText w:val=""/>
      <w:lvlJc w:val="left"/>
      <w:pPr>
        <w:ind w:left="4320" w:hanging="360"/>
      </w:pPr>
      <w:rPr>
        <w:rFonts w:ascii="Wingdings" w:hAnsi="Wingdings" w:hint="default"/>
      </w:rPr>
    </w:lvl>
    <w:lvl w:ilvl="6" w:tplc="0816000F" w:tentative="1">
      <w:start w:val="1"/>
      <w:numFmt w:val="bullet"/>
      <w:lvlText w:val=""/>
      <w:lvlJc w:val="left"/>
      <w:pPr>
        <w:ind w:left="5040" w:hanging="360"/>
      </w:pPr>
      <w:rPr>
        <w:rFonts w:ascii="Symbol" w:hAnsi="Symbol" w:hint="default"/>
      </w:rPr>
    </w:lvl>
    <w:lvl w:ilvl="7" w:tplc="08160019" w:tentative="1">
      <w:start w:val="1"/>
      <w:numFmt w:val="bullet"/>
      <w:lvlText w:val="o"/>
      <w:lvlJc w:val="left"/>
      <w:pPr>
        <w:ind w:left="5760" w:hanging="360"/>
      </w:pPr>
      <w:rPr>
        <w:rFonts w:ascii="Courier New" w:hAnsi="Courier New" w:cs="Courier New" w:hint="default"/>
      </w:rPr>
    </w:lvl>
    <w:lvl w:ilvl="8" w:tplc="0816001B" w:tentative="1">
      <w:start w:val="1"/>
      <w:numFmt w:val="bullet"/>
      <w:lvlText w:val=""/>
      <w:lvlJc w:val="left"/>
      <w:pPr>
        <w:ind w:left="6480" w:hanging="360"/>
      </w:pPr>
      <w:rPr>
        <w:rFonts w:ascii="Wingdings" w:hAnsi="Wingdings" w:hint="default"/>
      </w:rPr>
    </w:lvl>
  </w:abstractNum>
  <w:abstractNum w:abstractNumId="70" w15:restartNumberingAfterBreak="0">
    <w:nsid w:val="60E86711"/>
    <w:multiLevelType w:val="multilevel"/>
    <w:tmpl w:val="A80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907F1E"/>
    <w:multiLevelType w:val="hybridMultilevel"/>
    <w:tmpl w:val="FC0869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62A47F77"/>
    <w:multiLevelType w:val="hybridMultilevel"/>
    <w:tmpl w:val="E658469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63395CF6"/>
    <w:multiLevelType w:val="hybridMultilevel"/>
    <w:tmpl w:val="C0EE11EC"/>
    <w:lvl w:ilvl="0" w:tplc="08160001">
      <w:start w:val="1"/>
      <w:numFmt w:val="bullet"/>
      <w:lvlText w:val=""/>
      <w:lvlJc w:val="left"/>
      <w:pPr>
        <w:tabs>
          <w:tab w:val="num" w:pos="720"/>
        </w:tabs>
        <w:ind w:left="720" w:hanging="360"/>
      </w:pPr>
      <w:rPr>
        <w:rFonts w:ascii="Symbol" w:hAnsi="Symbol"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646C4258"/>
    <w:multiLevelType w:val="multilevel"/>
    <w:tmpl w:val="06DC98EA"/>
    <w:lvl w:ilvl="0">
      <w:start w:val="1"/>
      <w:numFmt w:val="decimal"/>
      <w:lvlText w:val="%1"/>
      <w:lvlJc w:val="left"/>
      <w:pPr>
        <w:tabs>
          <w:tab w:val="num" w:pos="1080"/>
        </w:tabs>
        <w:ind w:left="720" w:firstLine="0"/>
      </w:pPr>
      <w:rPr>
        <w:rFonts w:hint="default"/>
      </w:rPr>
    </w:lvl>
    <w:lvl w:ilvl="1">
      <w:start w:val="1"/>
      <w:numFmt w:val="decimal"/>
      <w:lvlText w:val="%1.%2"/>
      <w:lvlJc w:val="left"/>
      <w:pPr>
        <w:tabs>
          <w:tab w:val="num" w:pos="732"/>
        </w:tabs>
        <w:ind w:left="12" w:firstLine="0"/>
      </w:pPr>
      <w:rPr>
        <w:rFonts w:hint="default"/>
      </w:rPr>
    </w:lvl>
    <w:lvl w:ilvl="2">
      <w:start w:val="1"/>
      <w:numFmt w:val="decimal"/>
      <w:lvlText w:val="%1.%2.%3"/>
      <w:lvlJc w:val="left"/>
      <w:pPr>
        <w:tabs>
          <w:tab w:val="num" w:pos="1233"/>
        </w:tabs>
        <w:ind w:left="153" w:firstLine="0"/>
      </w:pPr>
      <w:rPr>
        <w:rFonts w:hint="default"/>
      </w:rPr>
    </w:lvl>
    <w:lvl w:ilvl="3">
      <w:start w:val="1"/>
      <w:numFmt w:val="decimal"/>
      <w:lvlText w:val="%1.%2.%3.%4"/>
      <w:lvlJc w:val="left"/>
      <w:pPr>
        <w:tabs>
          <w:tab w:val="num" w:pos="2728"/>
        </w:tabs>
        <w:ind w:left="1288" w:firstLine="0"/>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75" w15:restartNumberingAfterBreak="0">
    <w:nsid w:val="64A71F7F"/>
    <w:multiLevelType w:val="hybridMultilevel"/>
    <w:tmpl w:val="F01E34B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6" w15:restartNumberingAfterBreak="0">
    <w:nsid w:val="66273EF2"/>
    <w:multiLevelType w:val="multilevel"/>
    <w:tmpl w:val="FC38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33391D"/>
    <w:multiLevelType w:val="hybridMultilevel"/>
    <w:tmpl w:val="A4ACF1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8" w15:restartNumberingAfterBreak="0">
    <w:nsid w:val="683876DF"/>
    <w:multiLevelType w:val="hybridMultilevel"/>
    <w:tmpl w:val="1D1E90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69583238"/>
    <w:multiLevelType w:val="hybridMultilevel"/>
    <w:tmpl w:val="AAF63CEA"/>
    <w:lvl w:ilvl="0" w:tplc="08160001">
      <w:start w:val="1"/>
      <w:numFmt w:val="bullet"/>
      <w:lvlText w:val=""/>
      <w:lvlJc w:val="left"/>
      <w:pPr>
        <w:ind w:left="363" w:hanging="360"/>
      </w:pPr>
      <w:rPr>
        <w:rFonts w:ascii="Symbol" w:hAnsi="Symbol" w:hint="default"/>
      </w:rPr>
    </w:lvl>
    <w:lvl w:ilvl="1" w:tplc="08160003">
      <w:start w:val="1"/>
      <w:numFmt w:val="bullet"/>
      <w:lvlText w:val="o"/>
      <w:lvlJc w:val="left"/>
      <w:pPr>
        <w:ind w:left="1083" w:hanging="360"/>
      </w:pPr>
      <w:rPr>
        <w:rFonts w:ascii="Courier New" w:hAnsi="Courier New" w:cs="Courier New" w:hint="default"/>
      </w:rPr>
    </w:lvl>
    <w:lvl w:ilvl="2" w:tplc="08160005">
      <w:start w:val="1"/>
      <w:numFmt w:val="bullet"/>
      <w:lvlText w:val=""/>
      <w:lvlJc w:val="left"/>
      <w:pPr>
        <w:ind w:left="1803" w:hanging="360"/>
      </w:pPr>
      <w:rPr>
        <w:rFonts w:ascii="Wingdings" w:hAnsi="Wingdings" w:hint="default"/>
      </w:rPr>
    </w:lvl>
    <w:lvl w:ilvl="3" w:tplc="08160001">
      <w:start w:val="1"/>
      <w:numFmt w:val="bullet"/>
      <w:lvlText w:val=""/>
      <w:lvlJc w:val="left"/>
      <w:pPr>
        <w:ind w:left="2523" w:hanging="360"/>
      </w:pPr>
      <w:rPr>
        <w:rFonts w:ascii="Symbol" w:hAnsi="Symbol" w:hint="default"/>
      </w:rPr>
    </w:lvl>
    <w:lvl w:ilvl="4" w:tplc="08160003" w:tentative="1">
      <w:start w:val="1"/>
      <w:numFmt w:val="bullet"/>
      <w:lvlText w:val="o"/>
      <w:lvlJc w:val="left"/>
      <w:pPr>
        <w:ind w:left="3243" w:hanging="360"/>
      </w:pPr>
      <w:rPr>
        <w:rFonts w:ascii="Courier New" w:hAnsi="Courier New" w:cs="Courier New" w:hint="default"/>
      </w:rPr>
    </w:lvl>
    <w:lvl w:ilvl="5" w:tplc="08160005" w:tentative="1">
      <w:start w:val="1"/>
      <w:numFmt w:val="bullet"/>
      <w:lvlText w:val=""/>
      <w:lvlJc w:val="left"/>
      <w:pPr>
        <w:ind w:left="3963" w:hanging="360"/>
      </w:pPr>
      <w:rPr>
        <w:rFonts w:ascii="Wingdings" w:hAnsi="Wingdings" w:hint="default"/>
      </w:rPr>
    </w:lvl>
    <w:lvl w:ilvl="6" w:tplc="08160001" w:tentative="1">
      <w:start w:val="1"/>
      <w:numFmt w:val="bullet"/>
      <w:lvlText w:val=""/>
      <w:lvlJc w:val="left"/>
      <w:pPr>
        <w:ind w:left="4683" w:hanging="360"/>
      </w:pPr>
      <w:rPr>
        <w:rFonts w:ascii="Symbol" w:hAnsi="Symbol" w:hint="default"/>
      </w:rPr>
    </w:lvl>
    <w:lvl w:ilvl="7" w:tplc="08160003" w:tentative="1">
      <w:start w:val="1"/>
      <w:numFmt w:val="bullet"/>
      <w:lvlText w:val="o"/>
      <w:lvlJc w:val="left"/>
      <w:pPr>
        <w:ind w:left="5403" w:hanging="360"/>
      </w:pPr>
      <w:rPr>
        <w:rFonts w:ascii="Courier New" w:hAnsi="Courier New" w:cs="Courier New" w:hint="default"/>
      </w:rPr>
    </w:lvl>
    <w:lvl w:ilvl="8" w:tplc="08160005" w:tentative="1">
      <w:start w:val="1"/>
      <w:numFmt w:val="bullet"/>
      <w:lvlText w:val=""/>
      <w:lvlJc w:val="left"/>
      <w:pPr>
        <w:ind w:left="6123" w:hanging="360"/>
      </w:pPr>
      <w:rPr>
        <w:rFonts w:ascii="Wingdings" w:hAnsi="Wingdings" w:hint="default"/>
      </w:rPr>
    </w:lvl>
  </w:abstractNum>
  <w:abstractNum w:abstractNumId="80" w15:restartNumberingAfterBreak="0">
    <w:nsid w:val="6A114F73"/>
    <w:multiLevelType w:val="hybridMultilevel"/>
    <w:tmpl w:val="57BEA77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1" w15:restartNumberingAfterBreak="0">
    <w:nsid w:val="6A2139DE"/>
    <w:multiLevelType w:val="hybridMultilevel"/>
    <w:tmpl w:val="E138E1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2" w15:restartNumberingAfterBreak="0">
    <w:nsid w:val="6A6E3C71"/>
    <w:multiLevelType w:val="hybridMultilevel"/>
    <w:tmpl w:val="F00CA3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C402C58"/>
    <w:multiLevelType w:val="hybridMultilevel"/>
    <w:tmpl w:val="F1F87D58"/>
    <w:lvl w:ilvl="0" w:tplc="08160001">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8160003">
      <w:start w:val="1"/>
      <w:numFmt w:val="lowerLetter"/>
      <w:lvlText w:val="%2."/>
      <w:lvlJc w:val="left"/>
      <w:pPr>
        <w:tabs>
          <w:tab w:val="num" w:pos="1440"/>
        </w:tabs>
        <w:ind w:left="1440" w:hanging="360"/>
      </w:pPr>
      <w:rPr>
        <w:rFonts w:cs="Times New Roman"/>
      </w:rPr>
    </w:lvl>
    <w:lvl w:ilvl="2" w:tplc="08160005">
      <w:start w:val="1"/>
      <w:numFmt w:val="lowerRoman"/>
      <w:lvlText w:val="%3."/>
      <w:lvlJc w:val="right"/>
      <w:pPr>
        <w:tabs>
          <w:tab w:val="num" w:pos="2160"/>
        </w:tabs>
        <w:ind w:left="2160" w:hanging="180"/>
      </w:pPr>
      <w:rPr>
        <w:rFonts w:cs="Times New Roman"/>
      </w:rPr>
    </w:lvl>
    <w:lvl w:ilvl="3" w:tplc="08160001">
      <w:start w:val="1"/>
      <w:numFmt w:val="decimal"/>
      <w:lvlText w:val="%4."/>
      <w:lvlJc w:val="left"/>
      <w:pPr>
        <w:tabs>
          <w:tab w:val="num" w:pos="2880"/>
        </w:tabs>
        <w:ind w:left="2880" w:hanging="360"/>
      </w:pPr>
      <w:rPr>
        <w:rFonts w:cs="Times New Roman"/>
      </w:rPr>
    </w:lvl>
    <w:lvl w:ilvl="4" w:tplc="08160003">
      <w:start w:val="1"/>
      <w:numFmt w:val="lowerLetter"/>
      <w:lvlText w:val="%5."/>
      <w:lvlJc w:val="left"/>
      <w:pPr>
        <w:tabs>
          <w:tab w:val="num" w:pos="3600"/>
        </w:tabs>
        <w:ind w:left="3600" w:hanging="360"/>
      </w:pPr>
      <w:rPr>
        <w:rFonts w:cs="Times New Roman"/>
      </w:rPr>
    </w:lvl>
    <w:lvl w:ilvl="5" w:tplc="08160005">
      <w:start w:val="1"/>
      <w:numFmt w:val="lowerRoman"/>
      <w:lvlText w:val="%6."/>
      <w:lvlJc w:val="right"/>
      <w:pPr>
        <w:tabs>
          <w:tab w:val="num" w:pos="4320"/>
        </w:tabs>
        <w:ind w:left="4320" w:hanging="180"/>
      </w:pPr>
      <w:rPr>
        <w:rFonts w:cs="Times New Roman"/>
      </w:rPr>
    </w:lvl>
    <w:lvl w:ilvl="6" w:tplc="08160001">
      <w:start w:val="1"/>
      <w:numFmt w:val="decimal"/>
      <w:lvlText w:val="%7."/>
      <w:lvlJc w:val="left"/>
      <w:pPr>
        <w:tabs>
          <w:tab w:val="num" w:pos="5040"/>
        </w:tabs>
        <w:ind w:left="5040" w:hanging="360"/>
      </w:pPr>
      <w:rPr>
        <w:rFonts w:cs="Times New Roman"/>
      </w:rPr>
    </w:lvl>
    <w:lvl w:ilvl="7" w:tplc="08160003">
      <w:start w:val="1"/>
      <w:numFmt w:val="lowerLetter"/>
      <w:lvlText w:val="%8."/>
      <w:lvlJc w:val="left"/>
      <w:pPr>
        <w:tabs>
          <w:tab w:val="num" w:pos="5760"/>
        </w:tabs>
        <w:ind w:left="5760" w:hanging="360"/>
      </w:pPr>
      <w:rPr>
        <w:rFonts w:cs="Times New Roman"/>
      </w:rPr>
    </w:lvl>
    <w:lvl w:ilvl="8" w:tplc="08160005">
      <w:start w:val="1"/>
      <w:numFmt w:val="lowerRoman"/>
      <w:lvlText w:val="%9."/>
      <w:lvlJc w:val="right"/>
      <w:pPr>
        <w:tabs>
          <w:tab w:val="num" w:pos="6480"/>
        </w:tabs>
        <w:ind w:left="6480" w:hanging="180"/>
      </w:pPr>
      <w:rPr>
        <w:rFonts w:cs="Times New Roman"/>
      </w:rPr>
    </w:lvl>
  </w:abstractNum>
  <w:abstractNum w:abstractNumId="84" w15:restartNumberingAfterBreak="0">
    <w:nsid w:val="6CD32DA8"/>
    <w:multiLevelType w:val="singleLevel"/>
    <w:tmpl w:val="46B05E6A"/>
    <w:name w:val="ELList"/>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5" w15:restartNumberingAfterBreak="0">
    <w:nsid w:val="6F446665"/>
    <w:multiLevelType w:val="hybridMultilevel"/>
    <w:tmpl w:val="03B0BA74"/>
    <w:lvl w:ilvl="0" w:tplc="08160001">
      <w:start w:val="1"/>
      <w:numFmt w:val="bullet"/>
      <w:lvlText w:val=""/>
      <w:lvlJc w:val="left"/>
      <w:pPr>
        <w:ind w:left="363" w:hanging="360"/>
      </w:pPr>
      <w:rPr>
        <w:rFonts w:ascii="Symbol" w:hAnsi="Symbol" w:hint="default"/>
      </w:rPr>
    </w:lvl>
    <w:lvl w:ilvl="1" w:tplc="08160003" w:tentative="1">
      <w:start w:val="1"/>
      <w:numFmt w:val="bullet"/>
      <w:lvlText w:val="o"/>
      <w:lvlJc w:val="left"/>
      <w:pPr>
        <w:ind w:left="1083" w:hanging="360"/>
      </w:pPr>
      <w:rPr>
        <w:rFonts w:ascii="Courier New" w:hAnsi="Courier New" w:cs="Courier New" w:hint="default"/>
      </w:rPr>
    </w:lvl>
    <w:lvl w:ilvl="2" w:tplc="08160005" w:tentative="1">
      <w:start w:val="1"/>
      <w:numFmt w:val="bullet"/>
      <w:lvlText w:val=""/>
      <w:lvlJc w:val="left"/>
      <w:pPr>
        <w:ind w:left="1803" w:hanging="360"/>
      </w:pPr>
      <w:rPr>
        <w:rFonts w:ascii="Wingdings" w:hAnsi="Wingdings" w:hint="default"/>
      </w:rPr>
    </w:lvl>
    <w:lvl w:ilvl="3" w:tplc="08160001" w:tentative="1">
      <w:start w:val="1"/>
      <w:numFmt w:val="bullet"/>
      <w:lvlText w:val=""/>
      <w:lvlJc w:val="left"/>
      <w:pPr>
        <w:ind w:left="2523" w:hanging="360"/>
      </w:pPr>
      <w:rPr>
        <w:rFonts w:ascii="Symbol" w:hAnsi="Symbol" w:hint="default"/>
      </w:rPr>
    </w:lvl>
    <w:lvl w:ilvl="4" w:tplc="08160003" w:tentative="1">
      <w:start w:val="1"/>
      <w:numFmt w:val="bullet"/>
      <w:lvlText w:val="o"/>
      <w:lvlJc w:val="left"/>
      <w:pPr>
        <w:ind w:left="3243" w:hanging="360"/>
      </w:pPr>
      <w:rPr>
        <w:rFonts w:ascii="Courier New" w:hAnsi="Courier New" w:cs="Courier New" w:hint="default"/>
      </w:rPr>
    </w:lvl>
    <w:lvl w:ilvl="5" w:tplc="08160005" w:tentative="1">
      <w:start w:val="1"/>
      <w:numFmt w:val="bullet"/>
      <w:lvlText w:val=""/>
      <w:lvlJc w:val="left"/>
      <w:pPr>
        <w:ind w:left="3963" w:hanging="360"/>
      </w:pPr>
      <w:rPr>
        <w:rFonts w:ascii="Wingdings" w:hAnsi="Wingdings" w:hint="default"/>
      </w:rPr>
    </w:lvl>
    <w:lvl w:ilvl="6" w:tplc="08160001" w:tentative="1">
      <w:start w:val="1"/>
      <w:numFmt w:val="bullet"/>
      <w:lvlText w:val=""/>
      <w:lvlJc w:val="left"/>
      <w:pPr>
        <w:ind w:left="4683" w:hanging="360"/>
      </w:pPr>
      <w:rPr>
        <w:rFonts w:ascii="Symbol" w:hAnsi="Symbol" w:hint="default"/>
      </w:rPr>
    </w:lvl>
    <w:lvl w:ilvl="7" w:tplc="08160003" w:tentative="1">
      <w:start w:val="1"/>
      <w:numFmt w:val="bullet"/>
      <w:lvlText w:val="o"/>
      <w:lvlJc w:val="left"/>
      <w:pPr>
        <w:ind w:left="5403" w:hanging="360"/>
      </w:pPr>
      <w:rPr>
        <w:rFonts w:ascii="Courier New" w:hAnsi="Courier New" w:cs="Courier New" w:hint="default"/>
      </w:rPr>
    </w:lvl>
    <w:lvl w:ilvl="8" w:tplc="08160005" w:tentative="1">
      <w:start w:val="1"/>
      <w:numFmt w:val="bullet"/>
      <w:lvlText w:val=""/>
      <w:lvlJc w:val="left"/>
      <w:pPr>
        <w:ind w:left="6123" w:hanging="360"/>
      </w:pPr>
      <w:rPr>
        <w:rFonts w:ascii="Wingdings" w:hAnsi="Wingdings" w:hint="default"/>
      </w:rPr>
    </w:lvl>
  </w:abstractNum>
  <w:abstractNum w:abstractNumId="86" w15:restartNumberingAfterBreak="0">
    <w:nsid w:val="6F956C21"/>
    <w:multiLevelType w:val="multilevel"/>
    <w:tmpl w:val="0D68AB32"/>
    <w:lvl w:ilvl="0">
      <w:start w:val="1"/>
      <w:numFmt w:val="decimal"/>
      <w:pStyle w:val="IEEEStdsLevel1Header"/>
      <w:suff w:val="space"/>
      <w:lvlText w:val="%1."/>
      <w:lvlJc w:val="left"/>
      <w:pPr>
        <w:ind w:left="0" w:firstLine="0"/>
      </w:pPr>
      <w:rPr>
        <w:rFonts w:ascii="Arial" w:hAnsi="Arial" w:hint="default"/>
        <w:b/>
        <w:i w:val="0"/>
        <w:caps w:val="0"/>
        <w:strike w:val="0"/>
        <w:dstrike w:val="0"/>
        <w:vanish w:val="0"/>
        <w:color w:val="000000"/>
        <w:sz w:val="24"/>
        <w:vertAlign w:val="baseline"/>
      </w:rPr>
    </w:lvl>
    <w:lvl w:ilvl="1">
      <w:start w:val="1"/>
      <w:numFmt w:val="decimal"/>
      <w:pStyle w:val="IEEEStdsLevel2Header"/>
      <w:suff w:val="space"/>
      <w:lvlText w:val="%1.%2"/>
      <w:lvlJc w:val="left"/>
      <w:pPr>
        <w:ind w:left="0" w:firstLine="0"/>
      </w:pPr>
      <w:rPr>
        <w:rFonts w:ascii="Arial" w:hAnsi="Arial" w:hint="default"/>
        <w:b/>
        <w:i w:val="0"/>
        <w:caps w:val="0"/>
        <w:strike w:val="0"/>
        <w:dstrike w:val="0"/>
        <w:vanish w:val="0"/>
        <w:color w:val="000000"/>
        <w:sz w:val="22"/>
        <w:u w:val="none"/>
        <w:vertAlign w:val="baseline"/>
      </w:rPr>
    </w:lvl>
    <w:lvl w:ilvl="2">
      <w:start w:val="1"/>
      <w:numFmt w:val="decimal"/>
      <w:pStyle w:val="IEEEStdsLevel3Header"/>
      <w:suff w:val="space"/>
      <w:lvlText w:val="%1.%2.%3"/>
      <w:lvlJc w:val="left"/>
      <w:pPr>
        <w:ind w:left="0" w:firstLine="0"/>
      </w:pPr>
      <w:rPr>
        <w:rFonts w:ascii="Arial" w:hAnsi="Arial" w:hint="default"/>
        <w:b/>
        <w:i w:val="0"/>
        <w:caps w:val="0"/>
        <w:strike w:val="0"/>
        <w:dstrike w:val="0"/>
        <w:vanish w:val="0"/>
        <w:color w:val="000000"/>
        <w:sz w:val="20"/>
        <w:vertAlign w:val="baseline"/>
      </w:rPr>
    </w:lvl>
    <w:lvl w:ilvl="3">
      <w:start w:val="1"/>
      <w:numFmt w:val="decimal"/>
      <w:pStyle w:val="IEEEStdsLevel4Header"/>
      <w:suff w:val="space"/>
      <w:lvlText w:val="%1.%2.%3.%4"/>
      <w:lvlJc w:val="left"/>
      <w:pPr>
        <w:ind w:left="0" w:firstLine="0"/>
      </w:pPr>
      <w:rPr>
        <w:rFonts w:ascii="Arial" w:hAnsi="Arial" w:hint="default"/>
        <w:b/>
        <w:i w:val="0"/>
        <w:caps w:val="0"/>
        <w:strike w:val="0"/>
        <w:dstrike w:val="0"/>
        <w:vanish w:val="0"/>
        <w:color w:val="000000"/>
        <w:sz w:val="20"/>
        <w:vertAlign w:val="baseline"/>
        <w:lang w:val="pt-PT"/>
      </w:rPr>
    </w:lvl>
    <w:lvl w:ilvl="4">
      <w:start w:val="1"/>
      <w:numFmt w:val="decimal"/>
      <w:pStyle w:val="IEEEStdsLevel5Header"/>
      <w:suff w:val="space"/>
      <w:lvlText w:val="%1.%2.%3.%4.%5"/>
      <w:lvlJc w:val="left"/>
      <w:pPr>
        <w:ind w:left="0" w:firstLine="0"/>
      </w:pPr>
      <w:rPr>
        <w:rFonts w:ascii="Arial" w:hAnsi="Arial" w:hint="default"/>
        <w:b/>
        <w:i w:val="0"/>
        <w:caps w:val="0"/>
        <w:strike w:val="0"/>
        <w:dstrike w:val="0"/>
        <w:vanish w:val="0"/>
        <w:color w:val="000000"/>
        <w:sz w:val="20"/>
        <w:vertAlign w:val="baseline"/>
      </w:rPr>
    </w:lvl>
    <w:lvl w:ilvl="5">
      <w:start w:val="1"/>
      <w:numFmt w:val="decimal"/>
      <w:pStyle w:val="IEEEStdsLevel1Header"/>
      <w:suff w:val="space"/>
      <w:lvlText w:val="%1.%2.%3.%4.%5.%6"/>
      <w:lvlJc w:val="left"/>
      <w:pPr>
        <w:ind w:left="0" w:firstLine="0"/>
      </w:pPr>
      <w:rPr>
        <w:rFonts w:ascii="Arial" w:hAnsi="Arial" w:hint="default"/>
        <w:b/>
        <w:i w:val="0"/>
        <w:caps w:val="0"/>
        <w:strike w:val="0"/>
        <w:dstrike w:val="0"/>
        <w:vanish w:val="0"/>
        <w:color w:val="000000"/>
        <w:sz w:val="20"/>
        <w:vertAlign w:val="baseline"/>
      </w:rPr>
    </w:lvl>
    <w:lvl w:ilvl="6">
      <w:start w:val="1"/>
      <w:numFmt w:val="decimal"/>
      <w:suff w:val="space"/>
      <w:lvlText w:val="%1.%2.%3.%4.%5.%6.%7"/>
      <w:lvlJc w:val="left"/>
      <w:pPr>
        <w:ind w:left="0" w:firstLine="0"/>
      </w:pPr>
      <w:rPr>
        <w:rFonts w:ascii="Arial" w:hAnsi="Arial" w:hint="default"/>
        <w:b/>
        <w:i w:val="0"/>
        <w:caps w:val="0"/>
        <w:strike w:val="0"/>
        <w:dstrike w:val="0"/>
        <w:vanish w:val="0"/>
        <w:color w:val="000000"/>
        <w:sz w:val="20"/>
        <w:vertAlign w:val="baseline"/>
      </w:rPr>
    </w:lvl>
    <w:lvl w:ilvl="7">
      <w:start w:val="1"/>
      <w:numFmt w:val="decimal"/>
      <w:suff w:val="space"/>
      <w:lvlText w:val="%1.%2.%3.%4.%5.%6.%7.%8"/>
      <w:lvlJc w:val="left"/>
      <w:pPr>
        <w:ind w:left="0" w:firstLine="0"/>
      </w:pPr>
      <w:rPr>
        <w:rFonts w:ascii="Arial" w:hAnsi="Arial" w:hint="default"/>
        <w:b/>
        <w:i w:val="0"/>
        <w:caps w:val="0"/>
        <w:strike w:val="0"/>
        <w:dstrike w:val="0"/>
        <w:vanish w:val="0"/>
        <w:color w:val="000000"/>
        <w:sz w:val="20"/>
        <w:vertAlign w:val="baseline"/>
      </w:rPr>
    </w:lvl>
    <w:lvl w:ilvl="8">
      <w:start w:val="1"/>
      <w:numFmt w:val="decimal"/>
      <w:suff w:val="space"/>
      <w:lvlText w:val="%1.%2.%3.%4.%5.%6.%7.%8.%9"/>
      <w:lvlJc w:val="left"/>
      <w:pPr>
        <w:ind w:left="0" w:firstLine="0"/>
      </w:pPr>
      <w:rPr>
        <w:rFonts w:ascii="Arial" w:hAnsi="Arial" w:hint="default"/>
        <w:b/>
        <w:i w:val="0"/>
        <w:caps w:val="0"/>
        <w:strike w:val="0"/>
        <w:dstrike w:val="0"/>
        <w:vanish w:val="0"/>
        <w:color w:val="000000"/>
        <w:sz w:val="20"/>
        <w:vertAlign w:val="baseline"/>
      </w:rPr>
    </w:lvl>
  </w:abstractNum>
  <w:abstractNum w:abstractNumId="87" w15:restartNumberingAfterBreak="0">
    <w:nsid w:val="7134309A"/>
    <w:multiLevelType w:val="hybridMultilevel"/>
    <w:tmpl w:val="891C63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8" w15:restartNumberingAfterBreak="0">
    <w:nsid w:val="72364DB7"/>
    <w:multiLevelType w:val="hybridMultilevel"/>
    <w:tmpl w:val="3DEE4E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72C07530"/>
    <w:multiLevelType w:val="hybridMultilevel"/>
    <w:tmpl w:val="2242B10A"/>
    <w:lvl w:ilvl="0" w:tplc="2AF43E08">
      <w:start w:val="1"/>
      <w:numFmt w:val="bullet"/>
      <w:lvlText w:val=""/>
      <w:lvlJc w:val="left"/>
      <w:pPr>
        <w:ind w:left="720" w:hanging="360"/>
      </w:pPr>
      <w:rPr>
        <w:rFonts w:ascii="Symbol" w:hAnsi="Symbol" w:hint="default"/>
      </w:rPr>
    </w:lvl>
    <w:lvl w:ilvl="1" w:tplc="14F20A60">
      <w:start w:val="1"/>
      <w:numFmt w:val="bullet"/>
      <w:lvlText w:val="o"/>
      <w:lvlJc w:val="left"/>
      <w:pPr>
        <w:ind w:left="1440" w:hanging="360"/>
      </w:pPr>
      <w:rPr>
        <w:rFonts w:ascii="Courier New" w:hAnsi="Courier New" w:cs="Courier New" w:hint="default"/>
      </w:rPr>
    </w:lvl>
    <w:lvl w:ilvl="2" w:tplc="54D03E26">
      <w:start w:val="1"/>
      <w:numFmt w:val="bullet"/>
      <w:lvlText w:val=""/>
      <w:lvlJc w:val="left"/>
      <w:pPr>
        <w:ind w:left="2160" w:hanging="360"/>
      </w:pPr>
      <w:rPr>
        <w:rFonts w:ascii="Wingdings" w:hAnsi="Wingdings" w:hint="default"/>
      </w:rPr>
    </w:lvl>
    <w:lvl w:ilvl="3" w:tplc="8B1E8710" w:tentative="1">
      <w:start w:val="1"/>
      <w:numFmt w:val="bullet"/>
      <w:lvlText w:val=""/>
      <w:lvlJc w:val="left"/>
      <w:pPr>
        <w:ind w:left="2880" w:hanging="360"/>
      </w:pPr>
      <w:rPr>
        <w:rFonts w:ascii="Symbol" w:hAnsi="Symbol" w:hint="default"/>
      </w:rPr>
    </w:lvl>
    <w:lvl w:ilvl="4" w:tplc="D6B0B462" w:tentative="1">
      <w:start w:val="1"/>
      <w:numFmt w:val="bullet"/>
      <w:lvlText w:val="o"/>
      <w:lvlJc w:val="left"/>
      <w:pPr>
        <w:ind w:left="3600" w:hanging="360"/>
      </w:pPr>
      <w:rPr>
        <w:rFonts w:ascii="Courier New" w:hAnsi="Courier New" w:cs="Courier New" w:hint="default"/>
      </w:rPr>
    </w:lvl>
    <w:lvl w:ilvl="5" w:tplc="9ECA2C44" w:tentative="1">
      <w:start w:val="1"/>
      <w:numFmt w:val="bullet"/>
      <w:lvlText w:val=""/>
      <w:lvlJc w:val="left"/>
      <w:pPr>
        <w:ind w:left="4320" w:hanging="360"/>
      </w:pPr>
      <w:rPr>
        <w:rFonts w:ascii="Wingdings" w:hAnsi="Wingdings" w:hint="default"/>
      </w:rPr>
    </w:lvl>
    <w:lvl w:ilvl="6" w:tplc="A5345330" w:tentative="1">
      <w:start w:val="1"/>
      <w:numFmt w:val="bullet"/>
      <w:lvlText w:val=""/>
      <w:lvlJc w:val="left"/>
      <w:pPr>
        <w:ind w:left="5040" w:hanging="360"/>
      </w:pPr>
      <w:rPr>
        <w:rFonts w:ascii="Symbol" w:hAnsi="Symbol" w:hint="default"/>
      </w:rPr>
    </w:lvl>
    <w:lvl w:ilvl="7" w:tplc="C3A2C216" w:tentative="1">
      <w:start w:val="1"/>
      <w:numFmt w:val="bullet"/>
      <w:lvlText w:val="o"/>
      <w:lvlJc w:val="left"/>
      <w:pPr>
        <w:ind w:left="5760" w:hanging="360"/>
      </w:pPr>
      <w:rPr>
        <w:rFonts w:ascii="Courier New" w:hAnsi="Courier New" w:cs="Courier New" w:hint="default"/>
      </w:rPr>
    </w:lvl>
    <w:lvl w:ilvl="8" w:tplc="70CA525C" w:tentative="1">
      <w:start w:val="1"/>
      <w:numFmt w:val="bullet"/>
      <w:lvlText w:val=""/>
      <w:lvlJc w:val="left"/>
      <w:pPr>
        <w:ind w:left="6480" w:hanging="360"/>
      </w:pPr>
      <w:rPr>
        <w:rFonts w:ascii="Wingdings" w:hAnsi="Wingdings" w:hint="default"/>
      </w:rPr>
    </w:lvl>
  </w:abstractNum>
  <w:abstractNum w:abstractNumId="90" w15:restartNumberingAfterBreak="0">
    <w:nsid w:val="79A03FC8"/>
    <w:multiLevelType w:val="hybridMultilevel"/>
    <w:tmpl w:val="5EDC9180"/>
    <w:lvl w:ilvl="0" w:tplc="0409000F">
      <w:start w:val="1"/>
      <w:numFmt w:val="upperLetter"/>
      <w:pStyle w:val="Annex"/>
      <w:lvlText w:val="Annex %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1" w15:restartNumberingAfterBreak="0">
    <w:nsid w:val="7B48445E"/>
    <w:multiLevelType w:val="multilevel"/>
    <w:tmpl w:val="061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B2111D"/>
    <w:multiLevelType w:val="hybridMultilevel"/>
    <w:tmpl w:val="8E06E7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7CD704FF"/>
    <w:multiLevelType w:val="multilevel"/>
    <w:tmpl w:val="2440FC7E"/>
    <w:styleLink w:val="AppendixHeadingsnew"/>
    <w:lvl w:ilvl="0">
      <w:start w:val="1"/>
      <w:numFmt w:val="upperLetter"/>
      <w:pStyle w:val="Ttulo7"/>
      <w:lvlText w:val="Appendix %1."/>
      <w:lvlJc w:val="left"/>
      <w:pPr>
        <w:tabs>
          <w:tab w:val="num" w:pos="5841"/>
        </w:tabs>
        <w:ind w:left="5047" w:firstLine="0"/>
      </w:pPr>
      <w:rPr>
        <w:rFonts w:ascii="Garamond" w:hAnsi="Garamond" w:hint="default"/>
        <w:sz w:val="32"/>
      </w:rPr>
    </w:lvl>
    <w:lvl w:ilvl="1">
      <w:start w:val="1"/>
      <w:numFmt w:val="decimal"/>
      <w:pStyle w:val="Ttulo8"/>
      <w:lvlText w:val="%1.%2"/>
      <w:lvlJc w:val="left"/>
      <w:pPr>
        <w:ind w:left="6181" w:hanging="737"/>
      </w:pPr>
      <w:rPr>
        <w:rFonts w:ascii="Garamond" w:hAnsi="Garamond" w:hint="default"/>
        <w:sz w:val="32"/>
      </w:rPr>
    </w:lvl>
    <w:lvl w:ilvl="2">
      <w:start w:val="1"/>
      <w:numFmt w:val="decimal"/>
      <w:pStyle w:val="Ttulo9"/>
      <w:lvlText w:val="%1.%2.%3"/>
      <w:lvlJc w:val="right"/>
      <w:pPr>
        <w:tabs>
          <w:tab w:val="num" w:pos="7882"/>
        </w:tabs>
        <w:ind w:left="7428" w:hanging="453"/>
      </w:pPr>
      <w:rPr>
        <w:rFonts w:hint="default"/>
      </w:rPr>
    </w:lvl>
    <w:lvl w:ilvl="3">
      <w:start w:val="1"/>
      <w:numFmt w:val="decimal"/>
      <w:lvlText w:val="%4."/>
      <w:lvlJc w:val="left"/>
      <w:pPr>
        <w:ind w:left="7927" w:hanging="360"/>
      </w:pPr>
      <w:rPr>
        <w:rFonts w:hint="default"/>
      </w:rPr>
    </w:lvl>
    <w:lvl w:ilvl="4">
      <w:start w:val="1"/>
      <w:numFmt w:val="lowerLetter"/>
      <w:lvlText w:val="%5."/>
      <w:lvlJc w:val="left"/>
      <w:pPr>
        <w:ind w:left="8647" w:hanging="360"/>
      </w:pPr>
      <w:rPr>
        <w:rFonts w:hint="default"/>
      </w:rPr>
    </w:lvl>
    <w:lvl w:ilvl="5">
      <w:start w:val="1"/>
      <w:numFmt w:val="lowerRoman"/>
      <w:lvlText w:val="%6."/>
      <w:lvlJc w:val="right"/>
      <w:pPr>
        <w:ind w:left="9367" w:hanging="180"/>
      </w:pPr>
      <w:rPr>
        <w:rFonts w:hint="default"/>
      </w:rPr>
    </w:lvl>
    <w:lvl w:ilvl="6">
      <w:start w:val="1"/>
      <w:numFmt w:val="decimal"/>
      <w:lvlText w:val="%7."/>
      <w:lvlJc w:val="left"/>
      <w:pPr>
        <w:ind w:left="10087" w:hanging="360"/>
      </w:pPr>
      <w:rPr>
        <w:rFonts w:hint="default"/>
      </w:rPr>
    </w:lvl>
    <w:lvl w:ilvl="7">
      <w:start w:val="1"/>
      <w:numFmt w:val="lowerLetter"/>
      <w:lvlText w:val="%8."/>
      <w:lvlJc w:val="left"/>
      <w:pPr>
        <w:ind w:left="10807" w:hanging="360"/>
      </w:pPr>
      <w:rPr>
        <w:rFonts w:hint="default"/>
      </w:rPr>
    </w:lvl>
    <w:lvl w:ilvl="8">
      <w:start w:val="1"/>
      <w:numFmt w:val="lowerRoman"/>
      <w:lvlText w:val="%9."/>
      <w:lvlJc w:val="right"/>
      <w:pPr>
        <w:ind w:left="11527" w:hanging="180"/>
      </w:pPr>
      <w:rPr>
        <w:rFonts w:hint="default"/>
      </w:rPr>
    </w:lvl>
  </w:abstractNum>
  <w:abstractNum w:abstractNumId="94" w15:restartNumberingAfterBreak="0">
    <w:nsid w:val="7DA86CC2"/>
    <w:multiLevelType w:val="hybridMultilevel"/>
    <w:tmpl w:val="442C982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7F2E50CC"/>
    <w:multiLevelType w:val="hybridMultilevel"/>
    <w:tmpl w:val="33CC982E"/>
    <w:lvl w:ilvl="0" w:tplc="10887E66">
      <w:start w:val="1"/>
      <w:numFmt w:val="bullet"/>
      <w:lvlText w:val=""/>
      <w:lvlJc w:val="left"/>
      <w:pPr>
        <w:ind w:left="720" w:hanging="360"/>
      </w:pPr>
      <w:rPr>
        <w:rFonts w:ascii="Symbol" w:hAnsi="Symbol" w:hint="default"/>
        <w:lang w:val="en-GB"/>
      </w:rPr>
    </w:lvl>
    <w:lvl w:ilvl="1" w:tplc="70886BA0">
      <w:start w:val="1"/>
      <w:numFmt w:val="bullet"/>
      <w:lvlText w:val="o"/>
      <w:lvlJc w:val="left"/>
      <w:pPr>
        <w:ind w:left="1440" w:hanging="360"/>
      </w:pPr>
      <w:rPr>
        <w:rFonts w:ascii="Courier New" w:hAnsi="Courier New" w:cs="Courier New" w:hint="default"/>
      </w:rPr>
    </w:lvl>
    <w:lvl w:ilvl="2" w:tplc="44E0BEF4" w:tentative="1">
      <w:start w:val="1"/>
      <w:numFmt w:val="bullet"/>
      <w:lvlText w:val=""/>
      <w:lvlJc w:val="left"/>
      <w:pPr>
        <w:ind w:left="2160" w:hanging="360"/>
      </w:pPr>
      <w:rPr>
        <w:rFonts w:ascii="Wingdings" w:hAnsi="Wingdings" w:hint="default"/>
      </w:rPr>
    </w:lvl>
    <w:lvl w:ilvl="3" w:tplc="1E10C408" w:tentative="1">
      <w:start w:val="1"/>
      <w:numFmt w:val="bullet"/>
      <w:lvlText w:val=""/>
      <w:lvlJc w:val="left"/>
      <w:pPr>
        <w:ind w:left="2880" w:hanging="360"/>
      </w:pPr>
      <w:rPr>
        <w:rFonts w:ascii="Symbol" w:hAnsi="Symbol" w:hint="default"/>
      </w:rPr>
    </w:lvl>
    <w:lvl w:ilvl="4" w:tplc="05BE9F74" w:tentative="1">
      <w:start w:val="1"/>
      <w:numFmt w:val="bullet"/>
      <w:lvlText w:val="o"/>
      <w:lvlJc w:val="left"/>
      <w:pPr>
        <w:ind w:left="3600" w:hanging="360"/>
      </w:pPr>
      <w:rPr>
        <w:rFonts w:ascii="Courier New" w:hAnsi="Courier New" w:cs="Courier New" w:hint="default"/>
      </w:rPr>
    </w:lvl>
    <w:lvl w:ilvl="5" w:tplc="AED83CF2" w:tentative="1">
      <w:start w:val="1"/>
      <w:numFmt w:val="bullet"/>
      <w:lvlText w:val=""/>
      <w:lvlJc w:val="left"/>
      <w:pPr>
        <w:ind w:left="4320" w:hanging="360"/>
      </w:pPr>
      <w:rPr>
        <w:rFonts w:ascii="Wingdings" w:hAnsi="Wingdings" w:hint="default"/>
      </w:rPr>
    </w:lvl>
    <w:lvl w:ilvl="6" w:tplc="897008D0" w:tentative="1">
      <w:start w:val="1"/>
      <w:numFmt w:val="bullet"/>
      <w:lvlText w:val=""/>
      <w:lvlJc w:val="left"/>
      <w:pPr>
        <w:ind w:left="5040" w:hanging="360"/>
      </w:pPr>
      <w:rPr>
        <w:rFonts w:ascii="Symbol" w:hAnsi="Symbol" w:hint="default"/>
      </w:rPr>
    </w:lvl>
    <w:lvl w:ilvl="7" w:tplc="5A94710E" w:tentative="1">
      <w:start w:val="1"/>
      <w:numFmt w:val="bullet"/>
      <w:lvlText w:val="o"/>
      <w:lvlJc w:val="left"/>
      <w:pPr>
        <w:ind w:left="5760" w:hanging="360"/>
      </w:pPr>
      <w:rPr>
        <w:rFonts w:ascii="Courier New" w:hAnsi="Courier New" w:cs="Courier New" w:hint="default"/>
      </w:rPr>
    </w:lvl>
    <w:lvl w:ilvl="8" w:tplc="AB542FE8" w:tentative="1">
      <w:start w:val="1"/>
      <w:numFmt w:val="bullet"/>
      <w:lvlText w:val=""/>
      <w:lvlJc w:val="left"/>
      <w:pPr>
        <w:ind w:left="6480" w:hanging="360"/>
      </w:pPr>
      <w:rPr>
        <w:rFonts w:ascii="Wingdings" w:hAnsi="Wingdings" w:hint="default"/>
      </w:rPr>
    </w:lvl>
  </w:abstractNum>
  <w:num w:numId="1" w16cid:durableId="1714114785">
    <w:abstractNumId w:val="0"/>
  </w:num>
  <w:num w:numId="2" w16cid:durableId="1989942341">
    <w:abstractNumId w:val="9"/>
  </w:num>
  <w:num w:numId="3" w16cid:durableId="1177428991">
    <w:abstractNumId w:val="7"/>
  </w:num>
  <w:num w:numId="4" w16cid:durableId="278533542">
    <w:abstractNumId w:val="6"/>
  </w:num>
  <w:num w:numId="5" w16cid:durableId="34160009">
    <w:abstractNumId w:val="5"/>
  </w:num>
  <w:num w:numId="6" w16cid:durableId="1360281379">
    <w:abstractNumId w:val="4"/>
  </w:num>
  <w:num w:numId="7" w16cid:durableId="1905989860">
    <w:abstractNumId w:val="8"/>
  </w:num>
  <w:num w:numId="8" w16cid:durableId="1025906082">
    <w:abstractNumId w:val="3"/>
  </w:num>
  <w:num w:numId="9" w16cid:durableId="2071267908">
    <w:abstractNumId w:val="2"/>
  </w:num>
  <w:num w:numId="10" w16cid:durableId="1559396233">
    <w:abstractNumId w:val="1"/>
  </w:num>
  <w:num w:numId="11" w16cid:durableId="517307093">
    <w:abstractNumId w:val="23"/>
  </w:num>
  <w:num w:numId="12" w16cid:durableId="410542818">
    <w:abstractNumId w:val="37"/>
  </w:num>
  <w:num w:numId="13" w16cid:durableId="805438736">
    <w:abstractNumId w:val="28"/>
  </w:num>
  <w:num w:numId="14" w16cid:durableId="658996343">
    <w:abstractNumId w:val="32"/>
  </w:num>
  <w:num w:numId="15" w16cid:durableId="833496827">
    <w:abstractNumId w:val="22"/>
  </w:num>
  <w:num w:numId="16" w16cid:durableId="2089377039">
    <w:abstractNumId w:val="89"/>
  </w:num>
  <w:num w:numId="17" w16cid:durableId="1546404925">
    <w:abstractNumId w:val="61"/>
  </w:num>
  <w:num w:numId="18" w16cid:durableId="1605529983">
    <w:abstractNumId w:val="86"/>
  </w:num>
  <w:num w:numId="19" w16cid:durableId="164709493">
    <w:abstractNumId w:val="39"/>
  </w:num>
  <w:num w:numId="20" w16cid:durableId="68122048">
    <w:abstractNumId w:val="57"/>
  </w:num>
  <w:num w:numId="21" w16cid:durableId="2049260772">
    <w:abstractNumId w:val="60"/>
  </w:num>
  <w:num w:numId="22" w16cid:durableId="1414820589">
    <w:abstractNumId w:val="40"/>
  </w:num>
  <w:num w:numId="23" w16cid:durableId="1667710828">
    <w:abstractNumId w:val="73"/>
  </w:num>
  <w:num w:numId="24" w16cid:durableId="846939536">
    <w:abstractNumId w:val="79"/>
  </w:num>
  <w:num w:numId="25" w16cid:durableId="1647398341">
    <w:abstractNumId w:val="65"/>
  </w:num>
  <w:num w:numId="26" w16cid:durableId="2105298713">
    <w:abstractNumId w:val="69"/>
  </w:num>
  <w:num w:numId="27" w16cid:durableId="1280913710">
    <w:abstractNumId w:val="38"/>
  </w:num>
  <w:num w:numId="28" w16cid:durableId="8870697">
    <w:abstractNumId w:val="35"/>
  </w:num>
  <w:num w:numId="29" w16cid:durableId="1921524486">
    <w:abstractNumId w:val="82"/>
  </w:num>
  <w:num w:numId="30" w16cid:durableId="598223787">
    <w:abstractNumId w:val="80"/>
  </w:num>
  <w:num w:numId="31" w16cid:durableId="1373575561">
    <w:abstractNumId w:val="68"/>
  </w:num>
  <w:num w:numId="32" w16cid:durableId="1452820079">
    <w:abstractNumId w:val="13"/>
  </w:num>
  <w:num w:numId="33" w16cid:durableId="1532768338">
    <w:abstractNumId w:val="55"/>
  </w:num>
  <w:num w:numId="34" w16cid:durableId="1885168372">
    <w:abstractNumId w:val="47"/>
  </w:num>
  <w:num w:numId="35" w16cid:durableId="1689941259">
    <w:abstractNumId w:val="52"/>
  </w:num>
  <w:num w:numId="36" w16cid:durableId="1109665036">
    <w:abstractNumId w:val="48"/>
  </w:num>
  <w:num w:numId="37" w16cid:durableId="750322244">
    <w:abstractNumId w:val="90"/>
  </w:num>
  <w:num w:numId="38" w16cid:durableId="1633751658">
    <w:abstractNumId w:val="42"/>
  </w:num>
  <w:num w:numId="39" w16cid:durableId="579751878">
    <w:abstractNumId w:val="33"/>
  </w:num>
  <w:num w:numId="40" w16cid:durableId="957957543">
    <w:abstractNumId w:val="95"/>
  </w:num>
  <w:num w:numId="41" w16cid:durableId="1887184565">
    <w:abstractNumId w:val="63"/>
  </w:num>
  <w:num w:numId="42" w16cid:durableId="1258445654">
    <w:abstractNumId w:val="75"/>
  </w:num>
  <w:num w:numId="43" w16cid:durableId="2135825114">
    <w:abstractNumId w:val="62"/>
  </w:num>
  <w:num w:numId="44" w16cid:durableId="1681159615">
    <w:abstractNumId w:val="72"/>
  </w:num>
  <w:num w:numId="45" w16cid:durableId="2129425277">
    <w:abstractNumId w:val="67"/>
  </w:num>
  <w:num w:numId="46" w16cid:durableId="1948190582">
    <w:abstractNumId w:val="83"/>
  </w:num>
  <w:num w:numId="47" w16cid:durableId="7029898">
    <w:abstractNumId w:val="46"/>
  </w:num>
  <w:num w:numId="48" w16cid:durableId="1700159193">
    <w:abstractNumId w:val="34"/>
  </w:num>
  <w:num w:numId="49" w16cid:durableId="1515145671">
    <w:abstractNumId w:val="84"/>
  </w:num>
  <w:num w:numId="50" w16cid:durableId="1590583439">
    <w:abstractNumId w:val="41"/>
  </w:num>
  <w:num w:numId="51" w16cid:durableId="870580284">
    <w:abstractNumId w:val="18"/>
  </w:num>
  <w:num w:numId="52" w16cid:durableId="1471942947">
    <w:abstractNumId w:val="50"/>
  </w:num>
  <w:num w:numId="53" w16cid:durableId="1817529745">
    <w:abstractNumId w:val="85"/>
  </w:num>
  <w:num w:numId="54" w16cid:durableId="1603562440">
    <w:abstractNumId w:val="29"/>
  </w:num>
  <w:num w:numId="55" w16cid:durableId="576477018">
    <w:abstractNumId w:val="44"/>
  </w:num>
  <w:num w:numId="56" w16cid:durableId="857743037">
    <w:abstractNumId w:val="17"/>
  </w:num>
  <w:num w:numId="57" w16cid:durableId="1313483998">
    <w:abstractNumId w:val="94"/>
  </w:num>
  <w:num w:numId="58" w16cid:durableId="325205810">
    <w:abstractNumId w:val="71"/>
  </w:num>
  <w:num w:numId="59" w16cid:durableId="1448430724">
    <w:abstractNumId w:val="58"/>
  </w:num>
  <w:num w:numId="60" w16cid:durableId="1275941196">
    <w:abstractNumId w:val="25"/>
  </w:num>
  <w:num w:numId="61" w16cid:durableId="629674710">
    <w:abstractNumId w:val="93"/>
  </w:num>
  <w:num w:numId="62" w16cid:durableId="1512793446">
    <w:abstractNumId w:val="19"/>
  </w:num>
  <w:num w:numId="63" w16cid:durableId="1546866978">
    <w:abstractNumId w:val="45"/>
  </w:num>
  <w:num w:numId="64" w16cid:durableId="2103527832">
    <w:abstractNumId w:val="59"/>
  </w:num>
  <w:num w:numId="65" w16cid:durableId="1348214645">
    <w:abstractNumId w:val="92"/>
  </w:num>
  <w:num w:numId="66" w16cid:durableId="45567135">
    <w:abstractNumId w:val="15"/>
  </w:num>
  <w:num w:numId="67" w16cid:durableId="437337123">
    <w:abstractNumId w:val="49"/>
  </w:num>
  <w:num w:numId="68" w16cid:durableId="1603342295">
    <w:abstractNumId w:val="77"/>
  </w:num>
  <w:num w:numId="69" w16cid:durableId="10696897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82081264">
    <w:abstractNumId w:val="66"/>
  </w:num>
  <w:num w:numId="71" w16cid:durableId="1083601060">
    <w:abstractNumId w:val="24"/>
  </w:num>
  <w:num w:numId="72" w16cid:durableId="1773477213">
    <w:abstractNumId w:val="36"/>
  </w:num>
  <w:num w:numId="73" w16cid:durableId="1666780691">
    <w:abstractNumId w:val="9"/>
  </w:num>
  <w:num w:numId="74" w16cid:durableId="6005285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495985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75396502">
    <w:abstractNumId w:val="54"/>
  </w:num>
  <w:num w:numId="77" w16cid:durableId="519974815">
    <w:abstractNumId w:val="20"/>
  </w:num>
  <w:num w:numId="78" w16cid:durableId="1881235846">
    <w:abstractNumId w:val="23"/>
  </w:num>
  <w:num w:numId="79" w16cid:durableId="284971412">
    <w:abstractNumId w:val="23"/>
  </w:num>
  <w:num w:numId="80" w16cid:durableId="1687515223">
    <w:abstractNumId w:val="26"/>
  </w:num>
  <w:num w:numId="81" w16cid:durableId="1251545066">
    <w:abstractNumId w:val="51"/>
  </w:num>
  <w:num w:numId="82" w16cid:durableId="490756630">
    <w:abstractNumId w:val="23"/>
  </w:num>
  <w:num w:numId="83" w16cid:durableId="2063598782">
    <w:abstractNumId w:val="23"/>
  </w:num>
  <w:num w:numId="84" w16cid:durableId="146435614">
    <w:abstractNumId w:val="23"/>
  </w:num>
  <w:num w:numId="85" w16cid:durableId="642737784">
    <w:abstractNumId w:val="23"/>
  </w:num>
  <w:num w:numId="86" w16cid:durableId="1642076489">
    <w:abstractNumId w:val="56"/>
  </w:num>
  <w:num w:numId="87" w16cid:durableId="87702570">
    <w:abstractNumId w:val="81"/>
  </w:num>
  <w:num w:numId="88" w16cid:durableId="1820611575">
    <w:abstractNumId w:val="74"/>
  </w:num>
  <w:num w:numId="89" w16cid:durableId="862406175">
    <w:abstractNumId w:val="27"/>
  </w:num>
  <w:num w:numId="90" w16cid:durableId="156384813">
    <w:abstractNumId w:val="14"/>
  </w:num>
  <w:num w:numId="91" w16cid:durableId="2009669404">
    <w:abstractNumId w:val="21"/>
  </w:num>
  <w:num w:numId="92" w16cid:durableId="1129277354">
    <w:abstractNumId w:val="53"/>
  </w:num>
  <w:num w:numId="93" w16cid:durableId="403768172">
    <w:abstractNumId w:val="88"/>
  </w:num>
  <w:num w:numId="94" w16cid:durableId="743844474">
    <w:abstractNumId w:val="23"/>
  </w:num>
  <w:num w:numId="95" w16cid:durableId="502204973">
    <w:abstractNumId w:val="23"/>
  </w:num>
  <w:num w:numId="96" w16cid:durableId="96172856">
    <w:abstractNumId w:val="64"/>
  </w:num>
  <w:num w:numId="97" w16cid:durableId="424569289">
    <w:abstractNumId w:val="23"/>
  </w:num>
  <w:num w:numId="98" w16cid:durableId="272053410">
    <w:abstractNumId w:val="78"/>
  </w:num>
  <w:num w:numId="99" w16cid:durableId="836187115">
    <w:abstractNumId w:val="87"/>
  </w:num>
  <w:num w:numId="100" w16cid:durableId="11430832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7279961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634833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7922849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22395453">
    <w:abstractNumId w:val="30"/>
  </w:num>
  <w:num w:numId="105" w16cid:durableId="18675942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0561250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3992791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3795200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621299726">
    <w:abstractNumId w:val="16"/>
  </w:num>
  <w:num w:numId="110" w16cid:durableId="2067139096">
    <w:abstractNumId w:val="23"/>
  </w:num>
  <w:num w:numId="111" w16cid:durableId="1349941332">
    <w:abstractNumId w:val="70"/>
  </w:num>
  <w:num w:numId="112" w16cid:durableId="1227687138">
    <w:abstractNumId w:val="91"/>
  </w:num>
  <w:num w:numId="113" w16cid:durableId="294681424">
    <w:abstractNumId w:val="76"/>
  </w:num>
  <w:num w:numId="114" w16cid:durableId="646470025">
    <w:abstractNumId w:val="31"/>
  </w:num>
  <w:num w:numId="115" w16cid:durableId="1837264429">
    <w:abstractNumId w:val="4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5" w:nlCheck="1" w:checkStyle="1"/>
  <w:activeWritingStyle w:appName="MSWord" w:lang="en-US" w:vendorID="64" w:dllVersion="5" w:nlCheck="1" w:checkStyle="1"/>
  <w:activeWritingStyle w:appName="MSWord" w:lang="en-AU" w:vendorID="64" w:dllVersion="5"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pt-PT" w:vendorID="64" w:dllVersion="0" w:nlCheck="1" w:checkStyle="0"/>
  <w:activeWritingStyle w:appName="MSWord" w:lang="en-GB" w:vendorID="64" w:dllVersion="0" w:nlCheck="1" w:checkStyle="0"/>
  <w:activeWritingStyle w:appName="MSWord" w:lang="en-US" w:vendorID="64" w:dllVersion="0" w:nlCheck="1" w:checkStyle="0"/>
  <w:activeWritingStyle w:appName="MSWord" w:lang="fr-BE" w:vendorID="64" w:dllVersion="0" w:nlCheck="1" w:checkStyle="0"/>
  <w:activeWritingStyle w:appName="MSWord" w:lang="pt-B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20"/>
  <w:displayHorizontalDrawingGridEvery w:val="0"/>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A4"/>
    <w:rsid w:val="000006D5"/>
    <w:rsid w:val="00001323"/>
    <w:rsid w:val="00001978"/>
    <w:rsid w:val="00001D19"/>
    <w:rsid w:val="00002031"/>
    <w:rsid w:val="0000275C"/>
    <w:rsid w:val="00002853"/>
    <w:rsid w:val="00002ADA"/>
    <w:rsid w:val="00003486"/>
    <w:rsid w:val="000034BE"/>
    <w:rsid w:val="00003C8A"/>
    <w:rsid w:val="00003CB5"/>
    <w:rsid w:val="00004A7F"/>
    <w:rsid w:val="00004F7A"/>
    <w:rsid w:val="0000596B"/>
    <w:rsid w:val="00005A67"/>
    <w:rsid w:val="00005D1E"/>
    <w:rsid w:val="00005EBA"/>
    <w:rsid w:val="000065A0"/>
    <w:rsid w:val="0000693E"/>
    <w:rsid w:val="000069F0"/>
    <w:rsid w:val="0000739F"/>
    <w:rsid w:val="000073F8"/>
    <w:rsid w:val="00007A6B"/>
    <w:rsid w:val="00007BF3"/>
    <w:rsid w:val="00007F7B"/>
    <w:rsid w:val="00010078"/>
    <w:rsid w:val="00010294"/>
    <w:rsid w:val="000102B3"/>
    <w:rsid w:val="00010641"/>
    <w:rsid w:val="00010809"/>
    <w:rsid w:val="000108B9"/>
    <w:rsid w:val="00010D32"/>
    <w:rsid w:val="000110C0"/>
    <w:rsid w:val="000118F5"/>
    <w:rsid w:val="00011954"/>
    <w:rsid w:val="00012A95"/>
    <w:rsid w:val="00013183"/>
    <w:rsid w:val="0001343F"/>
    <w:rsid w:val="00013469"/>
    <w:rsid w:val="0001379E"/>
    <w:rsid w:val="0001441F"/>
    <w:rsid w:val="00014688"/>
    <w:rsid w:val="00014B20"/>
    <w:rsid w:val="00014B83"/>
    <w:rsid w:val="00014E7C"/>
    <w:rsid w:val="00015126"/>
    <w:rsid w:val="00015733"/>
    <w:rsid w:val="00015ECA"/>
    <w:rsid w:val="00016797"/>
    <w:rsid w:val="000177C2"/>
    <w:rsid w:val="00017C28"/>
    <w:rsid w:val="000205E0"/>
    <w:rsid w:val="000207E9"/>
    <w:rsid w:val="00020AB6"/>
    <w:rsid w:val="00020D28"/>
    <w:rsid w:val="00021C44"/>
    <w:rsid w:val="00021DB3"/>
    <w:rsid w:val="00021DF5"/>
    <w:rsid w:val="00022302"/>
    <w:rsid w:val="00022309"/>
    <w:rsid w:val="000227BD"/>
    <w:rsid w:val="00022855"/>
    <w:rsid w:val="0002292C"/>
    <w:rsid w:val="00022CFB"/>
    <w:rsid w:val="00022FF9"/>
    <w:rsid w:val="0002302F"/>
    <w:rsid w:val="000231FE"/>
    <w:rsid w:val="0002325A"/>
    <w:rsid w:val="000232F4"/>
    <w:rsid w:val="0002359C"/>
    <w:rsid w:val="00023773"/>
    <w:rsid w:val="00023C79"/>
    <w:rsid w:val="00023DEE"/>
    <w:rsid w:val="00023FC1"/>
    <w:rsid w:val="000240C5"/>
    <w:rsid w:val="000242E6"/>
    <w:rsid w:val="00024D39"/>
    <w:rsid w:val="00024FCF"/>
    <w:rsid w:val="00025BF7"/>
    <w:rsid w:val="00025FAB"/>
    <w:rsid w:val="000275E5"/>
    <w:rsid w:val="00027AE0"/>
    <w:rsid w:val="00027EFC"/>
    <w:rsid w:val="00031058"/>
    <w:rsid w:val="00031203"/>
    <w:rsid w:val="00031536"/>
    <w:rsid w:val="00031BE9"/>
    <w:rsid w:val="000320D1"/>
    <w:rsid w:val="00032880"/>
    <w:rsid w:val="00032D93"/>
    <w:rsid w:val="00032DC7"/>
    <w:rsid w:val="000334EB"/>
    <w:rsid w:val="0003357D"/>
    <w:rsid w:val="0003371D"/>
    <w:rsid w:val="0003375B"/>
    <w:rsid w:val="00033944"/>
    <w:rsid w:val="00033A03"/>
    <w:rsid w:val="00033B20"/>
    <w:rsid w:val="00033DA6"/>
    <w:rsid w:val="0003401F"/>
    <w:rsid w:val="000340DB"/>
    <w:rsid w:val="00034718"/>
    <w:rsid w:val="0003512D"/>
    <w:rsid w:val="00035329"/>
    <w:rsid w:val="00035340"/>
    <w:rsid w:val="00035564"/>
    <w:rsid w:val="0003565E"/>
    <w:rsid w:val="00035845"/>
    <w:rsid w:val="000359FC"/>
    <w:rsid w:val="00035DC8"/>
    <w:rsid w:val="0003630A"/>
    <w:rsid w:val="000363BB"/>
    <w:rsid w:val="00036414"/>
    <w:rsid w:val="00036BC9"/>
    <w:rsid w:val="00036BD1"/>
    <w:rsid w:val="000370D4"/>
    <w:rsid w:val="0003739E"/>
    <w:rsid w:val="0003791B"/>
    <w:rsid w:val="0003798D"/>
    <w:rsid w:val="00037D2D"/>
    <w:rsid w:val="00040512"/>
    <w:rsid w:val="0004058F"/>
    <w:rsid w:val="0004090B"/>
    <w:rsid w:val="000409F5"/>
    <w:rsid w:val="00040B54"/>
    <w:rsid w:val="000411D5"/>
    <w:rsid w:val="000418E1"/>
    <w:rsid w:val="00041A5B"/>
    <w:rsid w:val="000421C6"/>
    <w:rsid w:val="00042400"/>
    <w:rsid w:val="00042FE6"/>
    <w:rsid w:val="00043059"/>
    <w:rsid w:val="0004310F"/>
    <w:rsid w:val="000437FB"/>
    <w:rsid w:val="00044191"/>
    <w:rsid w:val="000443AE"/>
    <w:rsid w:val="00045661"/>
    <w:rsid w:val="00045A51"/>
    <w:rsid w:val="00045C6D"/>
    <w:rsid w:val="00045CC6"/>
    <w:rsid w:val="00046003"/>
    <w:rsid w:val="000460B0"/>
    <w:rsid w:val="00046134"/>
    <w:rsid w:val="00046782"/>
    <w:rsid w:val="00046966"/>
    <w:rsid w:val="00046DC6"/>
    <w:rsid w:val="00046F22"/>
    <w:rsid w:val="0004771E"/>
    <w:rsid w:val="00047C27"/>
    <w:rsid w:val="00050473"/>
    <w:rsid w:val="0005052E"/>
    <w:rsid w:val="00050A96"/>
    <w:rsid w:val="000510FD"/>
    <w:rsid w:val="00051974"/>
    <w:rsid w:val="00051E6D"/>
    <w:rsid w:val="00051F84"/>
    <w:rsid w:val="00052835"/>
    <w:rsid w:val="00052DAA"/>
    <w:rsid w:val="00053C30"/>
    <w:rsid w:val="00053C4C"/>
    <w:rsid w:val="00053E3F"/>
    <w:rsid w:val="00053E90"/>
    <w:rsid w:val="00053EFE"/>
    <w:rsid w:val="00053F2F"/>
    <w:rsid w:val="000542B9"/>
    <w:rsid w:val="00054808"/>
    <w:rsid w:val="00054951"/>
    <w:rsid w:val="00054D3A"/>
    <w:rsid w:val="000550BD"/>
    <w:rsid w:val="000550D2"/>
    <w:rsid w:val="00055371"/>
    <w:rsid w:val="000555A1"/>
    <w:rsid w:val="000557D5"/>
    <w:rsid w:val="000559F2"/>
    <w:rsid w:val="000560DD"/>
    <w:rsid w:val="000573A2"/>
    <w:rsid w:val="000574C4"/>
    <w:rsid w:val="00057728"/>
    <w:rsid w:val="00057B4A"/>
    <w:rsid w:val="00057C4F"/>
    <w:rsid w:val="00060037"/>
    <w:rsid w:val="00061071"/>
    <w:rsid w:val="00061076"/>
    <w:rsid w:val="0006154A"/>
    <w:rsid w:val="0006166F"/>
    <w:rsid w:val="00061721"/>
    <w:rsid w:val="00062149"/>
    <w:rsid w:val="00062243"/>
    <w:rsid w:val="00062385"/>
    <w:rsid w:val="000634A2"/>
    <w:rsid w:val="000635F8"/>
    <w:rsid w:val="000636FB"/>
    <w:rsid w:val="00063AFF"/>
    <w:rsid w:val="00064288"/>
    <w:rsid w:val="00064634"/>
    <w:rsid w:val="00064F04"/>
    <w:rsid w:val="00065439"/>
    <w:rsid w:val="0006558B"/>
    <w:rsid w:val="00066505"/>
    <w:rsid w:val="0006650B"/>
    <w:rsid w:val="00066636"/>
    <w:rsid w:val="00066912"/>
    <w:rsid w:val="00066A2E"/>
    <w:rsid w:val="00066C57"/>
    <w:rsid w:val="00066EF4"/>
    <w:rsid w:val="00067050"/>
    <w:rsid w:val="000674E4"/>
    <w:rsid w:val="00067A53"/>
    <w:rsid w:val="000704D0"/>
    <w:rsid w:val="00070561"/>
    <w:rsid w:val="00070CD7"/>
    <w:rsid w:val="0007105F"/>
    <w:rsid w:val="00071955"/>
    <w:rsid w:val="00071B65"/>
    <w:rsid w:val="00071D0B"/>
    <w:rsid w:val="00072ECB"/>
    <w:rsid w:val="00072F8E"/>
    <w:rsid w:val="00073026"/>
    <w:rsid w:val="000731B9"/>
    <w:rsid w:val="00073355"/>
    <w:rsid w:val="00073865"/>
    <w:rsid w:val="00073951"/>
    <w:rsid w:val="00073A47"/>
    <w:rsid w:val="00073CF0"/>
    <w:rsid w:val="00073D80"/>
    <w:rsid w:val="00074862"/>
    <w:rsid w:val="000748CE"/>
    <w:rsid w:val="00074D69"/>
    <w:rsid w:val="00075E44"/>
    <w:rsid w:val="000764F2"/>
    <w:rsid w:val="0007665F"/>
    <w:rsid w:val="0007688E"/>
    <w:rsid w:val="00076AAD"/>
    <w:rsid w:val="00076E16"/>
    <w:rsid w:val="00076EEA"/>
    <w:rsid w:val="0007768E"/>
    <w:rsid w:val="00077C96"/>
    <w:rsid w:val="00080472"/>
    <w:rsid w:val="0008052D"/>
    <w:rsid w:val="000809C3"/>
    <w:rsid w:val="00080CAF"/>
    <w:rsid w:val="00081281"/>
    <w:rsid w:val="00081431"/>
    <w:rsid w:val="0008201F"/>
    <w:rsid w:val="00082380"/>
    <w:rsid w:val="000828D6"/>
    <w:rsid w:val="000829A4"/>
    <w:rsid w:val="000829A7"/>
    <w:rsid w:val="000829DF"/>
    <w:rsid w:val="00082DCB"/>
    <w:rsid w:val="0008314E"/>
    <w:rsid w:val="0008326B"/>
    <w:rsid w:val="00083403"/>
    <w:rsid w:val="000835E4"/>
    <w:rsid w:val="00083EF1"/>
    <w:rsid w:val="00083FFE"/>
    <w:rsid w:val="00084099"/>
    <w:rsid w:val="00084525"/>
    <w:rsid w:val="0008463B"/>
    <w:rsid w:val="000847AF"/>
    <w:rsid w:val="0008486C"/>
    <w:rsid w:val="000848CE"/>
    <w:rsid w:val="00084AB9"/>
    <w:rsid w:val="00084CB4"/>
    <w:rsid w:val="00084EA1"/>
    <w:rsid w:val="00084F80"/>
    <w:rsid w:val="0008582A"/>
    <w:rsid w:val="00086293"/>
    <w:rsid w:val="000865E9"/>
    <w:rsid w:val="00086C25"/>
    <w:rsid w:val="00086E07"/>
    <w:rsid w:val="00086E44"/>
    <w:rsid w:val="000871B5"/>
    <w:rsid w:val="00087297"/>
    <w:rsid w:val="00087476"/>
    <w:rsid w:val="00087558"/>
    <w:rsid w:val="000875A0"/>
    <w:rsid w:val="00087BC8"/>
    <w:rsid w:val="00087DA2"/>
    <w:rsid w:val="000903E8"/>
    <w:rsid w:val="00090860"/>
    <w:rsid w:val="00090C7C"/>
    <w:rsid w:val="000910CB"/>
    <w:rsid w:val="00091234"/>
    <w:rsid w:val="000912E1"/>
    <w:rsid w:val="0009184D"/>
    <w:rsid w:val="00091A9E"/>
    <w:rsid w:val="00091BCC"/>
    <w:rsid w:val="00091C53"/>
    <w:rsid w:val="000923E5"/>
    <w:rsid w:val="0009294E"/>
    <w:rsid w:val="000929BB"/>
    <w:rsid w:val="00092EEA"/>
    <w:rsid w:val="00092F69"/>
    <w:rsid w:val="00093840"/>
    <w:rsid w:val="0009395F"/>
    <w:rsid w:val="00093BDE"/>
    <w:rsid w:val="0009441B"/>
    <w:rsid w:val="0009445F"/>
    <w:rsid w:val="000945D6"/>
    <w:rsid w:val="0009462E"/>
    <w:rsid w:val="00095035"/>
    <w:rsid w:val="000953D3"/>
    <w:rsid w:val="000956BA"/>
    <w:rsid w:val="00095848"/>
    <w:rsid w:val="00095992"/>
    <w:rsid w:val="00095C50"/>
    <w:rsid w:val="00095FDC"/>
    <w:rsid w:val="0009608F"/>
    <w:rsid w:val="00096357"/>
    <w:rsid w:val="0009646D"/>
    <w:rsid w:val="00096985"/>
    <w:rsid w:val="000969CA"/>
    <w:rsid w:val="00096E64"/>
    <w:rsid w:val="00096F4C"/>
    <w:rsid w:val="000974E0"/>
    <w:rsid w:val="00097695"/>
    <w:rsid w:val="000978CD"/>
    <w:rsid w:val="000A0350"/>
    <w:rsid w:val="000A0B03"/>
    <w:rsid w:val="000A0E42"/>
    <w:rsid w:val="000A1478"/>
    <w:rsid w:val="000A18FA"/>
    <w:rsid w:val="000A1CF8"/>
    <w:rsid w:val="000A2302"/>
    <w:rsid w:val="000A241E"/>
    <w:rsid w:val="000A24FC"/>
    <w:rsid w:val="000A2587"/>
    <w:rsid w:val="000A298C"/>
    <w:rsid w:val="000A2B56"/>
    <w:rsid w:val="000A2FC9"/>
    <w:rsid w:val="000A3326"/>
    <w:rsid w:val="000A355C"/>
    <w:rsid w:val="000A483A"/>
    <w:rsid w:val="000A490D"/>
    <w:rsid w:val="000A4BE1"/>
    <w:rsid w:val="000A4C46"/>
    <w:rsid w:val="000A4FF8"/>
    <w:rsid w:val="000A52C0"/>
    <w:rsid w:val="000A58F0"/>
    <w:rsid w:val="000A5A26"/>
    <w:rsid w:val="000A65A4"/>
    <w:rsid w:val="000A69E6"/>
    <w:rsid w:val="000A7010"/>
    <w:rsid w:val="000A7598"/>
    <w:rsid w:val="000A762C"/>
    <w:rsid w:val="000A7746"/>
    <w:rsid w:val="000A778E"/>
    <w:rsid w:val="000A7798"/>
    <w:rsid w:val="000A7B64"/>
    <w:rsid w:val="000A7B82"/>
    <w:rsid w:val="000A7B88"/>
    <w:rsid w:val="000A7C23"/>
    <w:rsid w:val="000A7C67"/>
    <w:rsid w:val="000A7FCA"/>
    <w:rsid w:val="000B06BB"/>
    <w:rsid w:val="000B08A4"/>
    <w:rsid w:val="000B0984"/>
    <w:rsid w:val="000B1425"/>
    <w:rsid w:val="000B1765"/>
    <w:rsid w:val="000B18D3"/>
    <w:rsid w:val="000B1BFF"/>
    <w:rsid w:val="000B1F19"/>
    <w:rsid w:val="000B240E"/>
    <w:rsid w:val="000B28DB"/>
    <w:rsid w:val="000B3285"/>
    <w:rsid w:val="000B32BB"/>
    <w:rsid w:val="000B34DC"/>
    <w:rsid w:val="000B39E2"/>
    <w:rsid w:val="000B3D5D"/>
    <w:rsid w:val="000B3EF0"/>
    <w:rsid w:val="000B48D8"/>
    <w:rsid w:val="000B4990"/>
    <w:rsid w:val="000B49A4"/>
    <w:rsid w:val="000B49E8"/>
    <w:rsid w:val="000B4B5F"/>
    <w:rsid w:val="000B4B9B"/>
    <w:rsid w:val="000B4C01"/>
    <w:rsid w:val="000B4D01"/>
    <w:rsid w:val="000B4E99"/>
    <w:rsid w:val="000B4ED2"/>
    <w:rsid w:val="000B4F5C"/>
    <w:rsid w:val="000B58D8"/>
    <w:rsid w:val="000B59CC"/>
    <w:rsid w:val="000B6533"/>
    <w:rsid w:val="000B6760"/>
    <w:rsid w:val="000B6B13"/>
    <w:rsid w:val="000B6F02"/>
    <w:rsid w:val="000B6FB7"/>
    <w:rsid w:val="000B7183"/>
    <w:rsid w:val="000B724D"/>
    <w:rsid w:val="000B7581"/>
    <w:rsid w:val="000B7AF0"/>
    <w:rsid w:val="000C0140"/>
    <w:rsid w:val="000C0768"/>
    <w:rsid w:val="000C0AEB"/>
    <w:rsid w:val="000C10C9"/>
    <w:rsid w:val="000C1185"/>
    <w:rsid w:val="000C17B1"/>
    <w:rsid w:val="000C17CD"/>
    <w:rsid w:val="000C1B0D"/>
    <w:rsid w:val="000C1DDD"/>
    <w:rsid w:val="000C206B"/>
    <w:rsid w:val="000C293A"/>
    <w:rsid w:val="000C3702"/>
    <w:rsid w:val="000C4309"/>
    <w:rsid w:val="000C473E"/>
    <w:rsid w:val="000C513B"/>
    <w:rsid w:val="000C58DE"/>
    <w:rsid w:val="000C60FD"/>
    <w:rsid w:val="000C6274"/>
    <w:rsid w:val="000C695D"/>
    <w:rsid w:val="000C7A5C"/>
    <w:rsid w:val="000C7DB4"/>
    <w:rsid w:val="000C7F86"/>
    <w:rsid w:val="000C7FF3"/>
    <w:rsid w:val="000D0730"/>
    <w:rsid w:val="000D0763"/>
    <w:rsid w:val="000D161B"/>
    <w:rsid w:val="000D1701"/>
    <w:rsid w:val="000D1AB6"/>
    <w:rsid w:val="000D1BE2"/>
    <w:rsid w:val="000D1E35"/>
    <w:rsid w:val="000D2671"/>
    <w:rsid w:val="000D2B54"/>
    <w:rsid w:val="000D2CA0"/>
    <w:rsid w:val="000D35B4"/>
    <w:rsid w:val="000D363E"/>
    <w:rsid w:val="000D3747"/>
    <w:rsid w:val="000D3A17"/>
    <w:rsid w:val="000D4140"/>
    <w:rsid w:val="000D4196"/>
    <w:rsid w:val="000D4582"/>
    <w:rsid w:val="000D4709"/>
    <w:rsid w:val="000D4F48"/>
    <w:rsid w:val="000D556B"/>
    <w:rsid w:val="000D6424"/>
    <w:rsid w:val="000D6D6D"/>
    <w:rsid w:val="000D70AE"/>
    <w:rsid w:val="000D71E3"/>
    <w:rsid w:val="000D7482"/>
    <w:rsid w:val="000D74C1"/>
    <w:rsid w:val="000D7FF8"/>
    <w:rsid w:val="000E0195"/>
    <w:rsid w:val="000E0664"/>
    <w:rsid w:val="000E0995"/>
    <w:rsid w:val="000E0A80"/>
    <w:rsid w:val="000E0A96"/>
    <w:rsid w:val="000E108E"/>
    <w:rsid w:val="000E19DD"/>
    <w:rsid w:val="000E1E6B"/>
    <w:rsid w:val="000E2302"/>
    <w:rsid w:val="000E23F2"/>
    <w:rsid w:val="000E26F4"/>
    <w:rsid w:val="000E26F8"/>
    <w:rsid w:val="000E2EBE"/>
    <w:rsid w:val="000E398F"/>
    <w:rsid w:val="000E40A7"/>
    <w:rsid w:val="000E4508"/>
    <w:rsid w:val="000E4868"/>
    <w:rsid w:val="000E4B84"/>
    <w:rsid w:val="000E4C45"/>
    <w:rsid w:val="000E4D52"/>
    <w:rsid w:val="000E54CE"/>
    <w:rsid w:val="000E5558"/>
    <w:rsid w:val="000E55C1"/>
    <w:rsid w:val="000E59F3"/>
    <w:rsid w:val="000E5A51"/>
    <w:rsid w:val="000E5C2F"/>
    <w:rsid w:val="000E5DE4"/>
    <w:rsid w:val="000E5FD4"/>
    <w:rsid w:val="000E610E"/>
    <w:rsid w:val="000E646C"/>
    <w:rsid w:val="000E6DD0"/>
    <w:rsid w:val="000E708A"/>
    <w:rsid w:val="000E76C8"/>
    <w:rsid w:val="000E7847"/>
    <w:rsid w:val="000E7DAA"/>
    <w:rsid w:val="000E7E2F"/>
    <w:rsid w:val="000F01B3"/>
    <w:rsid w:val="000F088B"/>
    <w:rsid w:val="000F0A66"/>
    <w:rsid w:val="000F0B79"/>
    <w:rsid w:val="000F0C84"/>
    <w:rsid w:val="000F0DA0"/>
    <w:rsid w:val="000F0E23"/>
    <w:rsid w:val="000F1274"/>
    <w:rsid w:val="000F1A7C"/>
    <w:rsid w:val="000F2003"/>
    <w:rsid w:val="000F29ED"/>
    <w:rsid w:val="000F2A42"/>
    <w:rsid w:val="000F30B0"/>
    <w:rsid w:val="000F3254"/>
    <w:rsid w:val="000F374A"/>
    <w:rsid w:val="000F420B"/>
    <w:rsid w:val="000F4582"/>
    <w:rsid w:val="000F4CC5"/>
    <w:rsid w:val="000F529A"/>
    <w:rsid w:val="000F54CF"/>
    <w:rsid w:val="000F5AB3"/>
    <w:rsid w:val="000F6091"/>
    <w:rsid w:val="000F614C"/>
    <w:rsid w:val="000F62FC"/>
    <w:rsid w:val="000F65CA"/>
    <w:rsid w:val="000F6DBF"/>
    <w:rsid w:val="000F6E08"/>
    <w:rsid w:val="000F735F"/>
    <w:rsid w:val="000F779A"/>
    <w:rsid w:val="000F7CB7"/>
    <w:rsid w:val="000F7D63"/>
    <w:rsid w:val="00100A5C"/>
    <w:rsid w:val="00100CF7"/>
    <w:rsid w:val="00100DF3"/>
    <w:rsid w:val="00100EDD"/>
    <w:rsid w:val="001010C0"/>
    <w:rsid w:val="00101433"/>
    <w:rsid w:val="00101442"/>
    <w:rsid w:val="001021C8"/>
    <w:rsid w:val="001022C2"/>
    <w:rsid w:val="001024CF"/>
    <w:rsid w:val="00102726"/>
    <w:rsid w:val="00102C0D"/>
    <w:rsid w:val="00102DA3"/>
    <w:rsid w:val="00102E65"/>
    <w:rsid w:val="00102F73"/>
    <w:rsid w:val="00102FE7"/>
    <w:rsid w:val="00103006"/>
    <w:rsid w:val="001034E5"/>
    <w:rsid w:val="00103A7F"/>
    <w:rsid w:val="00103E50"/>
    <w:rsid w:val="00104115"/>
    <w:rsid w:val="0010419F"/>
    <w:rsid w:val="001044F8"/>
    <w:rsid w:val="001046A6"/>
    <w:rsid w:val="001052BD"/>
    <w:rsid w:val="001052E2"/>
    <w:rsid w:val="00105459"/>
    <w:rsid w:val="001056EA"/>
    <w:rsid w:val="00105890"/>
    <w:rsid w:val="00105917"/>
    <w:rsid w:val="00105BE4"/>
    <w:rsid w:val="00105DE4"/>
    <w:rsid w:val="00106187"/>
    <w:rsid w:val="001064DD"/>
    <w:rsid w:val="00106645"/>
    <w:rsid w:val="0010672D"/>
    <w:rsid w:val="0010673E"/>
    <w:rsid w:val="00106A35"/>
    <w:rsid w:val="00106C6C"/>
    <w:rsid w:val="00106D4A"/>
    <w:rsid w:val="00106DD1"/>
    <w:rsid w:val="001072F4"/>
    <w:rsid w:val="001074AF"/>
    <w:rsid w:val="001074D4"/>
    <w:rsid w:val="00107B65"/>
    <w:rsid w:val="00110130"/>
    <w:rsid w:val="001103EB"/>
    <w:rsid w:val="0011059A"/>
    <w:rsid w:val="001109E2"/>
    <w:rsid w:val="00110A6D"/>
    <w:rsid w:val="00110FD0"/>
    <w:rsid w:val="0011105D"/>
    <w:rsid w:val="00112071"/>
    <w:rsid w:val="00112716"/>
    <w:rsid w:val="001127DB"/>
    <w:rsid w:val="00113181"/>
    <w:rsid w:val="00113585"/>
    <w:rsid w:val="00113A9F"/>
    <w:rsid w:val="00113D6D"/>
    <w:rsid w:val="00113FFE"/>
    <w:rsid w:val="00114056"/>
    <w:rsid w:val="001141AE"/>
    <w:rsid w:val="001147EA"/>
    <w:rsid w:val="00114842"/>
    <w:rsid w:val="00114958"/>
    <w:rsid w:val="0011526A"/>
    <w:rsid w:val="00115A4D"/>
    <w:rsid w:val="00117210"/>
    <w:rsid w:val="001179DC"/>
    <w:rsid w:val="00117B41"/>
    <w:rsid w:val="001200FA"/>
    <w:rsid w:val="001202D7"/>
    <w:rsid w:val="001203B4"/>
    <w:rsid w:val="00120A74"/>
    <w:rsid w:val="00120D7A"/>
    <w:rsid w:val="00121333"/>
    <w:rsid w:val="001217C3"/>
    <w:rsid w:val="00121DAF"/>
    <w:rsid w:val="00122882"/>
    <w:rsid w:val="00122C04"/>
    <w:rsid w:val="00122D4D"/>
    <w:rsid w:val="00122FA5"/>
    <w:rsid w:val="001231A4"/>
    <w:rsid w:val="00123676"/>
    <w:rsid w:val="001236CE"/>
    <w:rsid w:val="00123D81"/>
    <w:rsid w:val="00123E3D"/>
    <w:rsid w:val="00123F26"/>
    <w:rsid w:val="00124000"/>
    <w:rsid w:val="00125553"/>
    <w:rsid w:val="00125BEB"/>
    <w:rsid w:val="00126022"/>
    <w:rsid w:val="001263B3"/>
    <w:rsid w:val="001263ED"/>
    <w:rsid w:val="001264D7"/>
    <w:rsid w:val="001265B2"/>
    <w:rsid w:val="001267A7"/>
    <w:rsid w:val="001271F4"/>
    <w:rsid w:val="00127713"/>
    <w:rsid w:val="00127797"/>
    <w:rsid w:val="00127DA1"/>
    <w:rsid w:val="00127FF6"/>
    <w:rsid w:val="0013001C"/>
    <w:rsid w:val="0013072A"/>
    <w:rsid w:val="00130733"/>
    <w:rsid w:val="001307DB"/>
    <w:rsid w:val="0013098A"/>
    <w:rsid w:val="00130C84"/>
    <w:rsid w:val="00130F8C"/>
    <w:rsid w:val="00131298"/>
    <w:rsid w:val="00131B8B"/>
    <w:rsid w:val="00131F7F"/>
    <w:rsid w:val="0013207F"/>
    <w:rsid w:val="00132283"/>
    <w:rsid w:val="0013254C"/>
    <w:rsid w:val="00132A08"/>
    <w:rsid w:val="00132F7D"/>
    <w:rsid w:val="0013332F"/>
    <w:rsid w:val="0013345A"/>
    <w:rsid w:val="0013357B"/>
    <w:rsid w:val="0013371F"/>
    <w:rsid w:val="00133A10"/>
    <w:rsid w:val="001344D9"/>
    <w:rsid w:val="00134607"/>
    <w:rsid w:val="001347CF"/>
    <w:rsid w:val="0013488B"/>
    <w:rsid w:val="00134C80"/>
    <w:rsid w:val="00134DE6"/>
    <w:rsid w:val="00134DF8"/>
    <w:rsid w:val="00134F97"/>
    <w:rsid w:val="00135162"/>
    <w:rsid w:val="001352D7"/>
    <w:rsid w:val="0013558B"/>
    <w:rsid w:val="00135B32"/>
    <w:rsid w:val="00136232"/>
    <w:rsid w:val="001364CB"/>
    <w:rsid w:val="001365C3"/>
    <w:rsid w:val="0013671D"/>
    <w:rsid w:val="001367B1"/>
    <w:rsid w:val="00136AA9"/>
    <w:rsid w:val="00136D54"/>
    <w:rsid w:val="0013725C"/>
    <w:rsid w:val="0013767B"/>
    <w:rsid w:val="001376E9"/>
    <w:rsid w:val="001403D9"/>
    <w:rsid w:val="0014055F"/>
    <w:rsid w:val="0014058F"/>
    <w:rsid w:val="001409EE"/>
    <w:rsid w:val="00140E84"/>
    <w:rsid w:val="001411AC"/>
    <w:rsid w:val="00141532"/>
    <w:rsid w:val="00141A57"/>
    <w:rsid w:val="00141B02"/>
    <w:rsid w:val="0014281F"/>
    <w:rsid w:val="00142BC7"/>
    <w:rsid w:val="00142E27"/>
    <w:rsid w:val="00143396"/>
    <w:rsid w:val="0014361A"/>
    <w:rsid w:val="00143B62"/>
    <w:rsid w:val="00143C0C"/>
    <w:rsid w:val="001444DC"/>
    <w:rsid w:val="001445BF"/>
    <w:rsid w:val="00144A70"/>
    <w:rsid w:val="001453B9"/>
    <w:rsid w:val="00145588"/>
    <w:rsid w:val="00145714"/>
    <w:rsid w:val="001461BB"/>
    <w:rsid w:val="001464B9"/>
    <w:rsid w:val="00146676"/>
    <w:rsid w:val="001466EF"/>
    <w:rsid w:val="00146982"/>
    <w:rsid w:val="00146C1A"/>
    <w:rsid w:val="00146D26"/>
    <w:rsid w:val="001474D5"/>
    <w:rsid w:val="0014767C"/>
    <w:rsid w:val="00147A6A"/>
    <w:rsid w:val="00150239"/>
    <w:rsid w:val="001505B3"/>
    <w:rsid w:val="00150C60"/>
    <w:rsid w:val="00151065"/>
    <w:rsid w:val="0015159D"/>
    <w:rsid w:val="00151EDA"/>
    <w:rsid w:val="001522CB"/>
    <w:rsid w:val="001523BF"/>
    <w:rsid w:val="00152940"/>
    <w:rsid w:val="001529AB"/>
    <w:rsid w:val="00152D40"/>
    <w:rsid w:val="00153A97"/>
    <w:rsid w:val="00153BA7"/>
    <w:rsid w:val="001541E5"/>
    <w:rsid w:val="001542D0"/>
    <w:rsid w:val="001542D5"/>
    <w:rsid w:val="00154719"/>
    <w:rsid w:val="001547CB"/>
    <w:rsid w:val="0015495E"/>
    <w:rsid w:val="00154EBE"/>
    <w:rsid w:val="00155F5C"/>
    <w:rsid w:val="00156003"/>
    <w:rsid w:val="00156F16"/>
    <w:rsid w:val="00157085"/>
    <w:rsid w:val="0015769A"/>
    <w:rsid w:val="0015770D"/>
    <w:rsid w:val="00157ACE"/>
    <w:rsid w:val="00157C1C"/>
    <w:rsid w:val="001602FF"/>
    <w:rsid w:val="0016060A"/>
    <w:rsid w:val="001607FA"/>
    <w:rsid w:val="00161ADF"/>
    <w:rsid w:val="00161C18"/>
    <w:rsid w:val="001623C0"/>
    <w:rsid w:val="00162B0C"/>
    <w:rsid w:val="001630EA"/>
    <w:rsid w:val="001634D7"/>
    <w:rsid w:val="001635EA"/>
    <w:rsid w:val="00163A12"/>
    <w:rsid w:val="00164408"/>
    <w:rsid w:val="001645AF"/>
    <w:rsid w:val="00164703"/>
    <w:rsid w:val="00164735"/>
    <w:rsid w:val="00164862"/>
    <w:rsid w:val="001649B0"/>
    <w:rsid w:val="00164B40"/>
    <w:rsid w:val="00164B5A"/>
    <w:rsid w:val="00165792"/>
    <w:rsid w:val="001659D5"/>
    <w:rsid w:val="001659F4"/>
    <w:rsid w:val="00165BE1"/>
    <w:rsid w:val="00165E66"/>
    <w:rsid w:val="001663D6"/>
    <w:rsid w:val="00166BD0"/>
    <w:rsid w:val="00166F71"/>
    <w:rsid w:val="00167992"/>
    <w:rsid w:val="00167CBD"/>
    <w:rsid w:val="00167E6B"/>
    <w:rsid w:val="00167F36"/>
    <w:rsid w:val="00170192"/>
    <w:rsid w:val="00170DDD"/>
    <w:rsid w:val="00170F2A"/>
    <w:rsid w:val="00170F6D"/>
    <w:rsid w:val="001715D9"/>
    <w:rsid w:val="00171A16"/>
    <w:rsid w:val="00171A62"/>
    <w:rsid w:val="00171B88"/>
    <w:rsid w:val="001727D4"/>
    <w:rsid w:val="00172A3E"/>
    <w:rsid w:val="00172D74"/>
    <w:rsid w:val="00172EAA"/>
    <w:rsid w:val="001733C0"/>
    <w:rsid w:val="00173E71"/>
    <w:rsid w:val="00173F47"/>
    <w:rsid w:val="00173F6B"/>
    <w:rsid w:val="001740D1"/>
    <w:rsid w:val="0017473E"/>
    <w:rsid w:val="00174832"/>
    <w:rsid w:val="001756B7"/>
    <w:rsid w:val="00175AAE"/>
    <w:rsid w:val="00175CF6"/>
    <w:rsid w:val="001761F4"/>
    <w:rsid w:val="00176293"/>
    <w:rsid w:val="0017643A"/>
    <w:rsid w:val="0017687A"/>
    <w:rsid w:val="00176A41"/>
    <w:rsid w:val="00176AC0"/>
    <w:rsid w:val="00176F3B"/>
    <w:rsid w:val="001772C1"/>
    <w:rsid w:val="001776CB"/>
    <w:rsid w:val="00177D97"/>
    <w:rsid w:val="00177EAC"/>
    <w:rsid w:val="00177F8D"/>
    <w:rsid w:val="001806FC"/>
    <w:rsid w:val="00180959"/>
    <w:rsid w:val="00180AA7"/>
    <w:rsid w:val="001812FA"/>
    <w:rsid w:val="00182101"/>
    <w:rsid w:val="0018229D"/>
    <w:rsid w:val="0018259F"/>
    <w:rsid w:val="00182B3C"/>
    <w:rsid w:val="00182F7D"/>
    <w:rsid w:val="001840B9"/>
    <w:rsid w:val="00184194"/>
    <w:rsid w:val="00184FF3"/>
    <w:rsid w:val="001850DD"/>
    <w:rsid w:val="0018569D"/>
    <w:rsid w:val="00185795"/>
    <w:rsid w:val="00185833"/>
    <w:rsid w:val="001858B1"/>
    <w:rsid w:val="00185ACE"/>
    <w:rsid w:val="00185F32"/>
    <w:rsid w:val="001866A7"/>
    <w:rsid w:val="0018684D"/>
    <w:rsid w:val="00186928"/>
    <w:rsid w:val="001869C1"/>
    <w:rsid w:val="001871D0"/>
    <w:rsid w:val="00187CEE"/>
    <w:rsid w:val="00187EE1"/>
    <w:rsid w:val="00190162"/>
    <w:rsid w:val="00190770"/>
    <w:rsid w:val="001907B9"/>
    <w:rsid w:val="001909D4"/>
    <w:rsid w:val="00190D08"/>
    <w:rsid w:val="0019158D"/>
    <w:rsid w:val="00191F34"/>
    <w:rsid w:val="001921CB"/>
    <w:rsid w:val="00192577"/>
    <w:rsid w:val="0019260D"/>
    <w:rsid w:val="001927B2"/>
    <w:rsid w:val="0019299D"/>
    <w:rsid w:val="00192C05"/>
    <w:rsid w:val="0019336A"/>
    <w:rsid w:val="0019349B"/>
    <w:rsid w:val="00193509"/>
    <w:rsid w:val="001938B7"/>
    <w:rsid w:val="00193FAF"/>
    <w:rsid w:val="00194416"/>
    <w:rsid w:val="00194526"/>
    <w:rsid w:val="001947D4"/>
    <w:rsid w:val="0019513F"/>
    <w:rsid w:val="00195495"/>
    <w:rsid w:val="00195734"/>
    <w:rsid w:val="001958C7"/>
    <w:rsid w:val="00195BB6"/>
    <w:rsid w:val="0019619A"/>
    <w:rsid w:val="0019647E"/>
    <w:rsid w:val="00196694"/>
    <w:rsid w:val="0019682D"/>
    <w:rsid w:val="0019727E"/>
    <w:rsid w:val="001974E6"/>
    <w:rsid w:val="001976BE"/>
    <w:rsid w:val="00197E2A"/>
    <w:rsid w:val="001A0ED5"/>
    <w:rsid w:val="001A1A83"/>
    <w:rsid w:val="001A1AAE"/>
    <w:rsid w:val="001A1D18"/>
    <w:rsid w:val="001A21EF"/>
    <w:rsid w:val="001A2A62"/>
    <w:rsid w:val="001A2F02"/>
    <w:rsid w:val="001A32FB"/>
    <w:rsid w:val="001A3E4F"/>
    <w:rsid w:val="001A4306"/>
    <w:rsid w:val="001A43F6"/>
    <w:rsid w:val="001A5026"/>
    <w:rsid w:val="001A580A"/>
    <w:rsid w:val="001A5CC1"/>
    <w:rsid w:val="001A6132"/>
    <w:rsid w:val="001A7848"/>
    <w:rsid w:val="001A796E"/>
    <w:rsid w:val="001A7D62"/>
    <w:rsid w:val="001A7ECB"/>
    <w:rsid w:val="001B01D9"/>
    <w:rsid w:val="001B03C3"/>
    <w:rsid w:val="001B041E"/>
    <w:rsid w:val="001B09E4"/>
    <w:rsid w:val="001B0E73"/>
    <w:rsid w:val="001B12D0"/>
    <w:rsid w:val="001B1FE3"/>
    <w:rsid w:val="001B2002"/>
    <w:rsid w:val="001B201D"/>
    <w:rsid w:val="001B21E1"/>
    <w:rsid w:val="001B298F"/>
    <w:rsid w:val="001B2F8F"/>
    <w:rsid w:val="001B38F2"/>
    <w:rsid w:val="001B411F"/>
    <w:rsid w:val="001B4653"/>
    <w:rsid w:val="001B4958"/>
    <w:rsid w:val="001B4A93"/>
    <w:rsid w:val="001B4B03"/>
    <w:rsid w:val="001B4B5E"/>
    <w:rsid w:val="001B502D"/>
    <w:rsid w:val="001B50BA"/>
    <w:rsid w:val="001B528A"/>
    <w:rsid w:val="001B5478"/>
    <w:rsid w:val="001B57AD"/>
    <w:rsid w:val="001B5AB1"/>
    <w:rsid w:val="001B6F01"/>
    <w:rsid w:val="001B6F19"/>
    <w:rsid w:val="001B739E"/>
    <w:rsid w:val="001B7657"/>
    <w:rsid w:val="001B76E2"/>
    <w:rsid w:val="001B7965"/>
    <w:rsid w:val="001B7CB1"/>
    <w:rsid w:val="001C03B0"/>
    <w:rsid w:val="001C0482"/>
    <w:rsid w:val="001C0817"/>
    <w:rsid w:val="001C0B21"/>
    <w:rsid w:val="001C0EA3"/>
    <w:rsid w:val="001C110A"/>
    <w:rsid w:val="001C1792"/>
    <w:rsid w:val="001C1813"/>
    <w:rsid w:val="001C271E"/>
    <w:rsid w:val="001C306D"/>
    <w:rsid w:val="001C35B7"/>
    <w:rsid w:val="001C36ED"/>
    <w:rsid w:val="001C3E7C"/>
    <w:rsid w:val="001C4485"/>
    <w:rsid w:val="001C471D"/>
    <w:rsid w:val="001C51A2"/>
    <w:rsid w:val="001C586A"/>
    <w:rsid w:val="001C5896"/>
    <w:rsid w:val="001C5CF9"/>
    <w:rsid w:val="001C5ED4"/>
    <w:rsid w:val="001C67D1"/>
    <w:rsid w:val="001C6FFC"/>
    <w:rsid w:val="001C7436"/>
    <w:rsid w:val="001C748E"/>
    <w:rsid w:val="001C7968"/>
    <w:rsid w:val="001D00AE"/>
    <w:rsid w:val="001D01B2"/>
    <w:rsid w:val="001D02F9"/>
    <w:rsid w:val="001D0858"/>
    <w:rsid w:val="001D09AE"/>
    <w:rsid w:val="001D0DB8"/>
    <w:rsid w:val="001D0E68"/>
    <w:rsid w:val="001D0FE4"/>
    <w:rsid w:val="001D133B"/>
    <w:rsid w:val="001D14D7"/>
    <w:rsid w:val="001D16E3"/>
    <w:rsid w:val="001D1849"/>
    <w:rsid w:val="001D1EF8"/>
    <w:rsid w:val="001D1F49"/>
    <w:rsid w:val="001D2174"/>
    <w:rsid w:val="001D226E"/>
    <w:rsid w:val="001D30FA"/>
    <w:rsid w:val="001D3568"/>
    <w:rsid w:val="001D3B3B"/>
    <w:rsid w:val="001D3F4C"/>
    <w:rsid w:val="001D4694"/>
    <w:rsid w:val="001D4FCD"/>
    <w:rsid w:val="001D535C"/>
    <w:rsid w:val="001D57AA"/>
    <w:rsid w:val="001D586C"/>
    <w:rsid w:val="001D5F81"/>
    <w:rsid w:val="001D62C6"/>
    <w:rsid w:val="001D6509"/>
    <w:rsid w:val="001D6579"/>
    <w:rsid w:val="001D6646"/>
    <w:rsid w:val="001D6A22"/>
    <w:rsid w:val="001D6B20"/>
    <w:rsid w:val="001D6CA2"/>
    <w:rsid w:val="001D6D25"/>
    <w:rsid w:val="001D6D59"/>
    <w:rsid w:val="001D7083"/>
    <w:rsid w:val="001D711E"/>
    <w:rsid w:val="001D71E3"/>
    <w:rsid w:val="001D7689"/>
    <w:rsid w:val="001D7B55"/>
    <w:rsid w:val="001D7B98"/>
    <w:rsid w:val="001D7C98"/>
    <w:rsid w:val="001D7E96"/>
    <w:rsid w:val="001E0132"/>
    <w:rsid w:val="001E0207"/>
    <w:rsid w:val="001E0280"/>
    <w:rsid w:val="001E05EF"/>
    <w:rsid w:val="001E0D48"/>
    <w:rsid w:val="001E14B1"/>
    <w:rsid w:val="001E1759"/>
    <w:rsid w:val="001E17E4"/>
    <w:rsid w:val="001E1D1C"/>
    <w:rsid w:val="001E2331"/>
    <w:rsid w:val="001E29F7"/>
    <w:rsid w:val="001E3282"/>
    <w:rsid w:val="001E32A6"/>
    <w:rsid w:val="001E34CA"/>
    <w:rsid w:val="001E3D44"/>
    <w:rsid w:val="001E4676"/>
    <w:rsid w:val="001E51D7"/>
    <w:rsid w:val="001E523A"/>
    <w:rsid w:val="001E55AA"/>
    <w:rsid w:val="001E597F"/>
    <w:rsid w:val="001E5A12"/>
    <w:rsid w:val="001E60C5"/>
    <w:rsid w:val="001E641B"/>
    <w:rsid w:val="001E6616"/>
    <w:rsid w:val="001E68FD"/>
    <w:rsid w:val="001E6CCB"/>
    <w:rsid w:val="001E769F"/>
    <w:rsid w:val="001E77DC"/>
    <w:rsid w:val="001E7BBD"/>
    <w:rsid w:val="001F0318"/>
    <w:rsid w:val="001F033E"/>
    <w:rsid w:val="001F050C"/>
    <w:rsid w:val="001F0705"/>
    <w:rsid w:val="001F0A40"/>
    <w:rsid w:val="001F12FF"/>
    <w:rsid w:val="001F164F"/>
    <w:rsid w:val="001F2074"/>
    <w:rsid w:val="001F22EF"/>
    <w:rsid w:val="001F2A4B"/>
    <w:rsid w:val="001F2C6A"/>
    <w:rsid w:val="001F30CC"/>
    <w:rsid w:val="001F3134"/>
    <w:rsid w:val="001F3B61"/>
    <w:rsid w:val="001F3BFC"/>
    <w:rsid w:val="001F3D0E"/>
    <w:rsid w:val="001F4363"/>
    <w:rsid w:val="001F4377"/>
    <w:rsid w:val="001F43E7"/>
    <w:rsid w:val="001F451E"/>
    <w:rsid w:val="001F489F"/>
    <w:rsid w:val="001F4A23"/>
    <w:rsid w:val="001F5290"/>
    <w:rsid w:val="001F54A5"/>
    <w:rsid w:val="001F5B0A"/>
    <w:rsid w:val="001F60CF"/>
    <w:rsid w:val="001F661F"/>
    <w:rsid w:val="001F6730"/>
    <w:rsid w:val="001F6856"/>
    <w:rsid w:val="001F6865"/>
    <w:rsid w:val="001F6BB0"/>
    <w:rsid w:val="001F6DC1"/>
    <w:rsid w:val="001F78FA"/>
    <w:rsid w:val="0020017E"/>
    <w:rsid w:val="00200211"/>
    <w:rsid w:val="00200645"/>
    <w:rsid w:val="00200726"/>
    <w:rsid w:val="00200DD7"/>
    <w:rsid w:val="0020113D"/>
    <w:rsid w:val="002013C3"/>
    <w:rsid w:val="002013DF"/>
    <w:rsid w:val="0020156D"/>
    <w:rsid w:val="002015D4"/>
    <w:rsid w:val="002018F6"/>
    <w:rsid w:val="00202061"/>
    <w:rsid w:val="0020297E"/>
    <w:rsid w:val="00203572"/>
    <w:rsid w:val="00203739"/>
    <w:rsid w:val="00203C8E"/>
    <w:rsid w:val="002043C3"/>
    <w:rsid w:val="00205AF3"/>
    <w:rsid w:val="00205B72"/>
    <w:rsid w:val="0020620B"/>
    <w:rsid w:val="00207098"/>
    <w:rsid w:val="00207538"/>
    <w:rsid w:val="00207C39"/>
    <w:rsid w:val="002102CC"/>
    <w:rsid w:val="0021058D"/>
    <w:rsid w:val="00210DE9"/>
    <w:rsid w:val="002111AF"/>
    <w:rsid w:val="00211991"/>
    <w:rsid w:val="00211E0F"/>
    <w:rsid w:val="00211F04"/>
    <w:rsid w:val="00212695"/>
    <w:rsid w:val="002127E4"/>
    <w:rsid w:val="002128A3"/>
    <w:rsid w:val="00212B1E"/>
    <w:rsid w:val="00212F03"/>
    <w:rsid w:val="00213062"/>
    <w:rsid w:val="00213295"/>
    <w:rsid w:val="00213BA5"/>
    <w:rsid w:val="00213BC6"/>
    <w:rsid w:val="00213CCF"/>
    <w:rsid w:val="0021423C"/>
    <w:rsid w:val="002142A1"/>
    <w:rsid w:val="002150B0"/>
    <w:rsid w:val="00215137"/>
    <w:rsid w:val="00215240"/>
    <w:rsid w:val="00215851"/>
    <w:rsid w:val="00215878"/>
    <w:rsid w:val="00215B89"/>
    <w:rsid w:val="00215E54"/>
    <w:rsid w:val="00216020"/>
    <w:rsid w:val="00216559"/>
    <w:rsid w:val="00216779"/>
    <w:rsid w:val="00216E14"/>
    <w:rsid w:val="0021727D"/>
    <w:rsid w:val="00217333"/>
    <w:rsid w:val="002175D3"/>
    <w:rsid w:val="00217756"/>
    <w:rsid w:val="0022035F"/>
    <w:rsid w:val="00220388"/>
    <w:rsid w:val="002203F0"/>
    <w:rsid w:val="002204F8"/>
    <w:rsid w:val="00220BD5"/>
    <w:rsid w:val="00220D4C"/>
    <w:rsid w:val="00220D6C"/>
    <w:rsid w:val="00220F0F"/>
    <w:rsid w:val="00221067"/>
    <w:rsid w:val="0022120B"/>
    <w:rsid w:val="00221B32"/>
    <w:rsid w:val="00222444"/>
    <w:rsid w:val="002226B2"/>
    <w:rsid w:val="00222916"/>
    <w:rsid w:val="00222C6F"/>
    <w:rsid w:val="002232D7"/>
    <w:rsid w:val="0022358A"/>
    <w:rsid w:val="00223C0D"/>
    <w:rsid w:val="00223C31"/>
    <w:rsid w:val="00225B99"/>
    <w:rsid w:val="00225EB0"/>
    <w:rsid w:val="00226282"/>
    <w:rsid w:val="0022662A"/>
    <w:rsid w:val="002268DE"/>
    <w:rsid w:val="002269E0"/>
    <w:rsid w:val="00226DE1"/>
    <w:rsid w:val="00226F9E"/>
    <w:rsid w:val="002270CB"/>
    <w:rsid w:val="002306C1"/>
    <w:rsid w:val="00230B0B"/>
    <w:rsid w:val="00230ED4"/>
    <w:rsid w:val="00231224"/>
    <w:rsid w:val="002315D5"/>
    <w:rsid w:val="00231699"/>
    <w:rsid w:val="0023191F"/>
    <w:rsid w:val="00231EED"/>
    <w:rsid w:val="002321D7"/>
    <w:rsid w:val="002327EF"/>
    <w:rsid w:val="00232B0C"/>
    <w:rsid w:val="00232BB2"/>
    <w:rsid w:val="00232C50"/>
    <w:rsid w:val="00232D86"/>
    <w:rsid w:val="00232E42"/>
    <w:rsid w:val="00232F20"/>
    <w:rsid w:val="00233226"/>
    <w:rsid w:val="002335D2"/>
    <w:rsid w:val="002337A8"/>
    <w:rsid w:val="00233AC3"/>
    <w:rsid w:val="00233ADE"/>
    <w:rsid w:val="00233E08"/>
    <w:rsid w:val="0023414F"/>
    <w:rsid w:val="00234716"/>
    <w:rsid w:val="002349FF"/>
    <w:rsid w:val="00234BF8"/>
    <w:rsid w:val="00235207"/>
    <w:rsid w:val="002356B7"/>
    <w:rsid w:val="00235821"/>
    <w:rsid w:val="00235E63"/>
    <w:rsid w:val="00236114"/>
    <w:rsid w:val="0023667C"/>
    <w:rsid w:val="00236A23"/>
    <w:rsid w:val="00236FB7"/>
    <w:rsid w:val="002376A9"/>
    <w:rsid w:val="002376BD"/>
    <w:rsid w:val="00237B63"/>
    <w:rsid w:val="00237C57"/>
    <w:rsid w:val="00237C6A"/>
    <w:rsid w:val="00240BB4"/>
    <w:rsid w:val="00241720"/>
    <w:rsid w:val="0024203F"/>
    <w:rsid w:val="00242100"/>
    <w:rsid w:val="002422EE"/>
    <w:rsid w:val="00242376"/>
    <w:rsid w:val="00242419"/>
    <w:rsid w:val="00242788"/>
    <w:rsid w:val="00242A14"/>
    <w:rsid w:val="00242C00"/>
    <w:rsid w:val="00242C93"/>
    <w:rsid w:val="0024358B"/>
    <w:rsid w:val="00243F3F"/>
    <w:rsid w:val="00245150"/>
    <w:rsid w:val="0024536A"/>
    <w:rsid w:val="00245F71"/>
    <w:rsid w:val="00246290"/>
    <w:rsid w:val="002463F4"/>
    <w:rsid w:val="00246438"/>
    <w:rsid w:val="00246A53"/>
    <w:rsid w:val="00247235"/>
    <w:rsid w:val="00247793"/>
    <w:rsid w:val="0025045B"/>
    <w:rsid w:val="00250AE6"/>
    <w:rsid w:val="002515FB"/>
    <w:rsid w:val="002516EB"/>
    <w:rsid w:val="0025193B"/>
    <w:rsid w:val="00251C96"/>
    <w:rsid w:val="002522B8"/>
    <w:rsid w:val="0025235B"/>
    <w:rsid w:val="00252633"/>
    <w:rsid w:val="00252A71"/>
    <w:rsid w:val="00252B19"/>
    <w:rsid w:val="00252F3C"/>
    <w:rsid w:val="002532C0"/>
    <w:rsid w:val="00253650"/>
    <w:rsid w:val="00253FCB"/>
    <w:rsid w:val="00254522"/>
    <w:rsid w:val="00254595"/>
    <w:rsid w:val="002547F5"/>
    <w:rsid w:val="002551CA"/>
    <w:rsid w:val="002559B0"/>
    <w:rsid w:val="00255C63"/>
    <w:rsid w:val="00255D56"/>
    <w:rsid w:val="00255D9C"/>
    <w:rsid w:val="0025647F"/>
    <w:rsid w:val="002567AC"/>
    <w:rsid w:val="00256EAE"/>
    <w:rsid w:val="00256FB0"/>
    <w:rsid w:val="00256FCB"/>
    <w:rsid w:val="00256FEE"/>
    <w:rsid w:val="002570C4"/>
    <w:rsid w:val="00257318"/>
    <w:rsid w:val="00257465"/>
    <w:rsid w:val="00257984"/>
    <w:rsid w:val="00257AA4"/>
    <w:rsid w:val="00257EF8"/>
    <w:rsid w:val="00257F10"/>
    <w:rsid w:val="002601DF"/>
    <w:rsid w:val="00260296"/>
    <w:rsid w:val="002605B6"/>
    <w:rsid w:val="002605EE"/>
    <w:rsid w:val="002606DB"/>
    <w:rsid w:val="002606DE"/>
    <w:rsid w:val="0026071C"/>
    <w:rsid w:val="002615B1"/>
    <w:rsid w:val="00261916"/>
    <w:rsid w:val="00261B2D"/>
    <w:rsid w:val="00261B4F"/>
    <w:rsid w:val="00261C5D"/>
    <w:rsid w:val="00261D09"/>
    <w:rsid w:val="00262136"/>
    <w:rsid w:val="002621ED"/>
    <w:rsid w:val="00262C6D"/>
    <w:rsid w:val="00262D60"/>
    <w:rsid w:val="00262DDB"/>
    <w:rsid w:val="00263338"/>
    <w:rsid w:val="00263629"/>
    <w:rsid w:val="002639BA"/>
    <w:rsid w:val="00263FFA"/>
    <w:rsid w:val="00264372"/>
    <w:rsid w:val="0026440D"/>
    <w:rsid w:val="0026539C"/>
    <w:rsid w:val="00265648"/>
    <w:rsid w:val="002658F0"/>
    <w:rsid w:val="002663FB"/>
    <w:rsid w:val="00266818"/>
    <w:rsid w:val="00266869"/>
    <w:rsid w:val="002677D1"/>
    <w:rsid w:val="002678AB"/>
    <w:rsid w:val="00267A59"/>
    <w:rsid w:val="00267BE4"/>
    <w:rsid w:val="00270511"/>
    <w:rsid w:val="00270F62"/>
    <w:rsid w:val="002710EC"/>
    <w:rsid w:val="00271136"/>
    <w:rsid w:val="002712F5"/>
    <w:rsid w:val="002713D2"/>
    <w:rsid w:val="00271C07"/>
    <w:rsid w:val="002727C2"/>
    <w:rsid w:val="002729A0"/>
    <w:rsid w:val="00272B4D"/>
    <w:rsid w:val="00272EA6"/>
    <w:rsid w:val="002731D5"/>
    <w:rsid w:val="00273681"/>
    <w:rsid w:val="00273A92"/>
    <w:rsid w:val="00273C9F"/>
    <w:rsid w:val="00274070"/>
    <w:rsid w:val="00274CF0"/>
    <w:rsid w:val="00274E52"/>
    <w:rsid w:val="00274FAF"/>
    <w:rsid w:val="002767FC"/>
    <w:rsid w:val="00276F85"/>
    <w:rsid w:val="00277201"/>
    <w:rsid w:val="002774A9"/>
    <w:rsid w:val="0027750B"/>
    <w:rsid w:val="002779D6"/>
    <w:rsid w:val="0028020A"/>
    <w:rsid w:val="002803E5"/>
    <w:rsid w:val="00280615"/>
    <w:rsid w:val="002806B7"/>
    <w:rsid w:val="002807E9"/>
    <w:rsid w:val="00280C5E"/>
    <w:rsid w:val="00281034"/>
    <w:rsid w:val="002810D8"/>
    <w:rsid w:val="002814C1"/>
    <w:rsid w:val="002815BD"/>
    <w:rsid w:val="00281646"/>
    <w:rsid w:val="00281895"/>
    <w:rsid w:val="00281BA1"/>
    <w:rsid w:val="00281CF1"/>
    <w:rsid w:val="00281EFB"/>
    <w:rsid w:val="002828B1"/>
    <w:rsid w:val="00282C4A"/>
    <w:rsid w:val="00283785"/>
    <w:rsid w:val="00283984"/>
    <w:rsid w:val="002839A8"/>
    <w:rsid w:val="0028454A"/>
    <w:rsid w:val="00284784"/>
    <w:rsid w:val="00284B68"/>
    <w:rsid w:val="00284E4B"/>
    <w:rsid w:val="00285FE0"/>
    <w:rsid w:val="002869F3"/>
    <w:rsid w:val="00286BB0"/>
    <w:rsid w:val="00286CF1"/>
    <w:rsid w:val="00287619"/>
    <w:rsid w:val="00287A10"/>
    <w:rsid w:val="00290926"/>
    <w:rsid w:val="00290E39"/>
    <w:rsid w:val="00290FAD"/>
    <w:rsid w:val="00291496"/>
    <w:rsid w:val="00291755"/>
    <w:rsid w:val="00291D04"/>
    <w:rsid w:val="00292085"/>
    <w:rsid w:val="00292874"/>
    <w:rsid w:val="00292A48"/>
    <w:rsid w:val="00292B36"/>
    <w:rsid w:val="00292F56"/>
    <w:rsid w:val="002939EE"/>
    <w:rsid w:val="00293AB6"/>
    <w:rsid w:val="00293ECC"/>
    <w:rsid w:val="002948F2"/>
    <w:rsid w:val="00294B8F"/>
    <w:rsid w:val="002951FE"/>
    <w:rsid w:val="00295240"/>
    <w:rsid w:val="00295816"/>
    <w:rsid w:val="00295919"/>
    <w:rsid w:val="00295B58"/>
    <w:rsid w:val="00295D82"/>
    <w:rsid w:val="00295E74"/>
    <w:rsid w:val="00295E8D"/>
    <w:rsid w:val="00296055"/>
    <w:rsid w:val="002968FC"/>
    <w:rsid w:val="00296CF9"/>
    <w:rsid w:val="0029779F"/>
    <w:rsid w:val="002A036D"/>
    <w:rsid w:val="002A0405"/>
    <w:rsid w:val="002A051D"/>
    <w:rsid w:val="002A052B"/>
    <w:rsid w:val="002A0943"/>
    <w:rsid w:val="002A0986"/>
    <w:rsid w:val="002A0B1D"/>
    <w:rsid w:val="002A0CE2"/>
    <w:rsid w:val="002A1705"/>
    <w:rsid w:val="002A1975"/>
    <w:rsid w:val="002A1D0B"/>
    <w:rsid w:val="002A1D1C"/>
    <w:rsid w:val="002A22EA"/>
    <w:rsid w:val="002A235B"/>
    <w:rsid w:val="002A23F5"/>
    <w:rsid w:val="002A261D"/>
    <w:rsid w:val="002A29AB"/>
    <w:rsid w:val="002A338D"/>
    <w:rsid w:val="002A344D"/>
    <w:rsid w:val="002A34E7"/>
    <w:rsid w:val="002A378D"/>
    <w:rsid w:val="002A398E"/>
    <w:rsid w:val="002A3CE0"/>
    <w:rsid w:val="002A4183"/>
    <w:rsid w:val="002A4663"/>
    <w:rsid w:val="002A471B"/>
    <w:rsid w:val="002A4738"/>
    <w:rsid w:val="002A4836"/>
    <w:rsid w:val="002A49B0"/>
    <w:rsid w:val="002A4E2F"/>
    <w:rsid w:val="002A501D"/>
    <w:rsid w:val="002A53CE"/>
    <w:rsid w:val="002A54A7"/>
    <w:rsid w:val="002A54DF"/>
    <w:rsid w:val="002A55FB"/>
    <w:rsid w:val="002A5841"/>
    <w:rsid w:val="002A60DC"/>
    <w:rsid w:val="002A6676"/>
    <w:rsid w:val="002A6A54"/>
    <w:rsid w:val="002A7273"/>
    <w:rsid w:val="002A7957"/>
    <w:rsid w:val="002A7B8F"/>
    <w:rsid w:val="002B0031"/>
    <w:rsid w:val="002B106E"/>
    <w:rsid w:val="002B1725"/>
    <w:rsid w:val="002B282F"/>
    <w:rsid w:val="002B2CCF"/>
    <w:rsid w:val="002B2CFA"/>
    <w:rsid w:val="002B3330"/>
    <w:rsid w:val="002B36C3"/>
    <w:rsid w:val="002B42D7"/>
    <w:rsid w:val="002B4323"/>
    <w:rsid w:val="002B4848"/>
    <w:rsid w:val="002B4FF4"/>
    <w:rsid w:val="002B516B"/>
    <w:rsid w:val="002B5526"/>
    <w:rsid w:val="002B59A2"/>
    <w:rsid w:val="002B5BDB"/>
    <w:rsid w:val="002B5C2B"/>
    <w:rsid w:val="002B5F30"/>
    <w:rsid w:val="002B6164"/>
    <w:rsid w:val="002B617E"/>
    <w:rsid w:val="002B6ECC"/>
    <w:rsid w:val="002B72D6"/>
    <w:rsid w:val="002B74EA"/>
    <w:rsid w:val="002B7655"/>
    <w:rsid w:val="002B7A4C"/>
    <w:rsid w:val="002B7D66"/>
    <w:rsid w:val="002C08DD"/>
    <w:rsid w:val="002C0992"/>
    <w:rsid w:val="002C0D36"/>
    <w:rsid w:val="002C11E9"/>
    <w:rsid w:val="002C1957"/>
    <w:rsid w:val="002C1A45"/>
    <w:rsid w:val="002C26EB"/>
    <w:rsid w:val="002C2A06"/>
    <w:rsid w:val="002C2ADF"/>
    <w:rsid w:val="002C2CBB"/>
    <w:rsid w:val="002C2E47"/>
    <w:rsid w:val="002C3164"/>
    <w:rsid w:val="002C318B"/>
    <w:rsid w:val="002C36CF"/>
    <w:rsid w:val="002C3706"/>
    <w:rsid w:val="002C3B50"/>
    <w:rsid w:val="002C4096"/>
    <w:rsid w:val="002C4158"/>
    <w:rsid w:val="002C43CD"/>
    <w:rsid w:val="002C44DA"/>
    <w:rsid w:val="002C5619"/>
    <w:rsid w:val="002C5681"/>
    <w:rsid w:val="002C569E"/>
    <w:rsid w:val="002C59E8"/>
    <w:rsid w:val="002C5C35"/>
    <w:rsid w:val="002C5D1B"/>
    <w:rsid w:val="002C63B1"/>
    <w:rsid w:val="002C64D0"/>
    <w:rsid w:val="002C688F"/>
    <w:rsid w:val="002C6F04"/>
    <w:rsid w:val="002C715F"/>
    <w:rsid w:val="002C71E5"/>
    <w:rsid w:val="002C762C"/>
    <w:rsid w:val="002C7E9C"/>
    <w:rsid w:val="002D087D"/>
    <w:rsid w:val="002D08B6"/>
    <w:rsid w:val="002D144B"/>
    <w:rsid w:val="002D17F3"/>
    <w:rsid w:val="002D180D"/>
    <w:rsid w:val="002D1851"/>
    <w:rsid w:val="002D1860"/>
    <w:rsid w:val="002D1E53"/>
    <w:rsid w:val="002D1F9D"/>
    <w:rsid w:val="002D20FA"/>
    <w:rsid w:val="002D2173"/>
    <w:rsid w:val="002D241A"/>
    <w:rsid w:val="002D25C2"/>
    <w:rsid w:val="002D2F04"/>
    <w:rsid w:val="002D3044"/>
    <w:rsid w:val="002D3047"/>
    <w:rsid w:val="002D31E8"/>
    <w:rsid w:val="002D362F"/>
    <w:rsid w:val="002D365F"/>
    <w:rsid w:val="002D3B9E"/>
    <w:rsid w:val="002D3E19"/>
    <w:rsid w:val="002D3F38"/>
    <w:rsid w:val="002D4172"/>
    <w:rsid w:val="002D4823"/>
    <w:rsid w:val="002D4A7F"/>
    <w:rsid w:val="002D4B6D"/>
    <w:rsid w:val="002D4B93"/>
    <w:rsid w:val="002D50FD"/>
    <w:rsid w:val="002D5465"/>
    <w:rsid w:val="002D5D11"/>
    <w:rsid w:val="002D5F31"/>
    <w:rsid w:val="002D669E"/>
    <w:rsid w:val="002D6BF7"/>
    <w:rsid w:val="002D7508"/>
    <w:rsid w:val="002D75CD"/>
    <w:rsid w:val="002E0960"/>
    <w:rsid w:val="002E0D17"/>
    <w:rsid w:val="002E15EE"/>
    <w:rsid w:val="002E1D31"/>
    <w:rsid w:val="002E1F03"/>
    <w:rsid w:val="002E22B6"/>
    <w:rsid w:val="002E28CB"/>
    <w:rsid w:val="002E2B3F"/>
    <w:rsid w:val="002E2DC7"/>
    <w:rsid w:val="002E2E02"/>
    <w:rsid w:val="002E2E45"/>
    <w:rsid w:val="002E3065"/>
    <w:rsid w:val="002E337C"/>
    <w:rsid w:val="002E37DB"/>
    <w:rsid w:val="002E3AB2"/>
    <w:rsid w:val="002E451A"/>
    <w:rsid w:val="002E49C8"/>
    <w:rsid w:val="002E4B06"/>
    <w:rsid w:val="002E4D47"/>
    <w:rsid w:val="002E4D4B"/>
    <w:rsid w:val="002E5E1E"/>
    <w:rsid w:val="002E5E29"/>
    <w:rsid w:val="002E61F0"/>
    <w:rsid w:val="002E66A7"/>
    <w:rsid w:val="002E6AD7"/>
    <w:rsid w:val="002E7829"/>
    <w:rsid w:val="002E7E6A"/>
    <w:rsid w:val="002F0146"/>
    <w:rsid w:val="002F01D6"/>
    <w:rsid w:val="002F0415"/>
    <w:rsid w:val="002F0737"/>
    <w:rsid w:val="002F0787"/>
    <w:rsid w:val="002F0879"/>
    <w:rsid w:val="002F09F8"/>
    <w:rsid w:val="002F1261"/>
    <w:rsid w:val="002F1754"/>
    <w:rsid w:val="002F1B2C"/>
    <w:rsid w:val="002F1DDB"/>
    <w:rsid w:val="002F23B3"/>
    <w:rsid w:val="002F2C51"/>
    <w:rsid w:val="002F30A6"/>
    <w:rsid w:val="002F30D2"/>
    <w:rsid w:val="002F3102"/>
    <w:rsid w:val="002F3126"/>
    <w:rsid w:val="002F36E0"/>
    <w:rsid w:val="002F3824"/>
    <w:rsid w:val="002F4537"/>
    <w:rsid w:val="002F465B"/>
    <w:rsid w:val="002F47A4"/>
    <w:rsid w:val="002F4C6B"/>
    <w:rsid w:val="002F4FA6"/>
    <w:rsid w:val="002F5815"/>
    <w:rsid w:val="002F5977"/>
    <w:rsid w:val="002F5B4B"/>
    <w:rsid w:val="002F5B84"/>
    <w:rsid w:val="002F5B9D"/>
    <w:rsid w:val="002F5E1A"/>
    <w:rsid w:val="002F5E6C"/>
    <w:rsid w:val="002F5F3B"/>
    <w:rsid w:val="002F63BA"/>
    <w:rsid w:val="002F6A78"/>
    <w:rsid w:val="002F6ADF"/>
    <w:rsid w:val="002F76C8"/>
    <w:rsid w:val="002F7840"/>
    <w:rsid w:val="002F7F24"/>
    <w:rsid w:val="003001B1"/>
    <w:rsid w:val="00300E89"/>
    <w:rsid w:val="00301A29"/>
    <w:rsid w:val="00301DEA"/>
    <w:rsid w:val="00301ED1"/>
    <w:rsid w:val="00301FF9"/>
    <w:rsid w:val="0030275F"/>
    <w:rsid w:val="00302A97"/>
    <w:rsid w:val="00302AAA"/>
    <w:rsid w:val="00302C38"/>
    <w:rsid w:val="003034B9"/>
    <w:rsid w:val="003034F5"/>
    <w:rsid w:val="0030361D"/>
    <w:rsid w:val="003036B8"/>
    <w:rsid w:val="003038D2"/>
    <w:rsid w:val="00303B2F"/>
    <w:rsid w:val="00304930"/>
    <w:rsid w:val="0030497C"/>
    <w:rsid w:val="00305C6F"/>
    <w:rsid w:val="00306242"/>
    <w:rsid w:val="00306EA4"/>
    <w:rsid w:val="0030708D"/>
    <w:rsid w:val="00307735"/>
    <w:rsid w:val="00307ECB"/>
    <w:rsid w:val="00310875"/>
    <w:rsid w:val="003109D3"/>
    <w:rsid w:val="00310E48"/>
    <w:rsid w:val="00311429"/>
    <w:rsid w:val="00311487"/>
    <w:rsid w:val="00311550"/>
    <w:rsid w:val="003116EA"/>
    <w:rsid w:val="00311949"/>
    <w:rsid w:val="00311B57"/>
    <w:rsid w:val="003123DC"/>
    <w:rsid w:val="003125A8"/>
    <w:rsid w:val="00312ACD"/>
    <w:rsid w:val="00312B9E"/>
    <w:rsid w:val="00313B3A"/>
    <w:rsid w:val="00313C3E"/>
    <w:rsid w:val="00313D1B"/>
    <w:rsid w:val="00313E26"/>
    <w:rsid w:val="00313E87"/>
    <w:rsid w:val="003148A2"/>
    <w:rsid w:val="00314A60"/>
    <w:rsid w:val="00314FE6"/>
    <w:rsid w:val="0031545F"/>
    <w:rsid w:val="003156E0"/>
    <w:rsid w:val="00315A88"/>
    <w:rsid w:val="00315EC0"/>
    <w:rsid w:val="00315EFF"/>
    <w:rsid w:val="0031658D"/>
    <w:rsid w:val="0031668A"/>
    <w:rsid w:val="003166FB"/>
    <w:rsid w:val="00316A98"/>
    <w:rsid w:val="00316B33"/>
    <w:rsid w:val="003172B4"/>
    <w:rsid w:val="00317917"/>
    <w:rsid w:val="00317A7E"/>
    <w:rsid w:val="00317EAE"/>
    <w:rsid w:val="00320A24"/>
    <w:rsid w:val="0032144B"/>
    <w:rsid w:val="00321530"/>
    <w:rsid w:val="00321622"/>
    <w:rsid w:val="00321BE4"/>
    <w:rsid w:val="00321F59"/>
    <w:rsid w:val="00322158"/>
    <w:rsid w:val="00322339"/>
    <w:rsid w:val="0032253F"/>
    <w:rsid w:val="00322864"/>
    <w:rsid w:val="00322908"/>
    <w:rsid w:val="0032296D"/>
    <w:rsid w:val="00322ADB"/>
    <w:rsid w:val="003236A8"/>
    <w:rsid w:val="00324116"/>
    <w:rsid w:val="003242EF"/>
    <w:rsid w:val="0032446D"/>
    <w:rsid w:val="0032560D"/>
    <w:rsid w:val="00326084"/>
    <w:rsid w:val="0032627D"/>
    <w:rsid w:val="003263B4"/>
    <w:rsid w:val="0032650F"/>
    <w:rsid w:val="00326E0A"/>
    <w:rsid w:val="00326E5F"/>
    <w:rsid w:val="003278AC"/>
    <w:rsid w:val="0032793E"/>
    <w:rsid w:val="00327CE0"/>
    <w:rsid w:val="00327D6E"/>
    <w:rsid w:val="00327EC2"/>
    <w:rsid w:val="003303AF"/>
    <w:rsid w:val="00330854"/>
    <w:rsid w:val="00330A6D"/>
    <w:rsid w:val="00330C9D"/>
    <w:rsid w:val="00330F79"/>
    <w:rsid w:val="00330F9F"/>
    <w:rsid w:val="003317CB"/>
    <w:rsid w:val="00331E31"/>
    <w:rsid w:val="0033248F"/>
    <w:rsid w:val="003329C4"/>
    <w:rsid w:val="00332A90"/>
    <w:rsid w:val="00332B67"/>
    <w:rsid w:val="00332D17"/>
    <w:rsid w:val="00332E67"/>
    <w:rsid w:val="00333864"/>
    <w:rsid w:val="00333938"/>
    <w:rsid w:val="00333C23"/>
    <w:rsid w:val="003341F9"/>
    <w:rsid w:val="0033449C"/>
    <w:rsid w:val="0033496D"/>
    <w:rsid w:val="0033526E"/>
    <w:rsid w:val="00335B7E"/>
    <w:rsid w:val="00336041"/>
    <w:rsid w:val="003363F3"/>
    <w:rsid w:val="00336862"/>
    <w:rsid w:val="00336E9A"/>
    <w:rsid w:val="00336E9C"/>
    <w:rsid w:val="003371DE"/>
    <w:rsid w:val="003373D0"/>
    <w:rsid w:val="003373EE"/>
    <w:rsid w:val="00337454"/>
    <w:rsid w:val="003376E4"/>
    <w:rsid w:val="00337BAA"/>
    <w:rsid w:val="00340520"/>
    <w:rsid w:val="00340A17"/>
    <w:rsid w:val="00340A7A"/>
    <w:rsid w:val="0034114A"/>
    <w:rsid w:val="0034129E"/>
    <w:rsid w:val="00341AF8"/>
    <w:rsid w:val="00341EF3"/>
    <w:rsid w:val="0034275F"/>
    <w:rsid w:val="003427B0"/>
    <w:rsid w:val="00342C83"/>
    <w:rsid w:val="00342E27"/>
    <w:rsid w:val="00343851"/>
    <w:rsid w:val="003438F6"/>
    <w:rsid w:val="00343F9D"/>
    <w:rsid w:val="0034435B"/>
    <w:rsid w:val="00344625"/>
    <w:rsid w:val="00344917"/>
    <w:rsid w:val="00344958"/>
    <w:rsid w:val="00344A48"/>
    <w:rsid w:val="00345106"/>
    <w:rsid w:val="0034523E"/>
    <w:rsid w:val="0034575C"/>
    <w:rsid w:val="00345914"/>
    <w:rsid w:val="003459A9"/>
    <w:rsid w:val="00345A83"/>
    <w:rsid w:val="00345BAB"/>
    <w:rsid w:val="00345D28"/>
    <w:rsid w:val="003468DC"/>
    <w:rsid w:val="00347006"/>
    <w:rsid w:val="0034725A"/>
    <w:rsid w:val="00347DCE"/>
    <w:rsid w:val="00350167"/>
    <w:rsid w:val="003505D7"/>
    <w:rsid w:val="0035096D"/>
    <w:rsid w:val="00350A90"/>
    <w:rsid w:val="00350E93"/>
    <w:rsid w:val="003511A5"/>
    <w:rsid w:val="00351410"/>
    <w:rsid w:val="00351B23"/>
    <w:rsid w:val="00351C58"/>
    <w:rsid w:val="00351D2A"/>
    <w:rsid w:val="00351E5A"/>
    <w:rsid w:val="003523D7"/>
    <w:rsid w:val="00352B3A"/>
    <w:rsid w:val="00352FEC"/>
    <w:rsid w:val="00353006"/>
    <w:rsid w:val="0035386A"/>
    <w:rsid w:val="00353AE9"/>
    <w:rsid w:val="00353B22"/>
    <w:rsid w:val="00353B5E"/>
    <w:rsid w:val="00353ED5"/>
    <w:rsid w:val="00353EFA"/>
    <w:rsid w:val="003540A5"/>
    <w:rsid w:val="0035411F"/>
    <w:rsid w:val="00354335"/>
    <w:rsid w:val="003548E8"/>
    <w:rsid w:val="003549AC"/>
    <w:rsid w:val="00354CE2"/>
    <w:rsid w:val="003553AD"/>
    <w:rsid w:val="003555BA"/>
    <w:rsid w:val="0035560D"/>
    <w:rsid w:val="00355766"/>
    <w:rsid w:val="00355B42"/>
    <w:rsid w:val="00355E40"/>
    <w:rsid w:val="0035621A"/>
    <w:rsid w:val="003563B5"/>
    <w:rsid w:val="0035647A"/>
    <w:rsid w:val="003567C4"/>
    <w:rsid w:val="00356BF0"/>
    <w:rsid w:val="00356D8E"/>
    <w:rsid w:val="00357260"/>
    <w:rsid w:val="00357355"/>
    <w:rsid w:val="0036013F"/>
    <w:rsid w:val="003605C8"/>
    <w:rsid w:val="00360986"/>
    <w:rsid w:val="0036172E"/>
    <w:rsid w:val="00361814"/>
    <w:rsid w:val="00361949"/>
    <w:rsid w:val="00361AB9"/>
    <w:rsid w:val="00361BF0"/>
    <w:rsid w:val="00361D9B"/>
    <w:rsid w:val="00361DB3"/>
    <w:rsid w:val="00361E2D"/>
    <w:rsid w:val="00361E5C"/>
    <w:rsid w:val="00362837"/>
    <w:rsid w:val="00362AF8"/>
    <w:rsid w:val="00362DC0"/>
    <w:rsid w:val="00363643"/>
    <w:rsid w:val="003637B6"/>
    <w:rsid w:val="00363849"/>
    <w:rsid w:val="00363942"/>
    <w:rsid w:val="00363F8D"/>
    <w:rsid w:val="00364366"/>
    <w:rsid w:val="003643A6"/>
    <w:rsid w:val="003644C3"/>
    <w:rsid w:val="00364607"/>
    <w:rsid w:val="00364A9C"/>
    <w:rsid w:val="0036530F"/>
    <w:rsid w:val="00365426"/>
    <w:rsid w:val="0036543A"/>
    <w:rsid w:val="00365B8E"/>
    <w:rsid w:val="003660B0"/>
    <w:rsid w:val="00366112"/>
    <w:rsid w:val="0036626C"/>
    <w:rsid w:val="00366298"/>
    <w:rsid w:val="00366303"/>
    <w:rsid w:val="00366858"/>
    <w:rsid w:val="003668AF"/>
    <w:rsid w:val="00366EAE"/>
    <w:rsid w:val="0036700F"/>
    <w:rsid w:val="00367408"/>
    <w:rsid w:val="00367903"/>
    <w:rsid w:val="00367F13"/>
    <w:rsid w:val="003701C9"/>
    <w:rsid w:val="00371280"/>
    <w:rsid w:val="00371848"/>
    <w:rsid w:val="00371906"/>
    <w:rsid w:val="003725CE"/>
    <w:rsid w:val="003727B0"/>
    <w:rsid w:val="003728EB"/>
    <w:rsid w:val="00372C14"/>
    <w:rsid w:val="00372C2F"/>
    <w:rsid w:val="00372EF5"/>
    <w:rsid w:val="00373AFA"/>
    <w:rsid w:val="00373D1D"/>
    <w:rsid w:val="00373FDF"/>
    <w:rsid w:val="003744C6"/>
    <w:rsid w:val="00374AB6"/>
    <w:rsid w:val="003755FA"/>
    <w:rsid w:val="00375AC5"/>
    <w:rsid w:val="003765E8"/>
    <w:rsid w:val="00377380"/>
    <w:rsid w:val="00377765"/>
    <w:rsid w:val="0037790F"/>
    <w:rsid w:val="0037791F"/>
    <w:rsid w:val="00380135"/>
    <w:rsid w:val="003806E9"/>
    <w:rsid w:val="00380AE3"/>
    <w:rsid w:val="00380C07"/>
    <w:rsid w:val="00380DBD"/>
    <w:rsid w:val="00381C11"/>
    <w:rsid w:val="00381D97"/>
    <w:rsid w:val="00381EF2"/>
    <w:rsid w:val="00382130"/>
    <w:rsid w:val="0038228F"/>
    <w:rsid w:val="00382463"/>
    <w:rsid w:val="003825F6"/>
    <w:rsid w:val="003827E6"/>
    <w:rsid w:val="0038280E"/>
    <w:rsid w:val="0038307E"/>
    <w:rsid w:val="003832FE"/>
    <w:rsid w:val="003837F1"/>
    <w:rsid w:val="0038423A"/>
    <w:rsid w:val="00384F12"/>
    <w:rsid w:val="003850A7"/>
    <w:rsid w:val="0038568A"/>
    <w:rsid w:val="0038580C"/>
    <w:rsid w:val="003859AF"/>
    <w:rsid w:val="003860CE"/>
    <w:rsid w:val="00386456"/>
    <w:rsid w:val="00386CF7"/>
    <w:rsid w:val="00387126"/>
    <w:rsid w:val="00387463"/>
    <w:rsid w:val="0038755B"/>
    <w:rsid w:val="00387A5E"/>
    <w:rsid w:val="00387C4F"/>
    <w:rsid w:val="003902D6"/>
    <w:rsid w:val="003903C5"/>
    <w:rsid w:val="00390809"/>
    <w:rsid w:val="00390972"/>
    <w:rsid w:val="0039102A"/>
    <w:rsid w:val="003911B7"/>
    <w:rsid w:val="00391407"/>
    <w:rsid w:val="00392A65"/>
    <w:rsid w:val="00392C82"/>
    <w:rsid w:val="00392FB1"/>
    <w:rsid w:val="00393648"/>
    <w:rsid w:val="00393705"/>
    <w:rsid w:val="00393714"/>
    <w:rsid w:val="00393B99"/>
    <w:rsid w:val="00394D14"/>
    <w:rsid w:val="00394E14"/>
    <w:rsid w:val="0039544E"/>
    <w:rsid w:val="003956BD"/>
    <w:rsid w:val="00396511"/>
    <w:rsid w:val="00396C0F"/>
    <w:rsid w:val="00396E6B"/>
    <w:rsid w:val="003971F2"/>
    <w:rsid w:val="003977DE"/>
    <w:rsid w:val="00397D6D"/>
    <w:rsid w:val="003A09A2"/>
    <w:rsid w:val="003A12EB"/>
    <w:rsid w:val="003A1704"/>
    <w:rsid w:val="003A1B5E"/>
    <w:rsid w:val="003A1BFE"/>
    <w:rsid w:val="003A1F00"/>
    <w:rsid w:val="003A279C"/>
    <w:rsid w:val="003A2F34"/>
    <w:rsid w:val="003A3200"/>
    <w:rsid w:val="003A397A"/>
    <w:rsid w:val="003A3B24"/>
    <w:rsid w:val="003A415E"/>
    <w:rsid w:val="003A491B"/>
    <w:rsid w:val="003A4A04"/>
    <w:rsid w:val="003A4A6A"/>
    <w:rsid w:val="003A4D22"/>
    <w:rsid w:val="003A4EB5"/>
    <w:rsid w:val="003A53A8"/>
    <w:rsid w:val="003A554D"/>
    <w:rsid w:val="003A5843"/>
    <w:rsid w:val="003A5DB0"/>
    <w:rsid w:val="003A5DF3"/>
    <w:rsid w:val="003A6B33"/>
    <w:rsid w:val="003A6B51"/>
    <w:rsid w:val="003A79EA"/>
    <w:rsid w:val="003A7A0A"/>
    <w:rsid w:val="003A7B0B"/>
    <w:rsid w:val="003B09DA"/>
    <w:rsid w:val="003B124E"/>
    <w:rsid w:val="003B1253"/>
    <w:rsid w:val="003B1629"/>
    <w:rsid w:val="003B20E4"/>
    <w:rsid w:val="003B2157"/>
    <w:rsid w:val="003B266E"/>
    <w:rsid w:val="003B274D"/>
    <w:rsid w:val="003B2ED1"/>
    <w:rsid w:val="003B3BC3"/>
    <w:rsid w:val="003B41BC"/>
    <w:rsid w:val="003B4284"/>
    <w:rsid w:val="003B4468"/>
    <w:rsid w:val="003B4B85"/>
    <w:rsid w:val="003B567D"/>
    <w:rsid w:val="003B5B77"/>
    <w:rsid w:val="003B5B94"/>
    <w:rsid w:val="003B5CB1"/>
    <w:rsid w:val="003B5F34"/>
    <w:rsid w:val="003B6536"/>
    <w:rsid w:val="003B793B"/>
    <w:rsid w:val="003C0195"/>
    <w:rsid w:val="003C09EA"/>
    <w:rsid w:val="003C12CF"/>
    <w:rsid w:val="003C179B"/>
    <w:rsid w:val="003C19CF"/>
    <w:rsid w:val="003C1E2A"/>
    <w:rsid w:val="003C1E7C"/>
    <w:rsid w:val="003C1F2A"/>
    <w:rsid w:val="003C2314"/>
    <w:rsid w:val="003C23A3"/>
    <w:rsid w:val="003C2F27"/>
    <w:rsid w:val="003C3D3A"/>
    <w:rsid w:val="003C3DD2"/>
    <w:rsid w:val="003C4066"/>
    <w:rsid w:val="003C42F5"/>
    <w:rsid w:val="003C49F9"/>
    <w:rsid w:val="003C4E48"/>
    <w:rsid w:val="003C590C"/>
    <w:rsid w:val="003C6175"/>
    <w:rsid w:val="003C69CC"/>
    <w:rsid w:val="003C6A4F"/>
    <w:rsid w:val="003C733A"/>
    <w:rsid w:val="003C7406"/>
    <w:rsid w:val="003D0203"/>
    <w:rsid w:val="003D0515"/>
    <w:rsid w:val="003D07EF"/>
    <w:rsid w:val="003D0A64"/>
    <w:rsid w:val="003D13E8"/>
    <w:rsid w:val="003D177D"/>
    <w:rsid w:val="003D17DB"/>
    <w:rsid w:val="003D1A8E"/>
    <w:rsid w:val="003D2584"/>
    <w:rsid w:val="003D26B4"/>
    <w:rsid w:val="003D26DB"/>
    <w:rsid w:val="003D2C16"/>
    <w:rsid w:val="003D2FB6"/>
    <w:rsid w:val="003D305D"/>
    <w:rsid w:val="003D3225"/>
    <w:rsid w:val="003D3456"/>
    <w:rsid w:val="003D36C0"/>
    <w:rsid w:val="003D3E71"/>
    <w:rsid w:val="003D4056"/>
    <w:rsid w:val="003D46C0"/>
    <w:rsid w:val="003D48AA"/>
    <w:rsid w:val="003D4B2A"/>
    <w:rsid w:val="003D50A2"/>
    <w:rsid w:val="003D519E"/>
    <w:rsid w:val="003D5C46"/>
    <w:rsid w:val="003D5D03"/>
    <w:rsid w:val="003D6986"/>
    <w:rsid w:val="003D6B60"/>
    <w:rsid w:val="003D6F43"/>
    <w:rsid w:val="003D73F6"/>
    <w:rsid w:val="003D781D"/>
    <w:rsid w:val="003D7D50"/>
    <w:rsid w:val="003D7D58"/>
    <w:rsid w:val="003D7F73"/>
    <w:rsid w:val="003E0365"/>
    <w:rsid w:val="003E0BA3"/>
    <w:rsid w:val="003E1020"/>
    <w:rsid w:val="003E14DD"/>
    <w:rsid w:val="003E1572"/>
    <w:rsid w:val="003E16CC"/>
    <w:rsid w:val="003E187D"/>
    <w:rsid w:val="003E1E9D"/>
    <w:rsid w:val="003E270D"/>
    <w:rsid w:val="003E2D1E"/>
    <w:rsid w:val="003E2F2E"/>
    <w:rsid w:val="003E30E8"/>
    <w:rsid w:val="003E33C1"/>
    <w:rsid w:val="003E3F3F"/>
    <w:rsid w:val="003E3F59"/>
    <w:rsid w:val="003E42CA"/>
    <w:rsid w:val="003E475D"/>
    <w:rsid w:val="003E5094"/>
    <w:rsid w:val="003E530E"/>
    <w:rsid w:val="003E6198"/>
    <w:rsid w:val="003E6801"/>
    <w:rsid w:val="003E695C"/>
    <w:rsid w:val="003E69F7"/>
    <w:rsid w:val="003E6A58"/>
    <w:rsid w:val="003E6DF5"/>
    <w:rsid w:val="003E72F6"/>
    <w:rsid w:val="003E73C6"/>
    <w:rsid w:val="003E789C"/>
    <w:rsid w:val="003E7D95"/>
    <w:rsid w:val="003E7E19"/>
    <w:rsid w:val="003F02E0"/>
    <w:rsid w:val="003F0327"/>
    <w:rsid w:val="003F0AA9"/>
    <w:rsid w:val="003F114A"/>
    <w:rsid w:val="003F1197"/>
    <w:rsid w:val="003F11B4"/>
    <w:rsid w:val="003F1240"/>
    <w:rsid w:val="003F150A"/>
    <w:rsid w:val="003F1606"/>
    <w:rsid w:val="003F1643"/>
    <w:rsid w:val="003F1ACC"/>
    <w:rsid w:val="003F22C3"/>
    <w:rsid w:val="003F232F"/>
    <w:rsid w:val="003F2600"/>
    <w:rsid w:val="003F2BD9"/>
    <w:rsid w:val="003F3F6D"/>
    <w:rsid w:val="003F3FD6"/>
    <w:rsid w:val="003F4876"/>
    <w:rsid w:val="003F4A41"/>
    <w:rsid w:val="003F4A86"/>
    <w:rsid w:val="003F4A96"/>
    <w:rsid w:val="003F4AD9"/>
    <w:rsid w:val="003F4E66"/>
    <w:rsid w:val="003F4FEE"/>
    <w:rsid w:val="003F4FFD"/>
    <w:rsid w:val="003F5A1E"/>
    <w:rsid w:val="003F61D4"/>
    <w:rsid w:val="003F6AF2"/>
    <w:rsid w:val="003F6FAA"/>
    <w:rsid w:val="003F725A"/>
    <w:rsid w:val="003F7809"/>
    <w:rsid w:val="003F7DF0"/>
    <w:rsid w:val="004009CC"/>
    <w:rsid w:val="00400E07"/>
    <w:rsid w:val="00401342"/>
    <w:rsid w:val="00401395"/>
    <w:rsid w:val="004016C0"/>
    <w:rsid w:val="00401A3B"/>
    <w:rsid w:val="0040230C"/>
    <w:rsid w:val="00402463"/>
    <w:rsid w:val="00402487"/>
    <w:rsid w:val="00402CE3"/>
    <w:rsid w:val="00402DEB"/>
    <w:rsid w:val="00403120"/>
    <w:rsid w:val="00403266"/>
    <w:rsid w:val="00404098"/>
    <w:rsid w:val="00404414"/>
    <w:rsid w:val="004045BE"/>
    <w:rsid w:val="004048B5"/>
    <w:rsid w:val="00404B98"/>
    <w:rsid w:val="00404D4C"/>
    <w:rsid w:val="00404F9F"/>
    <w:rsid w:val="004050AD"/>
    <w:rsid w:val="00405C02"/>
    <w:rsid w:val="0040635D"/>
    <w:rsid w:val="00406727"/>
    <w:rsid w:val="00406ACA"/>
    <w:rsid w:val="00406BD0"/>
    <w:rsid w:val="004072DF"/>
    <w:rsid w:val="00407405"/>
    <w:rsid w:val="00407A5B"/>
    <w:rsid w:val="004101E0"/>
    <w:rsid w:val="00410794"/>
    <w:rsid w:val="00410B4E"/>
    <w:rsid w:val="00410B79"/>
    <w:rsid w:val="00410EDF"/>
    <w:rsid w:val="00411222"/>
    <w:rsid w:val="00411441"/>
    <w:rsid w:val="00411849"/>
    <w:rsid w:val="0041235F"/>
    <w:rsid w:val="0041252F"/>
    <w:rsid w:val="0041283C"/>
    <w:rsid w:val="004129C4"/>
    <w:rsid w:val="00412CD4"/>
    <w:rsid w:val="00412D3E"/>
    <w:rsid w:val="00413FDA"/>
    <w:rsid w:val="00414000"/>
    <w:rsid w:val="0041404E"/>
    <w:rsid w:val="004144F0"/>
    <w:rsid w:val="004146D5"/>
    <w:rsid w:val="00414A35"/>
    <w:rsid w:val="00414AB8"/>
    <w:rsid w:val="00415361"/>
    <w:rsid w:val="00415721"/>
    <w:rsid w:val="00416366"/>
    <w:rsid w:val="00416425"/>
    <w:rsid w:val="00416497"/>
    <w:rsid w:val="00416724"/>
    <w:rsid w:val="0041719E"/>
    <w:rsid w:val="00417344"/>
    <w:rsid w:val="00417823"/>
    <w:rsid w:val="00417850"/>
    <w:rsid w:val="0041793A"/>
    <w:rsid w:val="00417A6E"/>
    <w:rsid w:val="00417B93"/>
    <w:rsid w:val="004203D3"/>
    <w:rsid w:val="004203E6"/>
    <w:rsid w:val="004205C8"/>
    <w:rsid w:val="00420AD2"/>
    <w:rsid w:val="004211C7"/>
    <w:rsid w:val="00422214"/>
    <w:rsid w:val="004222A9"/>
    <w:rsid w:val="0042262F"/>
    <w:rsid w:val="004231B4"/>
    <w:rsid w:val="00423406"/>
    <w:rsid w:val="0042408D"/>
    <w:rsid w:val="004241C2"/>
    <w:rsid w:val="00424895"/>
    <w:rsid w:val="004249CA"/>
    <w:rsid w:val="00424A95"/>
    <w:rsid w:val="00424B80"/>
    <w:rsid w:val="00424C3A"/>
    <w:rsid w:val="00424E84"/>
    <w:rsid w:val="00424FE3"/>
    <w:rsid w:val="00425A1B"/>
    <w:rsid w:val="00425A7A"/>
    <w:rsid w:val="00425CB7"/>
    <w:rsid w:val="00425D35"/>
    <w:rsid w:val="00425F85"/>
    <w:rsid w:val="00425F88"/>
    <w:rsid w:val="004260DB"/>
    <w:rsid w:val="0042610D"/>
    <w:rsid w:val="00426512"/>
    <w:rsid w:val="00426BA5"/>
    <w:rsid w:val="00426C19"/>
    <w:rsid w:val="00426D28"/>
    <w:rsid w:val="00426DEE"/>
    <w:rsid w:val="004270EC"/>
    <w:rsid w:val="00427338"/>
    <w:rsid w:val="00427844"/>
    <w:rsid w:val="00427900"/>
    <w:rsid w:val="00427D06"/>
    <w:rsid w:val="00430128"/>
    <w:rsid w:val="0043071F"/>
    <w:rsid w:val="00430780"/>
    <w:rsid w:val="004308EF"/>
    <w:rsid w:val="00430B43"/>
    <w:rsid w:val="00430E9D"/>
    <w:rsid w:val="0043115C"/>
    <w:rsid w:val="00431583"/>
    <w:rsid w:val="0043204B"/>
    <w:rsid w:val="004323C2"/>
    <w:rsid w:val="00432937"/>
    <w:rsid w:val="00432A6A"/>
    <w:rsid w:val="00432F7B"/>
    <w:rsid w:val="0043325C"/>
    <w:rsid w:val="004337B3"/>
    <w:rsid w:val="00433C0B"/>
    <w:rsid w:val="00433C17"/>
    <w:rsid w:val="004341A9"/>
    <w:rsid w:val="0043456D"/>
    <w:rsid w:val="00434793"/>
    <w:rsid w:val="00434B03"/>
    <w:rsid w:val="00434DD8"/>
    <w:rsid w:val="00434E29"/>
    <w:rsid w:val="004351C2"/>
    <w:rsid w:val="00435413"/>
    <w:rsid w:val="00435989"/>
    <w:rsid w:val="004361C2"/>
    <w:rsid w:val="0043661A"/>
    <w:rsid w:val="00436B33"/>
    <w:rsid w:val="00436CBB"/>
    <w:rsid w:val="00436D21"/>
    <w:rsid w:val="0043727C"/>
    <w:rsid w:val="004376E3"/>
    <w:rsid w:val="00437A84"/>
    <w:rsid w:val="00437BCC"/>
    <w:rsid w:val="00437C20"/>
    <w:rsid w:val="00437EA3"/>
    <w:rsid w:val="00440B87"/>
    <w:rsid w:val="00441164"/>
    <w:rsid w:val="004417DF"/>
    <w:rsid w:val="00441E21"/>
    <w:rsid w:val="0044209D"/>
    <w:rsid w:val="00442247"/>
    <w:rsid w:val="004427F0"/>
    <w:rsid w:val="004428EE"/>
    <w:rsid w:val="00442A3E"/>
    <w:rsid w:val="00442C3C"/>
    <w:rsid w:val="00442F16"/>
    <w:rsid w:val="004431AF"/>
    <w:rsid w:val="004432B5"/>
    <w:rsid w:val="004437C5"/>
    <w:rsid w:val="0044382D"/>
    <w:rsid w:val="00443E02"/>
    <w:rsid w:val="00444981"/>
    <w:rsid w:val="00444C90"/>
    <w:rsid w:val="00444D9C"/>
    <w:rsid w:val="00444DF8"/>
    <w:rsid w:val="00445024"/>
    <w:rsid w:val="004451B6"/>
    <w:rsid w:val="004458C5"/>
    <w:rsid w:val="00445CD0"/>
    <w:rsid w:val="00445F05"/>
    <w:rsid w:val="0044638C"/>
    <w:rsid w:val="00446804"/>
    <w:rsid w:val="00446CC8"/>
    <w:rsid w:val="00446D91"/>
    <w:rsid w:val="004474B9"/>
    <w:rsid w:val="004476E4"/>
    <w:rsid w:val="00447E22"/>
    <w:rsid w:val="0045002D"/>
    <w:rsid w:val="00450AFC"/>
    <w:rsid w:val="00450BCC"/>
    <w:rsid w:val="00450E1B"/>
    <w:rsid w:val="00451134"/>
    <w:rsid w:val="0045135B"/>
    <w:rsid w:val="00451450"/>
    <w:rsid w:val="00451679"/>
    <w:rsid w:val="0045192D"/>
    <w:rsid w:val="00451B06"/>
    <w:rsid w:val="004522C3"/>
    <w:rsid w:val="0045297D"/>
    <w:rsid w:val="00452B03"/>
    <w:rsid w:val="00452DEE"/>
    <w:rsid w:val="00452ED2"/>
    <w:rsid w:val="00452F22"/>
    <w:rsid w:val="004531AF"/>
    <w:rsid w:val="0045321F"/>
    <w:rsid w:val="004535B0"/>
    <w:rsid w:val="00453851"/>
    <w:rsid w:val="004538D0"/>
    <w:rsid w:val="00453A69"/>
    <w:rsid w:val="00453D26"/>
    <w:rsid w:val="00453EDC"/>
    <w:rsid w:val="004549E4"/>
    <w:rsid w:val="00454AD6"/>
    <w:rsid w:val="00455705"/>
    <w:rsid w:val="00455856"/>
    <w:rsid w:val="004561BA"/>
    <w:rsid w:val="004565EE"/>
    <w:rsid w:val="00456CD9"/>
    <w:rsid w:val="00456E8D"/>
    <w:rsid w:val="00456F53"/>
    <w:rsid w:val="004576A3"/>
    <w:rsid w:val="004579DB"/>
    <w:rsid w:val="00457EFC"/>
    <w:rsid w:val="00457F03"/>
    <w:rsid w:val="00460647"/>
    <w:rsid w:val="00460BF3"/>
    <w:rsid w:val="00460F00"/>
    <w:rsid w:val="0046114B"/>
    <w:rsid w:val="00461171"/>
    <w:rsid w:val="004612ED"/>
    <w:rsid w:val="00461B90"/>
    <w:rsid w:val="004621A5"/>
    <w:rsid w:val="004623D8"/>
    <w:rsid w:val="00462620"/>
    <w:rsid w:val="00462853"/>
    <w:rsid w:val="00462A3A"/>
    <w:rsid w:val="00462FE3"/>
    <w:rsid w:val="00463066"/>
    <w:rsid w:val="004632B2"/>
    <w:rsid w:val="004633A2"/>
    <w:rsid w:val="00463EA6"/>
    <w:rsid w:val="004640B7"/>
    <w:rsid w:val="00464336"/>
    <w:rsid w:val="004645D3"/>
    <w:rsid w:val="004648A9"/>
    <w:rsid w:val="004649BB"/>
    <w:rsid w:val="00464FF8"/>
    <w:rsid w:val="00465465"/>
    <w:rsid w:val="00465495"/>
    <w:rsid w:val="00466409"/>
    <w:rsid w:val="0046653A"/>
    <w:rsid w:val="00467164"/>
    <w:rsid w:val="0046768D"/>
    <w:rsid w:val="0046795B"/>
    <w:rsid w:val="00467D96"/>
    <w:rsid w:val="00467E51"/>
    <w:rsid w:val="00470C55"/>
    <w:rsid w:val="00470FA7"/>
    <w:rsid w:val="00470FC9"/>
    <w:rsid w:val="00471344"/>
    <w:rsid w:val="004714AF"/>
    <w:rsid w:val="00471660"/>
    <w:rsid w:val="00471BCE"/>
    <w:rsid w:val="00471D79"/>
    <w:rsid w:val="00472032"/>
    <w:rsid w:val="004721D0"/>
    <w:rsid w:val="0047237A"/>
    <w:rsid w:val="00472C70"/>
    <w:rsid w:val="00473AB7"/>
    <w:rsid w:val="00473CFB"/>
    <w:rsid w:val="00473D47"/>
    <w:rsid w:val="004745EF"/>
    <w:rsid w:val="00474E2E"/>
    <w:rsid w:val="00474FE5"/>
    <w:rsid w:val="004751DC"/>
    <w:rsid w:val="00476197"/>
    <w:rsid w:val="0047681D"/>
    <w:rsid w:val="004769B3"/>
    <w:rsid w:val="004769FB"/>
    <w:rsid w:val="00476ABB"/>
    <w:rsid w:val="00476E98"/>
    <w:rsid w:val="00477003"/>
    <w:rsid w:val="0047707D"/>
    <w:rsid w:val="00477AA4"/>
    <w:rsid w:val="00477B5F"/>
    <w:rsid w:val="00477C22"/>
    <w:rsid w:val="00477DBF"/>
    <w:rsid w:val="00477E60"/>
    <w:rsid w:val="004805B2"/>
    <w:rsid w:val="00480862"/>
    <w:rsid w:val="00480A30"/>
    <w:rsid w:val="00480B58"/>
    <w:rsid w:val="00480D94"/>
    <w:rsid w:val="00480EE2"/>
    <w:rsid w:val="0048178C"/>
    <w:rsid w:val="004817CB"/>
    <w:rsid w:val="00481C33"/>
    <w:rsid w:val="00482273"/>
    <w:rsid w:val="0048252B"/>
    <w:rsid w:val="004825D3"/>
    <w:rsid w:val="004827C0"/>
    <w:rsid w:val="00482A65"/>
    <w:rsid w:val="00482E63"/>
    <w:rsid w:val="00483192"/>
    <w:rsid w:val="0048348A"/>
    <w:rsid w:val="004835DD"/>
    <w:rsid w:val="00483CA9"/>
    <w:rsid w:val="00483CF2"/>
    <w:rsid w:val="00484040"/>
    <w:rsid w:val="00484465"/>
    <w:rsid w:val="00484B77"/>
    <w:rsid w:val="00484F5E"/>
    <w:rsid w:val="0048519F"/>
    <w:rsid w:val="00485881"/>
    <w:rsid w:val="00485BE8"/>
    <w:rsid w:val="00486319"/>
    <w:rsid w:val="00486332"/>
    <w:rsid w:val="004863DD"/>
    <w:rsid w:val="00486ED5"/>
    <w:rsid w:val="004871BA"/>
    <w:rsid w:val="0048724A"/>
    <w:rsid w:val="0048741C"/>
    <w:rsid w:val="0048758C"/>
    <w:rsid w:val="00487815"/>
    <w:rsid w:val="00487D35"/>
    <w:rsid w:val="00487D99"/>
    <w:rsid w:val="00487EF4"/>
    <w:rsid w:val="00490250"/>
    <w:rsid w:val="00490661"/>
    <w:rsid w:val="004910EB"/>
    <w:rsid w:val="00491C75"/>
    <w:rsid w:val="004925B4"/>
    <w:rsid w:val="004928E6"/>
    <w:rsid w:val="00492905"/>
    <w:rsid w:val="00492934"/>
    <w:rsid w:val="00492DA4"/>
    <w:rsid w:val="00492F9E"/>
    <w:rsid w:val="00492FF3"/>
    <w:rsid w:val="0049319A"/>
    <w:rsid w:val="00493220"/>
    <w:rsid w:val="004933A5"/>
    <w:rsid w:val="00493631"/>
    <w:rsid w:val="00493A5D"/>
    <w:rsid w:val="00493A64"/>
    <w:rsid w:val="00493EB1"/>
    <w:rsid w:val="00493F6E"/>
    <w:rsid w:val="00494376"/>
    <w:rsid w:val="00494793"/>
    <w:rsid w:val="00494A04"/>
    <w:rsid w:val="004956B8"/>
    <w:rsid w:val="00495815"/>
    <w:rsid w:val="00495CD4"/>
    <w:rsid w:val="00495D9F"/>
    <w:rsid w:val="00496142"/>
    <w:rsid w:val="00496B73"/>
    <w:rsid w:val="00497020"/>
    <w:rsid w:val="004972C4"/>
    <w:rsid w:val="0049762F"/>
    <w:rsid w:val="00497C4A"/>
    <w:rsid w:val="00497C5B"/>
    <w:rsid w:val="004A01AE"/>
    <w:rsid w:val="004A03E4"/>
    <w:rsid w:val="004A06C5"/>
    <w:rsid w:val="004A080E"/>
    <w:rsid w:val="004A1270"/>
    <w:rsid w:val="004A16CB"/>
    <w:rsid w:val="004A2092"/>
    <w:rsid w:val="004A22E2"/>
    <w:rsid w:val="004A25AC"/>
    <w:rsid w:val="004A2998"/>
    <w:rsid w:val="004A3052"/>
    <w:rsid w:val="004A3330"/>
    <w:rsid w:val="004A3939"/>
    <w:rsid w:val="004A3B23"/>
    <w:rsid w:val="004A3B94"/>
    <w:rsid w:val="004A3CD1"/>
    <w:rsid w:val="004A3E6B"/>
    <w:rsid w:val="004A4ED4"/>
    <w:rsid w:val="004A5D1E"/>
    <w:rsid w:val="004A5E25"/>
    <w:rsid w:val="004A5F0F"/>
    <w:rsid w:val="004A61B6"/>
    <w:rsid w:val="004A641C"/>
    <w:rsid w:val="004A67E2"/>
    <w:rsid w:val="004A6905"/>
    <w:rsid w:val="004A6B67"/>
    <w:rsid w:val="004A7225"/>
    <w:rsid w:val="004A734F"/>
    <w:rsid w:val="004A797B"/>
    <w:rsid w:val="004A7E1A"/>
    <w:rsid w:val="004B0023"/>
    <w:rsid w:val="004B005C"/>
    <w:rsid w:val="004B00D8"/>
    <w:rsid w:val="004B0364"/>
    <w:rsid w:val="004B05B9"/>
    <w:rsid w:val="004B05F2"/>
    <w:rsid w:val="004B0AEA"/>
    <w:rsid w:val="004B0BC9"/>
    <w:rsid w:val="004B1E1B"/>
    <w:rsid w:val="004B2556"/>
    <w:rsid w:val="004B3052"/>
    <w:rsid w:val="004B3446"/>
    <w:rsid w:val="004B39C6"/>
    <w:rsid w:val="004B3D61"/>
    <w:rsid w:val="004B3D6E"/>
    <w:rsid w:val="004B3E6D"/>
    <w:rsid w:val="004B456E"/>
    <w:rsid w:val="004B4800"/>
    <w:rsid w:val="004B4962"/>
    <w:rsid w:val="004B4BAF"/>
    <w:rsid w:val="004B4DA3"/>
    <w:rsid w:val="004B5521"/>
    <w:rsid w:val="004B61EB"/>
    <w:rsid w:val="004B6354"/>
    <w:rsid w:val="004B63E4"/>
    <w:rsid w:val="004B7748"/>
    <w:rsid w:val="004B7E57"/>
    <w:rsid w:val="004C0036"/>
    <w:rsid w:val="004C01C1"/>
    <w:rsid w:val="004C025E"/>
    <w:rsid w:val="004C0DDD"/>
    <w:rsid w:val="004C1005"/>
    <w:rsid w:val="004C1128"/>
    <w:rsid w:val="004C120A"/>
    <w:rsid w:val="004C1BCC"/>
    <w:rsid w:val="004C1C28"/>
    <w:rsid w:val="004C1E18"/>
    <w:rsid w:val="004C219E"/>
    <w:rsid w:val="004C2323"/>
    <w:rsid w:val="004C2708"/>
    <w:rsid w:val="004C27F0"/>
    <w:rsid w:val="004C2E97"/>
    <w:rsid w:val="004C3335"/>
    <w:rsid w:val="004C358B"/>
    <w:rsid w:val="004C374F"/>
    <w:rsid w:val="004C3DD5"/>
    <w:rsid w:val="004C3F71"/>
    <w:rsid w:val="004C4480"/>
    <w:rsid w:val="004C46E8"/>
    <w:rsid w:val="004C4887"/>
    <w:rsid w:val="004C49EE"/>
    <w:rsid w:val="004C4A27"/>
    <w:rsid w:val="004C4E2E"/>
    <w:rsid w:val="004C4F00"/>
    <w:rsid w:val="004C4F56"/>
    <w:rsid w:val="004C5171"/>
    <w:rsid w:val="004C5DC7"/>
    <w:rsid w:val="004C6742"/>
    <w:rsid w:val="004C7305"/>
    <w:rsid w:val="004C7EEA"/>
    <w:rsid w:val="004D1F2C"/>
    <w:rsid w:val="004D218E"/>
    <w:rsid w:val="004D28B0"/>
    <w:rsid w:val="004D2A6D"/>
    <w:rsid w:val="004D2C6E"/>
    <w:rsid w:val="004D32B9"/>
    <w:rsid w:val="004D339E"/>
    <w:rsid w:val="004D341C"/>
    <w:rsid w:val="004D366F"/>
    <w:rsid w:val="004D3C22"/>
    <w:rsid w:val="004D49ED"/>
    <w:rsid w:val="004D4D6E"/>
    <w:rsid w:val="004D4E4E"/>
    <w:rsid w:val="004D5B7F"/>
    <w:rsid w:val="004D63C9"/>
    <w:rsid w:val="004D76B0"/>
    <w:rsid w:val="004D799B"/>
    <w:rsid w:val="004D7A7B"/>
    <w:rsid w:val="004D7AFE"/>
    <w:rsid w:val="004E0ABB"/>
    <w:rsid w:val="004E0B09"/>
    <w:rsid w:val="004E158A"/>
    <w:rsid w:val="004E1856"/>
    <w:rsid w:val="004E191C"/>
    <w:rsid w:val="004E1CD5"/>
    <w:rsid w:val="004E25A2"/>
    <w:rsid w:val="004E25CB"/>
    <w:rsid w:val="004E301C"/>
    <w:rsid w:val="004E302D"/>
    <w:rsid w:val="004E3347"/>
    <w:rsid w:val="004E341A"/>
    <w:rsid w:val="004E3BF8"/>
    <w:rsid w:val="004E3DBA"/>
    <w:rsid w:val="004E42BB"/>
    <w:rsid w:val="004E481C"/>
    <w:rsid w:val="004E482C"/>
    <w:rsid w:val="004E4D70"/>
    <w:rsid w:val="004E50FE"/>
    <w:rsid w:val="004E53A2"/>
    <w:rsid w:val="004E55B7"/>
    <w:rsid w:val="004E5EFF"/>
    <w:rsid w:val="004E60A9"/>
    <w:rsid w:val="004E62E6"/>
    <w:rsid w:val="004E6E33"/>
    <w:rsid w:val="004E71C0"/>
    <w:rsid w:val="004E788D"/>
    <w:rsid w:val="004F03B2"/>
    <w:rsid w:val="004F09E4"/>
    <w:rsid w:val="004F1435"/>
    <w:rsid w:val="004F173B"/>
    <w:rsid w:val="004F1A0D"/>
    <w:rsid w:val="004F1EF1"/>
    <w:rsid w:val="004F256B"/>
    <w:rsid w:val="004F27D8"/>
    <w:rsid w:val="004F2A9A"/>
    <w:rsid w:val="004F2C37"/>
    <w:rsid w:val="004F3C40"/>
    <w:rsid w:val="004F4604"/>
    <w:rsid w:val="004F4863"/>
    <w:rsid w:val="004F497E"/>
    <w:rsid w:val="004F4FC4"/>
    <w:rsid w:val="004F5246"/>
    <w:rsid w:val="004F52A0"/>
    <w:rsid w:val="004F5557"/>
    <w:rsid w:val="004F5A9D"/>
    <w:rsid w:val="004F5E94"/>
    <w:rsid w:val="004F6282"/>
    <w:rsid w:val="004F6492"/>
    <w:rsid w:val="004F72C2"/>
    <w:rsid w:val="004F7412"/>
    <w:rsid w:val="004F74FE"/>
    <w:rsid w:val="00500574"/>
    <w:rsid w:val="00500584"/>
    <w:rsid w:val="00500F8E"/>
    <w:rsid w:val="00501591"/>
    <w:rsid w:val="0050185A"/>
    <w:rsid w:val="005019C4"/>
    <w:rsid w:val="0050242D"/>
    <w:rsid w:val="005029D6"/>
    <w:rsid w:val="00502D3C"/>
    <w:rsid w:val="00502E7E"/>
    <w:rsid w:val="005032F2"/>
    <w:rsid w:val="0050349D"/>
    <w:rsid w:val="005035CC"/>
    <w:rsid w:val="005035FD"/>
    <w:rsid w:val="005038CF"/>
    <w:rsid w:val="00503A39"/>
    <w:rsid w:val="005043F8"/>
    <w:rsid w:val="00504598"/>
    <w:rsid w:val="00504728"/>
    <w:rsid w:val="00504F3A"/>
    <w:rsid w:val="00504F91"/>
    <w:rsid w:val="005050A4"/>
    <w:rsid w:val="0050513D"/>
    <w:rsid w:val="005057EB"/>
    <w:rsid w:val="00505837"/>
    <w:rsid w:val="005060C0"/>
    <w:rsid w:val="005063DF"/>
    <w:rsid w:val="005063E5"/>
    <w:rsid w:val="00506479"/>
    <w:rsid w:val="005065A0"/>
    <w:rsid w:val="005066E7"/>
    <w:rsid w:val="00506748"/>
    <w:rsid w:val="00506B68"/>
    <w:rsid w:val="00506C6F"/>
    <w:rsid w:val="00507373"/>
    <w:rsid w:val="005073F1"/>
    <w:rsid w:val="00507D66"/>
    <w:rsid w:val="00507F8D"/>
    <w:rsid w:val="00510E41"/>
    <w:rsid w:val="00510F4F"/>
    <w:rsid w:val="00511492"/>
    <w:rsid w:val="005123E3"/>
    <w:rsid w:val="005126E7"/>
    <w:rsid w:val="00512726"/>
    <w:rsid w:val="00512944"/>
    <w:rsid w:val="00512C26"/>
    <w:rsid w:val="00512C6A"/>
    <w:rsid w:val="00512E4E"/>
    <w:rsid w:val="00513BC4"/>
    <w:rsid w:val="00513C0B"/>
    <w:rsid w:val="00514093"/>
    <w:rsid w:val="005141C1"/>
    <w:rsid w:val="0051445E"/>
    <w:rsid w:val="0051527A"/>
    <w:rsid w:val="00515449"/>
    <w:rsid w:val="005154A9"/>
    <w:rsid w:val="0051580C"/>
    <w:rsid w:val="00516040"/>
    <w:rsid w:val="0051608E"/>
    <w:rsid w:val="00516206"/>
    <w:rsid w:val="0051628A"/>
    <w:rsid w:val="00516455"/>
    <w:rsid w:val="0051650B"/>
    <w:rsid w:val="00516558"/>
    <w:rsid w:val="00516E3C"/>
    <w:rsid w:val="005173C8"/>
    <w:rsid w:val="005176C4"/>
    <w:rsid w:val="00517837"/>
    <w:rsid w:val="00517B67"/>
    <w:rsid w:val="005203C2"/>
    <w:rsid w:val="005206F7"/>
    <w:rsid w:val="00520E00"/>
    <w:rsid w:val="0052207B"/>
    <w:rsid w:val="0052207F"/>
    <w:rsid w:val="00522A82"/>
    <w:rsid w:val="00522B90"/>
    <w:rsid w:val="00522CDD"/>
    <w:rsid w:val="00522D5C"/>
    <w:rsid w:val="00522EDD"/>
    <w:rsid w:val="0052301B"/>
    <w:rsid w:val="0052309B"/>
    <w:rsid w:val="005232E5"/>
    <w:rsid w:val="005237C8"/>
    <w:rsid w:val="005238AD"/>
    <w:rsid w:val="00523907"/>
    <w:rsid w:val="00523B77"/>
    <w:rsid w:val="005242D2"/>
    <w:rsid w:val="00524440"/>
    <w:rsid w:val="00524A0B"/>
    <w:rsid w:val="00524AA4"/>
    <w:rsid w:val="00524C49"/>
    <w:rsid w:val="005251BF"/>
    <w:rsid w:val="00525AEA"/>
    <w:rsid w:val="005260FC"/>
    <w:rsid w:val="005261DA"/>
    <w:rsid w:val="00526A14"/>
    <w:rsid w:val="00526A9E"/>
    <w:rsid w:val="00526ECC"/>
    <w:rsid w:val="00526FB8"/>
    <w:rsid w:val="00530293"/>
    <w:rsid w:val="005304BE"/>
    <w:rsid w:val="005304F0"/>
    <w:rsid w:val="005307FC"/>
    <w:rsid w:val="00530AEC"/>
    <w:rsid w:val="00530B7D"/>
    <w:rsid w:val="0053114D"/>
    <w:rsid w:val="005312A7"/>
    <w:rsid w:val="005317ED"/>
    <w:rsid w:val="00531A4B"/>
    <w:rsid w:val="00531C9A"/>
    <w:rsid w:val="00531EC4"/>
    <w:rsid w:val="00532AD5"/>
    <w:rsid w:val="00532AFB"/>
    <w:rsid w:val="00532E8E"/>
    <w:rsid w:val="00532E98"/>
    <w:rsid w:val="005332E1"/>
    <w:rsid w:val="005333FA"/>
    <w:rsid w:val="005334EF"/>
    <w:rsid w:val="0053377F"/>
    <w:rsid w:val="00533981"/>
    <w:rsid w:val="00533CD4"/>
    <w:rsid w:val="00534393"/>
    <w:rsid w:val="0053454D"/>
    <w:rsid w:val="00534A06"/>
    <w:rsid w:val="00534BD7"/>
    <w:rsid w:val="005351D8"/>
    <w:rsid w:val="00535599"/>
    <w:rsid w:val="00535953"/>
    <w:rsid w:val="00535A10"/>
    <w:rsid w:val="00535D2E"/>
    <w:rsid w:val="005362B4"/>
    <w:rsid w:val="00536D39"/>
    <w:rsid w:val="00536E74"/>
    <w:rsid w:val="00537062"/>
    <w:rsid w:val="00537506"/>
    <w:rsid w:val="0053764A"/>
    <w:rsid w:val="00537F55"/>
    <w:rsid w:val="00537F5A"/>
    <w:rsid w:val="00540032"/>
    <w:rsid w:val="00540458"/>
    <w:rsid w:val="00540919"/>
    <w:rsid w:val="00541198"/>
    <w:rsid w:val="005412B1"/>
    <w:rsid w:val="00541625"/>
    <w:rsid w:val="00541ACF"/>
    <w:rsid w:val="00541EBB"/>
    <w:rsid w:val="005420A5"/>
    <w:rsid w:val="005423F8"/>
    <w:rsid w:val="00542456"/>
    <w:rsid w:val="005424F1"/>
    <w:rsid w:val="005427A6"/>
    <w:rsid w:val="00543291"/>
    <w:rsid w:val="00543917"/>
    <w:rsid w:val="00543CEA"/>
    <w:rsid w:val="00544985"/>
    <w:rsid w:val="00544A1F"/>
    <w:rsid w:val="00546210"/>
    <w:rsid w:val="00546AD0"/>
    <w:rsid w:val="00546E8D"/>
    <w:rsid w:val="00546EBC"/>
    <w:rsid w:val="0054755D"/>
    <w:rsid w:val="00547A49"/>
    <w:rsid w:val="00550928"/>
    <w:rsid w:val="00550E72"/>
    <w:rsid w:val="00550EB5"/>
    <w:rsid w:val="00551485"/>
    <w:rsid w:val="00551A7D"/>
    <w:rsid w:val="00551C76"/>
    <w:rsid w:val="00551D62"/>
    <w:rsid w:val="00551E59"/>
    <w:rsid w:val="00552228"/>
    <w:rsid w:val="005528DB"/>
    <w:rsid w:val="00552957"/>
    <w:rsid w:val="0055339B"/>
    <w:rsid w:val="00553EB9"/>
    <w:rsid w:val="0055472E"/>
    <w:rsid w:val="005549E6"/>
    <w:rsid w:val="00554A17"/>
    <w:rsid w:val="00555075"/>
    <w:rsid w:val="0055510C"/>
    <w:rsid w:val="005558A0"/>
    <w:rsid w:val="00556681"/>
    <w:rsid w:val="0055680A"/>
    <w:rsid w:val="00557D7C"/>
    <w:rsid w:val="005603F6"/>
    <w:rsid w:val="00560480"/>
    <w:rsid w:val="005606F9"/>
    <w:rsid w:val="0056097E"/>
    <w:rsid w:val="00560C6A"/>
    <w:rsid w:val="005613C5"/>
    <w:rsid w:val="00561A35"/>
    <w:rsid w:val="00561A82"/>
    <w:rsid w:val="00561C07"/>
    <w:rsid w:val="0056200F"/>
    <w:rsid w:val="0056234A"/>
    <w:rsid w:val="0056242B"/>
    <w:rsid w:val="00562EB2"/>
    <w:rsid w:val="00562ED7"/>
    <w:rsid w:val="00563393"/>
    <w:rsid w:val="005634BE"/>
    <w:rsid w:val="00563636"/>
    <w:rsid w:val="00563B36"/>
    <w:rsid w:val="00563CF8"/>
    <w:rsid w:val="0056420E"/>
    <w:rsid w:val="005649C0"/>
    <w:rsid w:val="00564C3F"/>
    <w:rsid w:val="00565776"/>
    <w:rsid w:val="00565FD4"/>
    <w:rsid w:val="00566087"/>
    <w:rsid w:val="005662B7"/>
    <w:rsid w:val="005664B2"/>
    <w:rsid w:val="0056654D"/>
    <w:rsid w:val="0056660F"/>
    <w:rsid w:val="0056667A"/>
    <w:rsid w:val="00566D80"/>
    <w:rsid w:val="0056701F"/>
    <w:rsid w:val="00567132"/>
    <w:rsid w:val="00567714"/>
    <w:rsid w:val="00567FD2"/>
    <w:rsid w:val="00567FF8"/>
    <w:rsid w:val="0057074C"/>
    <w:rsid w:val="00570D35"/>
    <w:rsid w:val="005710CA"/>
    <w:rsid w:val="0057127F"/>
    <w:rsid w:val="005716C6"/>
    <w:rsid w:val="00571836"/>
    <w:rsid w:val="00571AC0"/>
    <w:rsid w:val="00572662"/>
    <w:rsid w:val="00572940"/>
    <w:rsid w:val="00572B10"/>
    <w:rsid w:val="005731E0"/>
    <w:rsid w:val="00573330"/>
    <w:rsid w:val="00573884"/>
    <w:rsid w:val="00574129"/>
    <w:rsid w:val="0057416E"/>
    <w:rsid w:val="00574397"/>
    <w:rsid w:val="0057459F"/>
    <w:rsid w:val="0057482F"/>
    <w:rsid w:val="00574AAF"/>
    <w:rsid w:val="00574F5C"/>
    <w:rsid w:val="00574FF8"/>
    <w:rsid w:val="0057502F"/>
    <w:rsid w:val="0057514A"/>
    <w:rsid w:val="005753A8"/>
    <w:rsid w:val="005758B3"/>
    <w:rsid w:val="00576FF9"/>
    <w:rsid w:val="0057727C"/>
    <w:rsid w:val="00577ED6"/>
    <w:rsid w:val="00577F8D"/>
    <w:rsid w:val="00580616"/>
    <w:rsid w:val="005808D6"/>
    <w:rsid w:val="00580C8C"/>
    <w:rsid w:val="005811DD"/>
    <w:rsid w:val="005814DD"/>
    <w:rsid w:val="00581C1D"/>
    <w:rsid w:val="00582395"/>
    <w:rsid w:val="005824C9"/>
    <w:rsid w:val="005824CA"/>
    <w:rsid w:val="00582D10"/>
    <w:rsid w:val="0058307F"/>
    <w:rsid w:val="0058319C"/>
    <w:rsid w:val="00583447"/>
    <w:rsid w:val="005834AB"/>
    <w:rsid w:val="00583586"/>
    <w:rsid w:val="00583A88"/>
    <w:rsid w:val="00583E35"/>
    <w:rsid w:val="00583E9E"/>
    <w:rsid w:val="00584887"/>
    <w:rsid w:val="00584A26"/>
    <w:rsid w:val="005852E9"/>
    <w:rsid w:val="0058543D"/>
    <w:rsid w:val="00585ADB"/>
    <w:rsid w:val="00585D85"/>
    <w:rsid w:val="00585DFE"/>
    <w:rsid w:val="00586522"/>
    <w:rsid w:val="00586729"/>
    <w:rsid w:val="005869C6"/>
    <w:rsid w:val="00586E12"/>
    <w:rsid w:val="00586ECD"/>
    <w:rsid w:val="00587359"/>
    <w:rsid w:val="00587757"/>
    <w:rsid w:val="00587A52"/>
    <w:rsid w:val="00587CBF"/>
    <w:rsid w:val="00590155"/>
    <w:rsid w:val="00590443"/>
    <w:rsid w:val="00590498"/>
    <w:rsid w:val="00590978"/>
    <w:rsid w:val="005909D0"/>
    <w:rsid w:val="00590C76"/>
    <w:rsid w:val="005917E2"/>
    <w:rsid w:val="00591938"/>
    <w:rsid w:val="00591A35"/>
    <w:rsid w:val="00591BE6"/>
    <w:rsid w:val="00591E97"/>
    <w:rsid w:val="00592321"/>
    <w:rsid w:val="005924FA"/>
    <w:rsid w:val="00592A05"/>
    <w:rsid w:val="00592E7D"/>
    <w:rsid w:val="005933A1"/>
    <w:rsid w:val="00593870"/>
    <w:rsid w:val="00593FC2"/>
    <w:rsid w:val="0059418C"/>
    <w:rsid w:val="00594471"/>
    <w:rsid w:val="005944B7"/>
    <w:rsid w:val="005946D7"/>
    <w:rsid w:val="005946EE"/>
    <w:rsid w:val="005948B7"/>
    <w:rsid w:val="00594AE3"/>
    <w:rsid w:val="00594C1E"/>
    <w:rsid w:val="00594CE3"/>
    <w:rsid w:val="00594ED8"/>
    <w:rsid w:val="0059533D"/>
    <w:rsid w:val="00595385"/>
    <w:rsid w:val="00595B52"/>
    <w:rsid w:val="005961F7"/>
    <w:rsid w:val="00596544"/>
    <w:rsid w:val="00596622"/>
    <w:rsid w:val="00596920"/>
    <w:rsid w:val="00596BB0"/>
    <w:rsid w:val="00597038"/>
    <w:rsid w:val="0059722C"/>
    <w:rsid w:val="005974F8"/>
    <w:rsid w:val="005975C3"/>
    <w:rsid w:val="005977FA"/>
    <w:rsid w:val="00597EE1"/>
    <w:rsid w:val="005A07F2"/>
    <w:rsid w:val="005A0A70"/>
    <w:rsid w:val="005A1267"/>
    <w:rsid w:val="005A12E9"/>
    <w:rsid w:val="005A1BC2"/>
    <w:rsid w:val="005A1E9F"/>
    <w:rsid w:val="005A1F19"/>
    <w:rsid w:val="005A20B6"/>
    <w:rsid w:val="005A2439"/>
    <w:rsid w:val="005A253A"/>
    <w:rsid w:val="005A264D"/>
    <w:rsid w:val="005A27FD"/>
    <w:rsid w:val="005A2B00"/>
    <w:rsid w:val="005A2CC3"/>
    <w:rsid w:val="005A394A"/>
    <w:rsid w:val="005A3FFE"/>
    <w:rsid w:val="005A44F1"/>
    <w:rsid w:val="005A5215"/>
    <w:rsid w:val="005A5403"/>
    <w:rsid w:val="005A5E8D"/>
    <w:rsid w:val="005A5F86"/>
    <w:rsid w:val="005A64EE"/>
    <w:rsid w:val="005A651A"/>
    <w:rsid w:val="005A74D9"/>
    <w:rsid w:val="005A76F5"/>
    <w:rsid w:val="005A7E8A"/>
    <w:rsid w:val="005A7EE4"/>
    <w:rsid w:val="005A7FA0"/>
    <w:rsid w:val="005B0236"/>
    <w:rsid w:val="005B027B"/>
    <w:rsid w:val="005B04EC"/>
    <w:rsid w:val="005B0A9D"/>
    <w:rsid w:val="005B0C5E"/>
    <w:rsid w:val="005B0E72"/>
    <w:rsid w:val="005B0FE3"/>
    <w:rsid w:val="005B125E"/>
    <w:rsid w:val="005B12D4"/>
    <w:rsid w:val="005B1337"/>
    <w:rsid w:val="005B1517"/>
    <w:rsid w:val="005B18DE"/>
    <w:rsid w:val="005B1AA7"/>
    <w:rsid w:val="005B1AED"/>
    <w:rsid w:val="005B1BFC"/>
    <w:rsid w:val="005B1E71"/>
    <w:rsid w:val="005B1FA9"/>
    <w:rsid w:val="005B20A1"/>
    <w:rsid w:val="005B22F0"/>
    <w:rsid w:val="005B28F3"/>
    <w:rsid w:val="005B2CD1"/>
    <w:rsid w:val="005B324D"/>
    <w:rsid w:val="005B357F"/>
    <w:rsid w:val="005B3803"/>
    <w:rsid w:val="005B3807"/>
    <w:rsid w:val="005B403E"/>
    <w:rsid w:val="005B4908"/>
    <w:rsid w:val="005B49D1"/>
    <w:rsid w:val="005B4BE4"/>
    <w:rsid w:val="005B4D78"/>
    <w:rsid w:val="005B5504"/>
    <w:rsid w:val="005B5C47"/>
    <w:rsid w:val="005B5F94"/>
    <w:rsid w:val="005B6041"/>
    <w:rsid w:val="005B676E"/>
    <w:rsid w:val="005B7104"/>
    <w:rsid w:val="005B79AC"/>
    <w:rsid w:val="005B79B9"/>
    <w:rsid w:val="005B7D20"/>
    <w:rsid w:val="005C03D0"/>
    <w:rsid w:val="005C03DB"/>
    <w:rsid w:val="005C08AD"/>
    <w:rsid w:val="005C0E2C"/>
    <w:rsid w:val="005C280B"/>
    <w:rsid w:val="005C28DA"/>
    <w:rsid w:val="005C2EA6"/>
    <w:rsid w:val="005C2F4F"/>
    <w:rsid w:val="005C30BB"/>
    <w:rsid w:val="005C3443"/>
    <w:rsid w:val="005C39C7"/>
    <w:rsid w:val="005C3B6D"/>
    <w:rsid w:val="005C3CF3"/>
    <w:rsid w:val="005C45D4"/>
    <w:rsid w:val="005C45EF"/>
    <w:rsid w:val="005C4AE7"/>
    <w:rsid w:val="005C5631"/>
    <w:rsid w:val="005C6913"/>
    <w:rsid w:val="005C6B09"/>
    <w:rsid w:val="005C7050"/>
    <w:rsid w:val="005C7519"/>
    <w:rsid w:val="005C77A9"/>
    <w:rsid w:val="005C77E2"/>
    <w:rsid w:val="005D044E"/>
    <w:rsid w:val="005D0765"/>
    <w:rsid w:val="005D099B"/>
    <w:rsid w:val="005D0C32"/>
    <w:rsid w:val="005D0F1E"/>
    <w:rsid w:val="005D1294"/>
    <w:rsid w:val="005D209F"/>
    <w:rsid w:val="005D23F6"/>
    <w:rsid w:val="005D2981"/>
    <w:rsid w:val="005D2B57"/>
    <w:rsid w:val="005D2BDC"/>
    <w:rsid w:val="005D2E01"/>
    <w:rsid w:val="005D2F6B"/>
    <w:rsid w:val="005D3ED4"/>
    <w:rsid w:val="005D4200"/>
    <w:rsid w:val="005D4B6B"/>
    <w:rsid w:val="005D4D49"/>
    <w:rsid w:val="005D5CA8"/>
    <w:rsid w:val="005D5D3E"/>
    <w:rsid w:val="005D607C"/>
    <w:rsid w:val="005D698D"/>
    <w:rsid w:val="005D6E88"/>
    <w:rsid w:val="005D7E33"/>
    <w:rsid w:val="005E007B"/>
    <w:rsid w:val="005E0306"/>
    <w:rsid w:val="005E042D"/>
    <w:rsid w:val="005E0597"/>
    <w:rsid w:val="005E06CA"/>
    <w:rsid w:val="005E08CD"/>
    <w:rsid w:val="005E1782"/>
    <w:rsid w:val="005E1929"/>
    <w:rsid w:val="005E19DD"/>
    <w:rsid w:val="005E2113"/>
    <w:rsid w:val="005E275A"/>
    <w:rsid w:val="005E2B62"/>
    <w:rsid w:val="005E2F86"/>
    <w:rsid w:val="005E3633"/>
    <w:rsid w:val="005E37E5"/>
    <w:rsid w:val="005E3C80"/>
    <w:rsid w:val="005E474C"/>
    <w:rsid w:val="005E4AED"/>
    <w:rsid w:val="005E4EA7"/>
    <w:rsid w:val="005E51B7"/>
    <w:rsid w:val="005E56B1"/>
    <w:rsid w:val="005E5BE8"/>
    <w:rsid w:val="005E5D79"/>
    <w:rsid w:val="005E6238"/>
    <w:rsid w:val="005E659A"/>
    <w:rsid w:val="005E66CD"/>
    <w:rsid w:val="005E6855"/>
    <w:rsid w:val="005E7432"/>
    <w:rsid w:val="005E7657"/>
    <w:rsid w:val="005E7810"/>
    <w:rsid w:val="005E7AFC"/>
    <w:rsid w:val="005F04AF"/>
    <w:rsid w:val="005F09CA"/>
    <w:rsid w:val="005F0A29"/>
    <w:rsid w:val="005F0EF0"/>
    <w:rsid w:val="005F1044"/>
    <w:rsid w:val="005F107A"/>
    <w:rsid w:val="005F112C"/>
    <w:rsid w:val="005F1653"/>
    <w:rsid w:val="005F17E5"/>
    <w:rsid w:val="005F220E"/>
    <w:rsid w:val="005F2B94"/>
    <w:rsid w:val="005F389B"/>
    <w:rsid w:val="005F41F9"/>
    <w:rsid w:val="005F43FE"/>
    <w:rsid w:val="005F4614"/>
    <w:rsid w:val="005F4AD8"/>
    <w:rsid w:val="005F4B72"/>
    <w:rsid w:val="005F524F"/>
    <w:rsid w:val="005F52FF"/>
    <w:rsid w:val="005F53DB"/>
    <w:rsid w:val="005F59A2"/>
    <w:rsid w:val="005F5EEA"/>
    <w:rsid w:val="005F6230"/>
    <w:rsid w:val="005F6A81"/>
    <w:rsid w:val="005F6BC0"/>
    <w:rsid w:val="005F7B79"/>
    <w:rsid w:val="0060066C"/>
    <w:rsid w:val="006007C7"/>
    <w:rsid w:val="0060089F"/>
    <w:rsid w:val="00600DA4"/>
    <w:rsid w:val="00601514"/>
    <w:rsid w:val="00601884"/>
    <w:rsid w:val="00601A10"/>
    <w:rsid w:val="00601E66"/>
    <w:rsid w:val="00602021"/>
    <w:rsid w:val="006020AD"/>
    <w:rsid w:val="006023EF"/>
    <w:rsid w:val="00602AB5"/>
    <w:rsid w:val="00602E6C"/>
    <w:rsid w:val="006030FF"/>
    <w:rsid w:val="00603142"/>
    <w:rsid w:val="006032C8"/>
    <w:rsid w:val="00603458"/>
    <w:rsid w:val="00603AAB"/>
    <w:rsid w:val="0060400F"/>
    <w:rsid w:val="006045BD"/>
    <w:rsid w:val="00604762"/>
    <w:rsid w:val="00604901"/>
    <w:rsid w:val="0060499F"/>
    <w:rsid w:val="006049E5"/>
    <w:rsid w:val="00604AE4"/>
    <w:rsid w:val="00604B47"/>
    <w:rsid w:val="00604BBE"/>
    <w:rsid w:val="0060509E"/>
    <w:rsid w:val="00605311"/>
    <w:rsid w:val="00605931"/>
    <w:rsid w:val="00605A11"/>
    <w:rsid w:val="00605C31"/>
    <w:rsid w:val="00606039"/>
    <w:rsid w:val="006061F7"/>
    <w:rsid w:val="0060629C"/>
    <w:rsid w:val="006062F6"/>
    <w:rsid w:val="00606355"/>
    <w:rsid w:val="00606398"/>
    <w:rsid w:val="0060641C"/>
    <w:rsid w:val="006064A4"/>
    <w:rsid w:val="00606EB7"/>
    <w:rsid w:val="00607831"/>
    <w:rsid w:val="00607D21"/>
    <w:rsid w:val="0061032E"/>
    <w:rsid w:val="006104C7"/>
    <w:rsid w:val="006106B1"/>
    <w:rsid w:val="006111ED"/>
    <w:rsid w:val="0061142F"/>
    <w:rsid w:val="00611F11"/>
    <w:rsid w:val="00612212"/>
    <w:rsid w:val="006125DC"/>
    <w:rsid w:val="00612EBA"/>
    <w:rsid w:val="0061302F"/>
    <w:rsid w:val="00613050"/>
    <w:rsid w:val="00613261"/>
    <w:rsid w:val="006139E2"/>
    <w:rsid w:val="00613C9A"/>
    <w:rsid w:val="00613F91"/>
    <w:rsid w:val="0061421D"/>
    <w:rsid w:val="0061437C"/>
    <w:rsid w:val="0061446A"/>
    <w:rsid w:val="00614C57"/>
    <w:rsid w:val="00614E18"/>
    <w:rsid w:val="006151BB"/>
    <w:rsid w:val="00615A5D"/>
    <w:rsid w:val="00616624"/>
    <w:rsid w:val="00616697"/>
    <w:rsid w:val="00616CAD"/>
    <w:rsid w:val="00616D88"/>
    <w:rsid w:val="00617C65"/>
    <w:rsid w:val="00620558"/>
    <w:rsid w:val="00620872"/>
    <w:rsid w:val="006212E9"/>
    <w:rsid w:val="00621532"/>
    <w:rsid w:val="006218F0"/>
    <w:rsid w:val="00621E3D"/>
    <w:rsid w:val="006220AA"/>
    <w:rsid w:val="006235E5"/>
    <w:rsid w:val="006236DC"/>
    <w:rsid w:val="00623849"/>
    <w:rsid w:val="00623E27"/>
    <w:rsid w:val="00623EF4"/>
    <w:rsid w:val="0062405E"/>
    <w:rsid w:val="00625355"/>
    <w:rsid w:val="00625B38"/>
    <w:rsid w:val="00625B94"/>
    <w:rsid w:val="006263F0"/>
    <w:rsid w:val="0062658C"/>
    <w:rsid w:val="0062664A"/>
    <w:rsid w:val="00626686"/>
    <w:rsid w:val="00626C93"/>
    <w:rsid w:val="0062756A"/>
    <w:rsid w:val="00627DAE"/>
    <w:rsid w:val="00627EAF"/>
    <w:rsid w:val="006303EE"/>
    <w:rsid w:val="00630CE4"/>
    <w:rsid w:val="00630DBD"/>
    <w:rsid w:val="00630E30"/>
    <w:rsid w:val="00631187"/>
    <w:rsid w:val="006315F9"/>
    <w:rsid w:val="00631F35"/>
    <w:rsid w:val="00632038"/>
    <w:rsid w:val="0063204E"/>
    <w:rsid w:val="006323AF"/>
    <w:rsid w:val="00632D46"/>
    <w:rsid w:val="00632E8C"/>
    <w:rsid w:val="00633035"/>
    <w:rsid w:val="00633616"/>
    <w:rsid w:val="006338E3"/>
    <w:rsid w:val="00633DE4"/>
    <w:rsid w:val="00633E9E"/>
    <w:rsid w:val="00633FE0"/>
    <w:rsid w:val="0063401D"/>
    <w:rsid w:val="00634252"/>
    <w:rsid w:val="00634356"/>
    <w:rsid w:val="006343CC"/>
    <w:rsid w:val="00634612"/>
    <w:rsid w:val="00634678"/>
    <w:rsid w:val="00634B5E"/>
    <w:rsid w:val="00634D51"/>
    <w:rsid w:val="00634E36"/>
    <w:rsid w:val="00635609"/>
    <w:rsid w:val="006358FB"/>
    <w:rsid w:val="0063595B"/>
    <w:rsid w:val="00635B31"/>
    <w:rsid w:val="00635E32"/>
    <w:rsid w:val="00636765"/>
    <w:rsid w:val="00636D17"/>
    <w:rsid w:val="00637AC0"/>
    <w:rsid w:val="00637D8F"/>
    <w:rsid w:val="00637FD1"/>
    <w:rsid w:val="0064069A"/>
    <w:rsid w:val="006408ED"/>
    <w:rsid w:val="006409BD"/>
    <w:rsid w:val="00640DDE"/>
    <w:rsid w:val="00641159"/>
    <w:rsid w:val="006417C4"/>
    <w:rsid w:val="00642091"/>
    <w:rsid w:val="00642144"/>
    <w:rsid w:val="00642396"/>
    <w:rsid w:val="0064395F"/>
    <w:rsid w:val="00643D8F"/>
    <w:rsid w:val="00643EC2"/>
    <w:rsid w:val="006440FA"/>
    <w:rsid w:val="00644572"/>
    <w:rsid w:val="006445A0"/>
    <w:rsid w:val="00644D88"/>
    <w:rsid w:val="00645573"/>
    <w:rsid w:val="00645A8C"/>
    <w:rsid w:val="00645FF2"/>
    <w:rsid w:val="0064619D"/>
    <w:rsid w:val="00646241"/>
    <w:rsid w:val="00646692"/>
    <w:rsid w:val="00646FD6"/>
    <w:rsid w:val="006473D4"/>
    <w:rsid w:val="0064794B"/>
    <w:rsid w:val="00647A62"/>
    <w:rsid w:val="00650722"/>
    <w:rsid w:val="00650BC0"/>
    <w:rsid w:val="006517A7"/>
    <w:rsid w:val="00651B08"/>
    <w:rsid w:val="00651E76"/>
    <w:rsid w:val="00652483"/>
    <w:rsid w:val="00652AC7"/>
    <w:rsid w:val="006534FF"/>
    <w:rsid w:val="006541A5"/>
    <w:rsid w:val="00654828"/>
    <w:rsid w:val="006548E1"/>
    <w:rsid w:val="0065493B"/>
    <w:rsid w:val="00655462"/>
    <w:rsid w:val="006555DD"/>
    <w:rsid w:val="0065588C"/>
    <w:rsid w:val="0065594B"/>
    <w:rsid w:val="00656D1F"/>
    <w:rsid w:val="00656F04"/>
    <w:rsid w:val="006571ED"/>
    <w:rsid w:val="0066056C"/>
    <w:rsid w:val="00660786"/>
    <w:rsid w:val="00660A07"/>
    <w:rsid w:val="00661119"/>
    <w:rsid w:val="00661283"/>
    <w:rsid w:val="00661BFB"/>
    <w:rsid w:val="0066201B"/>
    <w:rsid w:val="00662239"/>
    <w:rsid w:val="00662B7E"/>
    <w:rsid w:val="00662F16"/>
    <w:rsid w:val="00662F9C"/>
    <w:rsid w:val="006632DF"/>
    <w:rsid w:val="0066346B"/>
    <w:rsid w:val="00663979"/>
    <w:rsid w:val="00663ABB"/>
    <w:rsid w:val="00663FF1"/>
    <w:rsid w:val="0066408D"/>
    <w:rsid w:val="006644AD"/>
    <w:rsid w:val="00664A97"/>
    <w:rsid w:val="00665241"/>
    <w:rsid w:val="0066525D"/>
    <w:rsid w:val="0066556F"/>
    <w:rsid w:val="00665708"/>
    <w:rsid w:val="00665B4F"/>
    <w:rsid w:val="00665BC7"/>
    <w:rsid w:val="00665C2F"/>
    <w:rsid w:val="00665F76"/>
    <w:rsid w:val="006662CD"/>
    <w:rsid w:val="0066633E"/>
    <w:rsid w:val="0066640D"/>
    <w:rsid w:val="00667241"/>
    <w:rsid w:val="0066729C"/>
    <w:rsid w:val="006672E0"/>
    <w:rsid w:val="0066763A"/>
    <w:rsid w:val="0066768E"/>
    <w:rsid w:val="00667A0E"/>
    <w:rsid w:val="006702A8"/>
    <w:rsid w:val="006702F6"/>
    <w:rsid w:val="00670455"/>
    <w:rsid w:val="006706A8"/>
    <w:rsid w:val="00670CD7"/>
    <w:rsid w:val="0067261E"/>
    <w:rsid w:val="0067261F"/>
    <w:rsid w:val="0067272D"/>
    <w:rsid w:val="00672789"/>
    <w:rsid w:val="00672941"/>
    <w:rsid w:val="00672D0D"/>
    <w:rsid w:val="0067337A"/>
    <w:rsid w:val="00673A14"/>
    <w:rsid w:val="00673E2F"/>
    <w:rsid w:val="006740F6"/>
    <w:rsid w:val="006741AB"/>
    <w:rsid w:val="006744C7"/>
    <w:rsid w:val="0067469E"/>
    <w:rsid w:val="00675719"/>
    <w:rsid w:val="00675BD5"/>
    <w:rsid w:val="006760C9"/>
    <w:rsid w:val="00676F21"/>
    <w:rsid w:val="006771A4"/>
    <w:rsid w:val="006773B6"/>
    <w:rsid w:val="006775B0"/>
    <w:rsid w:val="006779A9"/>
    <w:rsid w:val="00677EA2"/>
    <w:rsid w:val="00680125"/>
    <w:rsid w:val="006807DB"/>
    <w:rsid w:val="0068080C"/>
    <w:rsid w:val="00680874"/>
    <w:rsid w:val="00680BA1"/>
    <w:rsid w:val="00680D94"/>
    <w:rsid w:val="00681E8C"/>
    <w:rsid w:val="00681FDF"/>
    <w:rsid w:val="00682392"/>
    <w:rsid w:val="006824AC"/>
    <w:rsid w:val="00682725"/>
    <w:rsid w:val="00682AAC"/>
    <w:rsid w:val="00683076"/>
    <w:rsid w:val="00683156"/>
    <w:rsid w:val="00683689"/>
    <w:rsid w:val="0068369D"/>
    <w:rsid w:val="00683E62"/>
    <w:rsid w:val="00684346"/>
    <w:rsid w:val="00684680"/>
    <w:rsid w:val="00684756"/>
    <w:rsid w:val="00684CF5"/>
    <w:rsid w:val="00684E5B"/>
    <w:rsid w:val="00684EBB"/>
    <w:rsid w:val="00684F4B"/>
    <w:rsid w:val="006851E9"/>
    <w:rsid w:val="00685B61"/>
    <w:rsid w:val="00685CF1"/>
    <w:rsid w:val="00685D95"/>
    <w:rsid w:val="00686B93"/>
    <w:rsid w:val="00687CF1"/>
    <w:rsid w:val="0069061A"/>
    <w:rsid w:val="00690FA2"/>
    <w:rsid w:val="00691A58"/>
    <w:rsid w:val="00691C37"/>
    <w:rsid w:val="00691CF0"/>
    <w:rsid w:val="0069228D"/>
    <w:rsid w:val="006922D7"/>
    <w:rsid w:val="006925DB"/>
    <w:rsid w:val="006927F8"/>
    <w:rsid w:val="00692CA1"/>
    <w:rsid w:val="00692D35"/>
    <w:rsid w:val="00693300"/>
    <w:rsid w:val="006936D9"/>
    <w:rsid w:val="006936DD"/>
    <w:rsid w:val="00693DF3"/>
    <w:rsid w:val="00694109"/>
    <w:rsid w:val="00694498"/>
    <w:rsid w:val="006945B4"/>
    <w:rsid w:val="006946AC"/>
    <w:rsid w:val="00694749"/>
    <w:rsid w:val="00694B59"/>
    <w:rsid w:val="00694D75"/>
    <w:rsid w:val="00694DD2"/>
    <w:rsid w:val="00694FF5"/>
    <w:rsid w:val="0069509A"/>
    <w:rsid w:val="006951EC"/>
    <w:rsid w:val="006955E1"/>
    <w:rsid w:val="006956A2"/>
    <w:rsid w:val="0069598D"/>
    <w:rsid w:val="00695B9D"/>
    <w:rsid w:val="00695EB2"/>
    <w:rsid w:val="00695EDC"/>
    <w:rsid w:val="00695F5F"/>
    <w:rsid w:val="00696167"/>
    <w:rsid w:val="00697586"/>
    <w:rsid w:val="0069761F"/>
    <w:rsid w:val="006979DC"/>
    <w:rsid w:val="00697D53"/>
    <w:rsid w:val="006A021F"/>
    <w:rsid w:val="006A031F"/>
    <w:rsid w:val="006A0665"/>
    <w:rsid w:val="006A0BD7"/>
    <w:rsid w:val="006A0D37"/>
    <w:rsid w:val="006A0E01"/>
    <w:rsid w:val="006A0E05"/>
    <w:rsid w:val="006A0F6A"/>
    <w:rsid w:val="006A1AF5"/>
    <w:rsid w:val="006A1EAF"/>
    <w:rsid w:val="006A28AC"/>
    <w:rsid w:val="006A2AFD"/>
    <w:rsid w:val="006A2D85"/>
    <w:rsid w:val="006A2F68"/>
    <w:rsid w:val="006A3C85"/>
    <w:rsid w:val="006A42C1"/>
    <w:rsid w:val="006A51AC"/>
    <w:rsid w:val="006A5DCB"/>
    <w:rsid w:val="006A61DF"/>
    <w:rsid w:val="006A6446"/>
    <w:rsid w:val="006A6901"/>
    <w:rsid w:val="006A75FC"/>
    <w:rsid w:val="006A76B7"/>
    <w:rsid w:val="006A7BEF"/>
    <w:rsid w:val="006A7EC1"/>
    <w:rsid w:val="006A7F7D"/>
    <w:rsid w:val="006B0177"/>
    <w:rsid w:val="006B05E6"/>
    <w:rsid w:val="006B0600"/>
    <w:rsid w:val="006B0711"/>
    <w:rsid w:val="006B082B"/>
    <w:rsid w:val="006B0EF0"/>
    <w:rsid w:val="006B1649"/>
    <w:rsid w:val="006B20E1"/>
    <w:rsid w:val="006B2432"/>
    <w:rsid w:val="006B25DE"/>
    <w:rsid w:val="006B2650"/>
    <w:rsid w:val="006B2669"/>
    <w:rsid w:val="006B2E1D"/>
    <w:rsid w:val="006B3282"/>
    <w:rsid w:val="006B32B7"/>
    <w:rsid w:val="006B3FFF"/>
    <w:rsid w:val="006B4AAE"/>
    <w:rsid w:val="006B4CFB"/>
    <w:rsid w:val="006B4DAD"/>
    <w:rsid w:val="006B4EBC"/>
    <w:rsid w:val="006B50D0"/>
    <w:rsid w:val="006B5338"/>
    <w:rsid w:val="006B573D"/>
    <w:rsid w:val="006B5B52"/>
    <w:rsid w:val="006B5B67"/>
    <w:rsid w:val="006B5C5D"/>
    <w:rsid w:val="006B5E97"/>
    <w:rsid w:val="006B6370"/>
    <w:rsid w:val="006B66E9"/>
    <w:rsid w:val="006B6A97"/>
    <w:rsid w:val="006B6D5E"/>
    <w:rsid w:val="006B772D"/>
    <w:rsid w:val="006B7803"/>
    <w:rsid w:val="006B7CEF"/>
    <w:rsid w:val="006C0225"/>
    <w:rsid w:val="006C0B5F"/>
    <w:rsid w:val="006C0B7B"/>
    <w:rsid w:val="006C0E2E"/>
    <w:rsid w:val="006C0F1B"/>
    <w:rsid w:val="006C183E"/>
    <w:rsid w:val="006C1936"/>
    <w:rsid w:val="006C1A03"/>
    <w:rsid w:val="006C1D63"/>
    <w:rsid w:val="006C278B"/>
    <w:rsid w:val="006C2C61"/>
    <w:rsid w:val="006C2E3A"/>
    <w:rsid w:val="006C3CB9"/>
    <w:rsid w:val="006C4708"/>
    <w:rsid w:val="006C47CF"/>
    <w:rsid w:val="006C4D21"/>
    <w:rsid w:val="006C544A"/>
    <w:rsid w:val="006C5541"/>
    <w:rsid w:val="006C55A3"/>
    <w:rsid w:val="006C5FBF"/>
    <w:rsid w:val="006C608E"/>
    <w:rsid w:val="006C6AD4"/>
    <w:rsid w:val="006C6CDF"/>
    <w:rsid w:val="006C70FA"/>
    <w:rsid w:val="006C73D0"/>
    <w:rsid w:val="006C7D56"/>
    <w:rsid w:val="006D0419"/>
    <w:rsid w:val="006D0885"/>
    <w:rsid w:val="006D0A42"/>
    <w:rsid w:val="006D0C41"/>
    <w:rsid w:val="006D0D81"/>
    <w:rsid w:val="006D1177"/>
    <w:rsid w:val="006D1488"/>
    <w:rsid w:val="006D18F9"/>
    <w:rsid w:val="006D1A85"/>
    <w:rsid w:val="006D2419"/>
    <w:rsid w:val="006D2514"/>
    <w:rsid w:val="006D2564"/>
    <w:rsid w:val="006D2A27"/>
    <w:rsid w:val="006D3161"/>
    <w:rsid w:val="006D339E"/>
    <w:rsid w:val="006D3548"/>
    <w:rsid w:val="006D36E8"/>
    <w:rsid w:val="006D3B6A"/>
    <w:rsid w:val="006D422D"/>
    <w:rsid w:val="006D42BF"/>
    <w:rsid w:val="006D44C3"/>
    <w:rsid w:val="006D4658"/>
    <w:rsid w:val="006D47D5"/>
    <w:rsid w:val="006D4812"/>
    <w:rsid w:val="006D4E56"/>
    <w:rsid w:val="006D4F71"/>
    <w:rsid w:val="006D4F9F"/>
    <w:rsid w:val="006D5B6B"/>
    <w:rsid w:val="006D609F"/>
    <w:rsid w:val="006D6597"/>
    <w:rsid w:val="006D6A85"/>
    <w:rsid w:val="006D6B3A"/>
    <w:rsid w:val="006D6C03"/>
    <w:rsid w:val="006D6EDD"/>
    <w:rsid w:val="006D7282"/>
    <w:rsid w:val="006D7442"/>
    <w:rsid w:val="006D76FD"/>
    <w:rsid w:val="006D793E"/>
    <w:rsid w:val="006D7B1F"/>
    <w:rsid w:val="006D7F50"/>
    <w:rsid w:val="006E0060"/>
    <w:rsid w:val="006E0529"/>
    <w:rsid w:val="006E06A9"/>
    <w:rsid w:val="006E08CE"/>
    <w:rsid w:val="006E15B1"/>
    <w:rsid w:val="006E19CF"/>
    <w:rsid w:val="006E1CA9"/>
    <w:rsid w:val="006E1EA5"/>
    <w:rsid w:val="006E1F9D"/>
    <w:rsid w:val="006E2193"/>
    <w:rsid w:val="006E22CB"/>
    <w:rsid w:val="006E24AB"/>
    <w:rsid w:val="006E25AB"/>
    <w:rsid w:val="006E31DD"/>
    <w:rsid w:val="006E3430"/>
    <w:rsid w:val="006E3866"/>
    <w:rsid w:val="006E38AC"/>
    <w:rsid w:val="006E3BC2"/>
    <w:rsid w:val="006E3DE1"/>
    <w:rsid w:val="006E3E63"/>
    <w:rsid w:val="006E4C86"/>
    <w:rsid w:val="006E4CA0"/>
    <w:rsid w:val="006E4CD1"/>
    <w:rsid w:val="006E504C"/>
    <w:rsid w:val="006E519D"/>
    <w:rsid w:val="006E51C0"/>
    <w:rsid w:val="006E5408"/>
    <w:rsid w:val="006E5628"/>
    <w:rsid w:val="006E6182"/>
    <w:rsid w:val="006E61B4"/>
    <w:rsid w:val="006E6317"/>
    <w:rsid w:val="006E645A"/>
    <w:rsid w:val="006E6562"/>
    <w:rsid w:val="006E67F4"/>
    <w:rsid w:val="006E6BA7"/>
    <w:rsid w:val="006E7071"/>
    <w:rsid w:val="006E7127"/>
    <w:rsid w:val="006E71A1"/>
    <w:rsid w:val="006E73D0"/>
    <w:rsid w:val="006E7571"/>
    <w:rsid w:val="006E792E"/>
    <w:rsid w:val="006E7D0A"/>
    <w:rsid w:val="006F0440"/>
    <w:rsid w:val="006F0627"/>
    <w:rsid w:val="006F203F"/>
    <w:rsid w:val="006F217B"/>
    <w:rsid w:val="006F24F2"/>
    <w:rsid w:val="006F24FE"/>
    <w:rsid w:val="006F2E74"/>
    <w:rsid w:val="006F2EE7"/>
    <w:rsid w:val="006F3000"/>
    <w:rsid w:val="006F3051"/>
    <w:rsid w:val="006F33E0"/>
    <w:rsid w:val="006F3797"/>
    <w:rsid w:val="006F3B06"/>
    <w:rsid w:val="006F3E08"/>
    <w:rsid w:val="006F430F"/>
    <w:rsid w:val="006F45DB"/>
    <w:rsid w:val="006F4ABB"/>
    <w:rsid w:val="006F4B15"/>
    <w:rsid w:val="006F4C72"/>
    <w:rsid w:val="006F4FDF"/>
    <w:rsid w:val="006F561C"/>
    <w:rsid w:val="006F5D86"/>
    <w:rsid w:val="006F6364"/>
    <w:rsid w:val="006F65AD"/>
    <w:rsid w:val="006F76B0"/>
    <w:rsid w:val="006F776F"/>
    <w:rsid w:val="006F777C"/>
    <w:rsid w:val="006F779D"/>
    <w:rsid w:val="006F7BDB"/>
    <w:rsid w:val="006F7DEC"/>
    <w:rsid w:val="007000A5"/>
    <w:rsid w:val="00701161"/>
    <w:rsid w:val="00701AF2"/>
    <w:rsid w:val="00701F5C"/>
    <w:rsid w:val="00701F68"/>
    <w:rsid w:val="00702095"/>
    <w:rsid w:val="0070251A"/>
    <w:rsid w:val="00702FC3"/>
    <w:rsid w:val="007031A7"/>
    <w:rsid w:val="00703290"/>
    <w:rsid w:val="007033B3"/>
    <w:rsid w:val="00703737"/>
    <w:rsid w:val="00703967"/>
    <w:rsid w:val="00703AA3"/>
    <w:rsid w:val="00705019"/>
    <w:rsid w:val="00705317"/>
    <w:rsid w:val="00705514"/>
    <w:rsid w:val="00705A61"/>
    <w:rsid w:val="00705B74"/>
    <w:rsid w:val="007060C2"/>
    <w:rsid w:val="0070628C"/>
    <w:rsid w:val="00706468"/>
    <w:rsid w:val="0070647B"/>
    <w:rsid w:val="00706B1E"/>
    <w:rsid w:val="00706BE6"/>
    <w:rsid w:val="007070EB"/>
    <w:rsid w:val="0070749F"/>
    <w:rsid w:val="00707DB1"/>
    <w:rsid w:val="00707F2A"/>
    <w:rsid w:val="0071001C"/>
    <w:rsid w:val="00710275"/>
    <w:rsid w:val="007103B6"/>
    <w:rsid w:val="007105D7"/>
    <w:rsid w:val="00710880"/>
    <w:rsid w:val="00710AFB"/>
    <w:rsid w:val="00711939"/>
    <w:rsid w:val="00711A34"/>
    <w:rsid w:val="00711AB3"/>
    <w:rsid w:val="00711AF4"/>
    <w:rsid w:val="00711F19"/>
    <w:rsid w:val="00712960"/>
    <w:rsid w:val="007134BF"/>
    <w:rsid w:val="00713608"/>
    <w:rsid w:val="0071364C"/>
    <w:rsid w:val="0071376A"/>
    <w:rsid w:val="00713B68"/>
    <w:rsid w:val="00713D3D"/>
    <w:rsid w:val="00713D84"/>
    <w:rsid w:val="00713E4C"/>
    <w:rsid w:val="0071402B"/>
    <w:rsid w:val="00714656"/>
    <w:rsid w:val="00714837"/>
    <w:rsid w:val="0071487D"/>
    <w:rsid w:val="00714938"/>
    <w:rsid w:val="00715268"/>
    <w:rsid w:val="007153D4"/>
    <w:rsid w:val="00715BCA"/>
    <w:rsid w:val="00715D5F"/>
    <w:rsid w:val="00715DC3"/>
    <w:rsid w:val="007164A2"/>
    <w:rsid w:val="0071688E"/>
    <w:rsid w:val="00716927"/>
    <w:rsid w:val="00716D5F"/>
    <w:rsid w:val="00716EEC"/>
    <w:rsid w:val="007171C5"/>
    <w:rsid w:val="00717421"/>
    <w:rsid w:val="007175E7"/>
    <w:rsid w:val="007179BA"/>
    <w:rsid w:val="00717C80"/>
    <w:rsid w:val="00720908"/>
    <w:rsid w:val="00720CC2"/>
    <w:rsid w:val="00720E31"/>
    <w:rsid w:val="00721058"/>
    <w:rsid w:val="00721880"/>
    <w:rsid w:val="00721E14"/>
    <w:rsid w:val="0072219F"/>
    <w:rsid w:val="00722A9C"/>
    <w:rsid w:val="00722EA7"/>
    <w:rsid w:val="007233C0"/>
    <w:rsid w:val="0072347C"/>
    <w:rsid w:val="007236BB"/>
    <w:rsid w:val="00723BAA"/>
    <w:rsid w:val="00723C14"/>
    <w:rsid w:val="00724400"/>
    <w:rsid w:val="007249D5"/>
    <w:rsid w:val="00724BB6"/>
    <w:rsid w:val="00724EF4"/>
    <w:rsid w:val="00725116"/>
    <w:rsid w:val="00725640"/>
    <w:rsid w:val="00725871"/>
    <w:rsid w:val="00725E4D"/>
    <w:rsid w:val="00726004"/>
    <w:rsid w:val="007261B7"/>
    <w:rsid w:val="0072658A"/>
    <w:rsid w:val="00726E32"/>
    <w:rsid w:val="00727867"/>
    <w:rsid w:val="00727AE1"/>
    <w:rsid w:val="0073038A"/>
    <w:rsid w:val="007303E6"/>
    <w:rsid w:val="00730B2F"/>
    <w:rsid w:val="00731030"/>
    <w:rsid w:val="00731A5C"/>
    <w:rsid w:val="00731F3B"/>
    <w:rsid w:val="0073226E"/>
    <w:rsid w:val="0073253F"/>
    <w:rsid w:val="00732648"/>
    <w:rsid w:val="007326FA"/>
    <w:rsid w:val="0073299C"/>
    <w:rsid w:val="00732B92"/>
    <w:rsid w:val="0073306D"/>
    <w:rsid w:val="007338A1"/>
    <w:rsid w:val="00733C58"/>
    <w:rsid w:val="00733F9C"/>
    <w:rsid w:val="007340C3"/>
    <w:rsid w:val="0073440F"/>
    <w:rsid w:val="00734816"/>
    <w:rsid w:val="0073492D"/>
    <w:rsid w:val="00734A20"/>
    <w:rsid w:val="00734F80"/>
    <w:rsid w:val="0073546E"/>
    <w:rsid w:val="00735592"/>
    <w:rsid w:val="00735A86"/>
    <w:rsid w:val="007362D8"/>
    <w:rsid w:val="00736ED8"/>
    <w:rsid w:val="007371E4"/>
    <w:rsid w:val="0073721F"/>
    <w:rsid w:val="00737E02"/>
    <w:rsid w:val="00740701"/>
    <w:rsid w:val="00740FB1"/>
    <w:rsid w:val="007410B6"/>
    <w:rsid w:val="00741245"/>
    <w:rsid w:val="00741421"/>
    <w:rsid w:val="00741711"/>
    <w:rsid w:val="007417DA"/>
    <w:rsid w:val="00741918"/>
    <w:rsid w:val="00741B6B"/>
    <w:rsid w:val="00741BA7"/>
    <w:rsid w:val="00742B8A"/>
    <w:rsid w:val="007438E8"/>
    <w:rsid w:val="0074395D"/>
    <w:rsid w:val="00743CF3"/>
    <w:rsid w:val="00743E69"/>
    <w:rsid w:val="007440A0"/>
    <w:rsid w:val="007440D8"/>
    <w:rsid w:val="00744729"/>
    <w:rsid w:val="00745027"/>
    <w:rsid w:val="0074544F"/>
    <w:rsid w:val="007454DB"/>
    <w:rsid w:val="00745769"/>
    <w:rsid w:val="00745B30"/>
    <w:rsid w:val="00745E85"/>
    <w:rsid w:val="00746169"/>
    <w:rsid w:val="00746185"/>
    <w:rsid w:val="007464D0"/>
    <w:rsid w:val="00746D61"/>
    <w:rsid w:val="0074706A"/>
    <w:rsid w:val="00747182"/>
    <w:rsid w:val="0074732B"/>
    <w:rsid w:val="007473C0"/>
    <w:rsid w:val="00747427"/>
    <w:rsid w:val="007474A8"/>
    <w:rsid w:val="00747974"/>
    <w:rsid w:val="00747D2E"/>
    <w:rsid w:val="00750027"/>
    <w:rsid w:val="00750062"/>
    <w:rsid w:val="00750250"/>
    <w:rsid w:val="0075029A"/>
    <w:rsid w:val="007503C8"/>
    <w:rsid w:val="00750975"/>
    <w:rsid w:val="00750B45"/>
    <w:rsid w:val="00750D49"/>
    <w:rsid w:val="0075109D"/>
    <w:rsid w:val="00751461"/>
    <w:rsid w:val="00751578"/>
    <w:rsid w:val="0075175B"/>
    <w:rsid w:val="00751D8C"/>
    <w:rsid w:val="00751F61"/>
    <w:rsid w:val="0075292D"/>
    <w:rsid w:val="007534BD"/>
    <w:rsid w:val="007534C2"/>
    <w:rsid w:val="00753945"/>
    <w:rsid w:val="007540E7"/>
    <w:rsid w:val="00754129"/>
    <w:rsid w:val="00754618"/>
    <w:rsid w:val="00754B80"/>
    <w:rsid w:val="00754EA4"/>
    <w:rsid w:val="00755327"/>
    <w:rsid w:val="0075566A"/>
    <w:rsid w:val="007557A1"/>
    <w:rsid w:val="007558B8"/>
    <w:rsid w:val="00755A67"/>
    <w:rsid w:val="00755E2D"/>
    <w:rsid w:val="00755EA6"/>
    <w:rsid w:val="00756240"/>
    <w:rsid w:val="00756629"/>
    <w:rsid w:val="0075677C"/>
    <w:rsid w:val="00756901"/>
    <w:rsid w:val="00756AB2"/>
    <w:rsid w:val="00757102"/>
    <w:rsid w:val="00760214"/>
    <w:rsid w:val="00760376"/>
    <w:rsid w:val="00760752"/>
    <w:rsid w:val="00760C5F"/>
    <w:rsid w:val="00760D97"/>
    <w:rsid w:val="007612BF"/>
    <w:rsid w:val="007614F4"/>
    <w:rsid w:val="00761A08"/>
    <w:rsid w:val="00761C0B"/>
    <w:rsid w:val="00761CA2"/>
    <w:rsid w:val="00761F42"/>
    <w:rsid w:val="007621E4"/>
    <w:rsid w:val="007632C8"/>
    <w:rsid w:val="007640E2"/>
    <w:rsid w:val="007641AD"/>
    <w:rsid w:val="00765C6B"/>
    <w:rsid w:val="00765E78"/>
    <w:rsid w:val="007661E6"/>
    <w:rsid w:val="00766770"/>
    <w:rsid w:val="00766E3F"/>
    <w:rsid w:val="00767F77"/>
    <w:rsid w:val="00770010"/>
    <w:rsid w:val="0077004D"/>
    <w:rsid w:val="00770407"/>
    <w:rsid w:val="00770C68"/>
    <w:rsid w:val="007717D8"/>
    <w:rsid w:val="00771A78"/>
    <w:rsid w:val="00771C1B"/>
    <w:rsid w:val="0077248A"/>
    <w:rsid w:val="00772D00"/>
    <w:rsid w:val="00772DAA"/>
    <w:rsid w:val="00773FF4"/>
    <w:rsid w:val="00774BAF"/>
    <w:rsid w:val="00774C68"/>
    <w:rsid w:val="00774C9D"/>
    <w:rsid w:val="0077538C"/>
    <w:rsid w:val="0077552C"/>
    <w:rsid w:val="00775712"/>
    <w:rsid w:val="00775D76"/>
    <w:rsid w:val="007760CA"/>
    <w:rsid w:val="007768D6"/>
    <w:rsid w:val="00776EE7"/>
    <w:rsid w:val="0077776F"/>
    <w:rsid w:val="00777789"/>
    <w:rsid w:val="0077787C"/>
    <w:rsid w:val="00777A94"/>
    <w:rsid w:val="00777FA8"/>
    <w:rsid w:val="00780C44"/>
    <w:rsid w:val="0078114F"/>
    <w:rsid w:val="007811FD"/>
    <w:rsid w:val="00781475"/>
    <w:rsid w:val="007814E5"/>
    <w:rsid w:val="00781BC7"/>
    <w:rsid w:val="00782204"/>
    <w:rsid w:val="007822D4"/>
    <w:rsid w:val="00782346"/>
    <w:rsid w:val="007827CB"/>
    <w:rsid w:val="00782C02"/>
    <w:rsid w:val="00782E61"/>
    <w:rsid w:val="00783083"/>
    <w:rsid w:val="007832A8"/>
    <w:rsid w:val="007836C8"/>
    <w:rsid w:val="007836E0"/>
    <w:rsid w:val="00783B8F"/>
    <w:rsid w:val="007842D4"/>
    <w:rsid w:val="00785168"/>
    <w:rsid w:val="00785530"/>
    <w:rsid w:val="00785691"/>
    <w:rsid w:val="00785EC8"/>
    <w:rsid w:val="00786777"/>
    <w:rsid w:val="007867D5"/>
    <w:rsid w:val="00786851"/>
    <w:rsid w:val="00786A49"/>
    <w:rsid w:val="00786DB9"/>
    <w:rsid w:val="00786E25"/>
    <w:rsid w:val="00786ED3"/>
    <w:rsid w:val="00787059"/>
    <w:rsid w:val="0078731D"/>
    <w:rsid w:val="007875C6"/>
    <w:rsid w:val="007878CF"/>
    <w:rsid w:val="00787D31"/>
    <w:rsid w:val="00787E70"/>
    <w:rsid w:val="00790195"/>
    <w:rsid w:val="007909C7"/>
    <w:rsid w:val="00791548"/>
    <w:rsid w:val="00791853"/>
    <w:rsid w:val="00791AFF"/>
    <w:rsid w:val="0079230A"/>
    <w:rsid w:val="007929E5"/>
    <w:rsid w:val="007937F7"/>
    <w:rsid w:val="007942A9"/>
    <w:rsid w:val="0079430D"/>
    <w:rsid w:val="00794312"/>
    <w:rsid w:val="007943D4"/>
    <w:rsid w:val="007950A9"/>
    <w:rsid w:val="007951C3"/>
    <w:rsid w:val="007956B7"/>
    <w:rsid w:val="0079599C"/>
    <w:rsid w:val="00795D82"/>
    <w:rsid w:val="00796132"/>
    <w:rsid w:val="0079627C"/>
    <w:rsid w:val="00796328"/>
    <w:rsid w:val="0079687A"/>
    <w:rsid w:val="00796A80"/>
    <w:rsid w:val="00796B15"/>
    <w:rsid w:val="00796DE8"/>
    <w:rsid w:val="007971B2"/>
    <w:rsid w:val="007972CB"/>
    <w:rsid w:val="007973AE"/>
    <w:rsid w:val="007973CB"/>
    <w:rsid w:val="00797D40"/>
    <w:rsid w:val="007A0146"/>
    <w:rsid w:val="007A08FD"/>
    <w:rsid w:val="007A0AC4"/>
    <w:rsid w:val="007A1298"/>
    <w:rsid w:val="007A12D5"/>
    <w:rsid w:val="007A1691"/>
    <w:rsid w:val="007A18A7"/>
    <w:rsid w:val="007A1B69"/>
    <w:rsid w:val="007A3157"/>
    <w:rsid w:val="007A3229"/>
    <w:rsid w:val="007A374F"/>
    <w:rsid w:val="007A39B3"/>
    <w:rsid w:val="007A3A12"/>
    <w:rsid w:val="007A3F99"/>
    <w:rsid w:val="007A4171"/>
    <w:rsid w:val="007A44A7"/>
    <w:rsid w:val="007A4657"/>
    <w:rsid w:val="007A5166"/>
    <w:rsid w:val="007A5462"/>
    <w:rsid w:val="007A56B5"/>
    <w:rsid w:val="007A56F0"/>
    <w:rsid w:val="007A57DA"/>
    <w:rsid w:val="007A5B5E"/>
    <w:rsid w:val="007A5CE7"/>
    <w:rsid w:val="007A660D"/>
    <w:rsid w:val="007A6FF0"/>
    <w:rsid w:val="007A72B3"/>
    <w:rsid w:val="007A76B6"/>
    <w:rsid w:val="007A76DD"/>
    <w:rsid w:val="007B0094"/>
    <w:rsid w:val="007B0425"/>
    <w:rsid w:val="007B058D"/>
    <w:rsid w:val="007B0864"/>
    <w:rsid w:val="007B0C71"/>
    <w:rsid w:val="007B0DB7"/>
    <w:rsid w:val="007B0E54"/>
    <w:rsid w:val="007B110A"/>
    <w:rsid w:val="007B117E"/>
    <w:rsid w:val="007B165C"/>
    <w:rsid w:val="007B1862"/>
    <w:rsid w:val="007B20A8"/>
    <w:rsid w:val="007B2CA7"/>
    <w:rsid w:val="007B2E3F"/>
    <w:rsid w:val="007B303C"/>
    <w:rsid w:val="007B336B"/>
    <w:rsid w:val="007B33C1"/>
    <w:rsid w:val="007B3811"/>
    <w:rsid w:val="007B38BE"/>
    <w:rsid w:val="007B3B75"/>
    <w:rsid w:val="007B3CAB"/>
    <w:rsid w:val="007B3D12"/>
    <w:rsid w:val="007B4200"/>
    <w:rsid w:val="007B420B"/>
    <w:rsid w:val="007B44DD"/>
    <w:rsid w:val="007B459E"/>
    <w:rsid w:val="007B4ADC"/>
    <w:rsid w:val="007B4FF3"/>
    <w:rsid w:val="007B58D0"/>
    <w:rsid w:val="007B5BBE"/>
    <w:rsid w:val="007B5D61"/>
    <w:rsid w:val="007B63C7"/>
    <w:rsid w:val="007B65CE"/>
    <w:rsid w:val="007B6C84"/>
    <w:rsid w:val="007B7397"/>
    <w:rsid w:val="007B74A9"/>
    <w:rsid w:val="007B7C87"/>
    <w:rsid w:val="007B7E1C"/>
    <w:rsid w:val="007C043E"/>
    <w:rsid w:val="007C0895"/>
    <w:rsid w:val="007C0CD4"/>
    <w:rsid w:val="007C0D2D"/>
    <w:rsid w:val="007C0F8F"/>
    <w:rsid w:val="007C1BDE"/>
    <w:rsid w:val="007C1E6C"/>
    <w:rsid w:val="007C21BF"/>
    <w:rsid w:val="007C2230"/>
    <w:rsid w:val="007C2372"/>
    <w:rsid w:val="007C24F2"/>
    <w:rsid w:val="007C2639"/>
    <w:rsid w:val="007C2883"/>
    <w:rsid w:val="007C302D"/>
    <w:rsid w:val="007C30CC"/>
    <w:rsid w:val="007C3831"/>
    <w:rsid w:val="007C3EC7"/>
    <w:rsid w:val="007C4342"/>
    <w:rsid w:val="007C44DE"/>
    <w:rsid w:val="007C45BA"/>
    <w:rsid w:val="007C479C"/>
    <w:rsid w:val="007C4C71"/>
    <w:rsid w:val="007C4D5D"/>
    <w:rsid w:val="007C50BC"/>
    <w:rsid w:val="007C5113"/>
    <w:rsid w:val="007C5542"/>
    <w:rsid w:val="007C56E2"/>
    <w:rsid w:val="007C5E18"/>
    <w:rsid w:val="007C603F"/>
    <w:rsid w:val="007C6170"/>
    <w:rsid w:val="007C698F"/>
    <w:rsid w:val="007C6B13"/>
    <w:rsid w:val="007C6E78"/>
    <w:rsid w:val="007C7401"/>
    <w:rsid w:val="007C78EF"/>
    <w:rsid w:val="007C7F3E"/>
    <w:rsid w:val="007D01CE"/>
    <w:rsid w:val="007D04D6"/>
    <w:rsid w:val="007D0670"/>
    <w:rsid w:val="007D0806"/>
    <w:rsid w:val="007D0936"/>
    <w:rsid w:val="007D0B5C"/>
    <w:rsid w:val="007D0E3F"/>
    <w:rsid w:val="007D0ED4"/>
    <w:rsid w:val="007D1392"/>
    <w:rsid w:val="007D14A8"/>
    <w:rsid w:val="007D168C"/>
    <w:rsid w:val="007D1C1D"/>
    <w:rsid w:val="007D1CE0"/>
    <w:rsid w:val="007D23B8"/>
    <w:rsid w:val="007D23D4"/>
    <w:rsid w:val="007D25B4"/>
    <w:rsid w:val="007D2D29"/>
    <w:rsid w:val="007D3631"/>
    <w:rsid w:val="007D3AA3"/>
    <w:rsid w:val="007D3D36"/>
    <w:rsid w:val="007D4683"/>
    <w:rsid w:val="007D4C10"/>
    <w:rsid w:val="007D4FFF"/>
    <w:rsid w:val="007D51B0"/>
    <w:rsid w:val="007D5476"/>
    <w:rsid w:val="007D55B2"/>
    <w:rsid w:val="007D55EB"/>
    <w:rsid w:val="007D5632"/>
    <w:rsid w:val="007D569C"/>
    <w:rsid w:val="007D6074"/>
    <w:rsid w:val="007D6150"/>
    <w:rsid w:val="007D6455"/>
    <w:rsid w:val="007D64A8"/>
    <w:rsid w:val="007D6621"/>
    <w:rsid w:val="007D6679"/>
    <w:rsid w:val="007D6A8A"/>
    <w:rsid w:val="007D6BC6"/>
    <w:rsid w:val="007D6C21"/>
    <w:rsid w:val="007D7081"/>
    <w:rsid w:val="007D76EA"/>
    <w:rsid w:val="007D7CAF"/>
    <w:rsid w:val="007E057E"/>
    <w:rsid w:val="007E1B48"/>
    <w:rsid w:val="007E22BC"/>
    <w:rsid w:val="007E2526"/>
    <w:rsid w:val="007E2955"/>
    <w:rsid w:val="007E2B3F"/>
    <w:rsid w:val="007E3B37"/>
    <w:rsid w:val="007E3D79"/>
    <w:rsid w:val="007E401A"/>
    <w:rsid w:val="007E418D"/>
    <w:rsid w:val="007E426B"/>
    <w:rsid w:val="007E4527"/>
    <w:rsid w:val="007E4562"/>
    <w:rsid w:val="007E4A3A"/>
    <w:rsid w:val="007E4AEA"/>
    <w:rsid w:val="007E4B8E"/>
    <w:rsid w:val="007E51A0"/>
    <w:rsid w:val="007E51FE"/>
    <w:rsid w:val="007E52F2"/>
    <w:rsid w:val="007E59EE"/>
    <w:rsid w:val="007E5AF0"/>
    <w:rsid w:val="007E5F0C"/>
    <w:rsid w:val="007E5F37"/>
    <w:rsid w:val="007E67D5"/>
    <w:rsid w:val="007E6B88"/>
    <w:rsid w:val="007E6FB5"/>
    <w:rsid w:val="007E7367"/>
    <w:rsid w:val="007E741E"/>
    <w:rsid w:val="007F04EB"/>
    <w:rsid w:val="007F0679"/>
    <w:rsid w:val="007F09C3"/>
    <w:rsid w:val="007F0B66"/>
    <w:rsid w:val="007F0BAC"/>
    <w:rsid w:val="007F0F59"/>
    <w:rsid w:val="007F1B99"/>
    <w:rsid w:val="007F1BE5"/>
    <w:rsid w:val="007F1BF5"/>
    <w:rsid w:val="007F1E26"/>
    <w:rsid w:val="007F1F71"/>
    <w:rsid w:val="007F1FC4"/>
    <w:rsid w:val="007F2075"/>
    <w:rsid w:val="007F24AA"/>
    <w:rsid w:val="007F3570"/>
    <w:rsid w:val="007F3791"/>
    <w:rsid w:val="007F3A07"/>
    <w:rsid w:val="007F40B1"/>
    <w:rsid w:val="007F4394"/>
    <w:rsid w:val="007F4882"/>
    <w:rsid w:val="007F48D1"/>
    <w:rsid w:val="007F4E60"/>
    <w:rsid w:val="007F520C"/>
    <w:rsid w:val="007F52E8"/>
    <w:rsid w:val="007F5372"/>
    <w:rsid w:val="007F5AC7"/>
    <w:rsid w:val="007F61FB"/>
    <w:rsid w:val="007F6685"/>
    <w:rsid w:val="007F6BF6"/>
    <w:rsid w:val="007F6CBD"/>
    <w:rsid w:val="007F732E"/>
    <w:rsid w:val="007F7AF5"/>
    <w:rsid w:val="007F7DAB"/>
    <w:rsid w:val="00800B94"/>
    <w:rsid w:val="00800E17"/>
    <w:rsid w:val="00800EF1"/>
    <w:rsid w:val="0080127E"/>
    <w:rsid w:val="008012E1"/>
    <w:rsid w:val="008012FE"/>
    <w:rsid w:val="0080131A"/>
    <w:rsid w:val="00801558"/>
    <w:rsid w:val="00801640"/>
    <w:rsid w:val="0080168B"/>
    <w:rsid w:val="008016F2"/>
    <w:rsid w:val="00801777"/>
    <w:rsid w:val="00801B87"/>
    <w:rsid w:val="00802202"/>
    <w:rsid w:val="0080274F"/>
    <w:rsid w:val="00802752"/>
    <w:rsid w:val="008027C4"/>
    <w:rsid w:val="00803AC5"/>
    <w:rsid w:val="00804353"/>
    <w:rsid w:val="0080447D"/>
    <w:rsid w:val="00804C6D"/>
    <w:rsid w:val="00804D0C"/>
    <w:rsid w:val="00805596"/>
    <w:rsid w:val="008059E6"/>
    <w:rsid w:val="00805D7B"/>
    <w:rsid w:val="00806379"/>
    <w:rsid w:val="0080690C"/>
    <w:rsid w:val="00806955"/>
    <w:rsid w:val="00807082"/>
    <w:rsid w:val="0080724F"/>
    <w:rsid w:val="008074A5"/>
    <w:rsid w:val="008077EB"/>
    <w:rsid w:val="00807BDD"/>
    <w:rsid w:val="00807E8B"/>
    <w:rsid w:val="00810215"/>
    <w:rsid w:val="00810257"/>
    <w:rsid w:val="00810A47"/>
    <w:rsid w:val="00810FD1"/>
    <w:rsid w:val="00811B6C"/>
    <w:rsid w:val="0081289D"/>
    <w:rsid w:val="00812D5A"/>
    <w:rsid w:val="00813512"/>
    <w:rsid w:val="00813B78"/>
    <w:rsid w:val="00814378"/>
    <w:rsid w:val="0081466C"/>
    <w:rsid w:val="00814B84"/>
    <w:rsid w:val="00814D0B"/>
    <w:rsid w:val="00814F8C"/>
    <w:rsid w:val="00815284"/>
    <w:rsid w:val="00815483"/>
    <w:rsid w:val="0081563A"/>
    <w:rsid w:val="008156FD"/>
    <w:rsid w:val="0081577B"/>
    <w:rsid w:val="00815DFB"/>
    <w:rsid w:val="00815F84"/>
    <w:rsid w:val="00816533"/>
    <w:rsid w:val="00816A96"/>
    <w:rsid w:val="00816B6D"/>
    <w:rsid w:val="00816DF6"/>
    <w:rsid w:val="00816E54"/>
    <w:rsid w:val="0081718D"/>
    <w:rsid w:val="00817718"/>
    <w:rsid w:val="00817BE0"/>
    <w:rsid w:val="00817C24"/>
    <w:rsid w:val="008206EF"/>
    <w:rsid w:val="008207A3"/>
    <w:rsid w:val="00820FE6"/>
    <w:rsid w:val="008210B1"/>
    <w:rsid w:val="00821148"/>
    <w:rsid w:val="008214D2"/>
    <w:rsid w:val="00821556"/>
    <w:rsid w:val="008217B7"/>
    <w:rsid w:val="008218FB"/>
    <w:rsid w:val="00821982"/>
    <w:rsid w:val="00821A57"/>
    <w:rsid w:val="00821B89"/>
    <w:rsid w:val="00821BDE"/>
    <w:rsid w:val="00821C32"/>
    <w:rsid w:val="00822DA9"/>
    <w:rsid w:val="008232EB"/>
    <w:rsid w:val="008232F0"/>
    <w:rsid w:val="0082331F"/>
    <w:rsid w:val="008238FF"/>
    <w:rsid w:val="00823D51"/>
    <w:rsid w:val="0082473B"/>
    <w:rsid w:val="0082480F"/>
    <w:rsid w:val="00824E8A"/>
    <w:rsid w:val="00824ECE"/>
    <w:rsid w:val="00825434"/>
    <w:rsid w:val="0082588E"/>
    <w:rsid w:val="008258B5"/>
    <w:rsid w:val="008259F0"/>
    <w:rsid w:val="00825D1D"/>
    <w:rsid w:val="00825FAC"/>
    <w:rsid w:val="008263AD"/>
    <w:rsid w:val="00826586"/>
    <w:rsid w:val="00826CC7"/>
    <w:rsid w:val="00827A0E"/>
    <w:rsid w:val="00827C7D"/>
    <w:rsid w:val="00827F47"/>
    <w:rsid w:val="00827F8E"/>
    <w:rsid w:val="00830ED3"/>
    <w:rsid w:val="00830F04"/>
    <w:rsid w:val="00830F0F"/>
    <w:rsid w:val="00831407"/>
    <w:rsid w:val="008319F2"/>
    <w:rsid w:val="00831D22"/>
    <w:rsid w:val="00832B06"/>
    <w:rsid w:val="00832B3F"/>
    <w:rsid w:val="00832BCF"/>
    <w:rsid w:val="00832CA4"/>
    <w:rsid w:val="0083394D"/>
    <w:rsid w:val="00833CF4"/>
    <w:rsid w:val="008342D7"/>
    <w:rsid w:val="00834571"/>
    <w:rsid w:val="0083457A"/>
    <w:rsid w:val="0083511B"/>
    <w:rsid w:val="00835E5E"/>
    <w:rsid w:val="00835FA0"/>
    <w:rsid w:val="0083684F"/>
    <w:rsid w:val="00836B03"/>
    <w:rsid w:val="00837136"/>
    <w:rsid w:val="008372AB"/>
    <w:rsid w:val="008372F1"/>
    <w:rsid w:val="0083734D"/>
    <w:rsid w:val="008376B8"/>
    <w:rsid w:val="008378C5"/>
    <w:rsid w:val="00837A2D"/>
    <w:rsid w:val="00837A67"/>
    <w:rsid w:val="00837B7B"/>
    <w:rsid w:val="00837D19"/>
    <w:rsid w:val="00840147"/>
    <w:rsid w:val="008405ED"/>
    <w:rsid w:val="0084070C"/>
    <w:rsid w:val="0084090F"/>
    <w:rsid w:val="008412AC"/>
    <w:rsid w:val="00841E0A"/>
    <w:rsid w:val="00841F14"/>
    <w:rsid w:val="00841FDC"/>
    <w:rsid w:val="00842244"/>
    <w:rsid w:val="00842733"/>
    <w:rsid w:val="008437DA"/>
    <w:rsid w:val="008439C2"/>
    <w:rsid w:val="00844213"/>
    <w:rsid w:val="0084427D"/>
    <w:rsid w:val="008447E5"/>
    <w:rsid w:val="0084480D"/>
    <w:rsid w:val="00844A3C"/>
    <w:rsid w:val="00844DBF"/>
    <w:rsid w:val="008452F2"/>
    <w:rsid w:val="008458A9"/>
    <w:rsid w:val="0084595F"/>
    <w:rsid w:val="00845E9B"/>
    <w:rsid w:val="00846012"/>
    <w:rsid w:val="00846267"/>
    <w:rsid w:val="0084670B"/>
    <w:rsid w:val="00846725"/>
    <w:rsid w:val="00846E30"/>
    <w:rsid w:val="008473BA"/>
    <w:rsid w:val="0084745B"/>
    <w:rsid w:val="008476FA"/>
    <w:rsid w:val="008477B8"/>
    <w:rsid w:val="00847B0C"/>
    <w:rsid w:val="00847C04"/>
    <w:rsid w:val="00847CA9"/>
    <w:rsid w:val="00847DB7"/>
    <w:rsid w:val="008500D6"/>
    <w:rsid w:val="00850A8C"/>
    <w:rsid w:val="00850F48"/>
    <w:rsid w:val="008510AA"/>
    <w:rsid w:val="008510C5"/>
    <w:rsid w:val="008512AF"/>
    <w:rsid w:val="008516C2"/>
    <w:rsid w:val="008519BD"/>
    <w:rsid w:val="008527EE"/>
    <w:rsid w:val="00852B6C"/>
    <w:rsid w:val="00852EE7"/>
    <w:rsid w:val="008530D2"/>
    <w:rsid w:val="008530EC"/>
    <w:rsid w:val="00853A9D"/>
    <w:rsid w:val="00853DFD"/>
    <w:rsid w:val="00854675"/>
    <w:rsid w:val="00854A02"/>
    <w:rsid w:val="00854A25"/>
    <w:rsid w:val="00855232"/>
    <w:rsid w:val="008557C4"/>
    <w:rsid w:val="00856AE1"/>
    <w:rsid w:val="00856CEE"/>
    <w:rsid w:val="008574D1"/>
    <w:rsid w:val="008575D7"/>
    <w:rsid w:val="008576EF"/>
    <w:rsid w:val="008579D6"/>
    <w:rsid w:val="00857F1F"/>
    <w:rsid w:val="0086030F"/>
    <w:rsid w:val="00860629"/>
    <w:rsid w:val="00860AB2"/>
    <w:rsid w:val="00860B4D"/>
    <w:rsid w:val="0086151F"/>
    <w:rsid w:val="00861530"/>
    <w:rsid w:val="00861749"/>
    <w:rsid w:val="00861C25"/>
    <w:rsid w:val="00861DE0"/>
    <w:rsid w:val="00861EFB"/>
    <w:rsid w:val="008621C9"/>
    <w:rsid w:val="00862261"/>
    <w:rsid w:val="0086239B"/>
    <w:rsid w:val="00862765"/>
    <w:rsid w:val="00862853"/>
    <w:rsid w:val="00862E75"/>
    <w:rsid w:val="00863B7B"/>
    <w:rsid w:val="00863C20"/>
    <w:rsid w:val="008642B6"/>
    <w:rsid w:val="00864348"/>
    <w:rsid w:val="00864710"/>
    <w:rsid w:val="00864A77"/>
    <w:rsid w:val="0086536F"/>
    <w:rsid w:val="0086578B"/>
    <w:rsid w:val="00866228"/>
    <w:rsid w:val="008665C6"/>
    <w:rsid w:val="00866ABA"/>
    <w:rsid w:val="008673F4"/>
    <w:rsid w:val="00867750"/>
    <w:rsid w:val="008677F4"/>
    <w:rsid w:val="00867A47"/>
    <w:rsid w:val="00867FC5"/>
    <w:rsid w:val="00871091"/>
    <w:rsid w:val="0087177C"/>
    <w:rsid w:val="008719EC"/>
    <w:rsid w:val="00871B4D"/>
    <w:rsid w:val="008726AF"/>
    <w:rsid w:val="0087293D"/>
    <w:rsid w:val="00872CAB"/>
    <w:rsid w:val="00872D0D"/>
    <w:rsid w:val="00872EAF"/>
    <w:rsid w:val="008732B7"/>
    <w:rsid w:val="00873E5B"/>
    <w:rsid w:val="00874690"/>
    <w:rsid w:val="00874E8F"/>
    <w:rsid w:val="008752A5"/>
    <w:rsid w:val="00876915"/>
    <w:rsid w:val="00876DA2"/>
    <w:rsid w:val="00876F3D"/>
    <w:rsid w:val="00876FB6"/>
    <w:rsid w:val="008776FA"/>
    <w:rsid w:val="00877DF5"/>
    <w:rsid w:val="00877F9E"/>
    <w:rsid w:val="0088096A"/>
    <w:rsid w:val="00880F86"/>
    <w:rsid w:val="00881290"/>
    <w:rsid w:val="008814B3"/>
    <w:rsid w:val="00882890"/>
    <w:rsid w:val="00882C75"/>
    <w:rsid w:val="00882CB6"/>
    <w:rsid w:val="00882EA1"/>
    <w:rsid w:val="00883634"/>
    <w:rsid w:val="00883CF1"/>
    <w:rsid w:val="00884110"/>
    <w:rsid w:val="0088444E"/>
    <w:rsid w:val="008846BF"/>
    <w:rsid w:val="00884790"/>
    <w:rsid w:val="00884796"/>
    <w:rsid w:val="00885B88"/>
    <w:rsid w:val="00885F6C"/>
    <w:rsid w:val="008866C5"/>
    <w:rsid w:val="00886C53"/>
    <w:rsid w:val="00887152"/>
    <w:rsid w:val="00887391"/>
    <w:rsid w:val="00887431"/>
    <w:rsid w:val="008876F6"/>
    <w:rsid w:val="00887A5B"/>
    <w:rsid w:val="00887C2C"/>
    <w:rsid w:val="00887DE3"/>
    <w:rsid w:val="00890457"/>
    <w:rsid w:val="00890C26"/>
    <w:rsid w:val="00891060"/>
    <w:rsid w:val="008912AB"/>
    <w:rsid w:val="00891337"/>
    <w:rsid w:val="0089185F"/>
    <w:rsid w:val="008918E8"/>
    <w:rsid w:val="00891A62"/>
    <w:rsid w:val="00891CF2"/>
    <w:rsid w:val="008920AA"/>
    <w:rsid w:val="008926C8"/>
    <w:rsid w:val="00892909"/>
    <w:rsid w:val="00892DEE"/>
    <w:rsid w:val="00893610"/>
    <w:rsid w:val="00893A07"/>
    <w:rsid w:val="00893D33"/>
    <w:rsid w:val="00894D13"/>
    <w:rsid w:val="00894E44"/>
    <w:rsid w:val="00895582"/>
    <w:rsid w:val="00895F82"/>
    <w:rsid w:val="008960D4"/>
    <w:rsid w:val="00896301"/>
    <w:rsid w:val="00896650"/>
    <w:rsid w:val="008967DE"/>
    <w:rsid w:val="00896898"/>
    <w:rsid w:val="0089745D"/>
    <w:rsid w:val="0089760E"/>
    <w:rsid w:val="00897840"/>
    <w:rsid w:val="00897E51"/>
    <w:rsid w:val="008A0064"/>
    <w:rsid w:val="008A028C"/>
    <w:rsid w:val="008A0355"/>
    <w:rsid w:val="008A07A0"/>
    <w:rsid w:val="008A09F2"/>
    <w:rsid w:val="008A0EBF"/>
    <w:rsid w:val="008A1533"/>
    <w:rsid w:val="008A1C8E"/>
    <w:rsid w:val="008A2176"/>
    <w:rsid w:val="008A30E6"/>
    <w:rsid w:val="008A3869"/>
    <w:rsid w:val="008A3DB4"/>
    <w:rsid w:val="008A436C"/>
    <w:rsid w:val="008A4A48"/>
    <w:rsid w:val="008A4CBA"/>
    <w:rsid w:val="008A4D42"/>
    <w:rsid w:val="008A51F6"/>
    <w:rsid w:val="008A5262"/>
    <w:rsid w:val="008A5429"/>
    <w:rsid w:val="008A5491"/>
    <w:rsid w:val="008A5780"/>
    <w:rsid w:val="008A6A8A"/>
    <w:rsid w:val="008A7499"/>
    <w:rsid w:val="008A7E5F"/>
    <w:rsid w:val="008B0253"/>
    <w:rsid w:val="008B0A4F"/>
    <w:rsid w:val="008B15E3"/>
    <w:rsid w:val="008B15F2"/>
    <w:rsid w:val="008B1A73"/>
    <w:rsid w:val="008B27C1"/>
    <w:rsid w:val="008B2B5F"/>
    <w:rsid w:val="008B2DE3"/>
    <w:rsid w:val="008B30ED"/>
    <w:rsid w:val="008B32FA"/>
    <w:rsid w:val="008B3E54"/>
    <w:rsid w:val="008B4111"/>
    <w:rsid w:val="008B4CDC"/>
    <w:rsid w:val="008B527E"/>
    <w:rsid w:val="008B5720"/>
    <w:rsid w:val="008B65A8"/>
    <w:rsid w:val="008B67CD"/>
    <w:rsid w:val="008B6B98"/>
    <w:rsid w:val="008B6F3E"/>
    <w:rsid w:val="008B7047"/>
    <w:rsid w:val="008B73CF"/>
    <w:rsid w:val="008B772E"/>
    <w:rsid w:val="008C01A0"/>
    <w:rsid w:val="008C0585"/>
    <w:rsid w:val="008C05C4"/>
    <w:rsid w:val="008C0779"/>
    <w:rsid w:val="008C0A0F"/>
    <w:rsid w:val="008C0DAF"/>
    <w:rsid w:val="008C125B"/>
    <w:rsid w:val="008C1AC2"/>
    <w:rsid w:val="008C2285"/>
    <w:rsid w:val="008C26F5"/>
    <w:rsid w:val="008C28FC"/>
    <w:rsid w:val="008C2FA9"/>
    <w:rsid w:val="008C3198"/>
    <w:rsid w:val="008C347D"/>
    <w:rsid w:val="008C35EF"/>
    <w:rsid w:val="008C36A7"/>
    <w:rsid w:val="008C37CA"/>
    <w:rsid w:val="008C424E"/>
    <w:rsid w:val="008C4534"/>
    <w:rsid w:val="008C4674"/>
    <w:rsid w:val="008C496D"/>
    <w:rsid w:val="008C4A13"/>
    <w:rsid w:val="008C4F80"/>
    <w:rsid w:val="008C5515"/>
    <w:rsid w:val="008C69C8"/>
    <w:rsid w:val="008C6C5A"/>
    <w:rsid w:val="008C6E54"/>
    <w:rsid w:val="008C75E2"/>
    <w:rsid w:val="008C7738"/>
    <w:rsid w:val="008C7A10"/>
    <w:rsid w:val="008C7BF4"/>
    <w:rsid w:val="008D0320"/>
    <w:rsid w:val="008D06B8"/>
    <w:rsid w:val="008D08ED"/>
    <w:rsid w:val="008D0A5E"/>
    <w:rsid w:val="008D0B97"/>
    <w:rsid w:val="008D11E6"/>
    <w:rsid w:val="008D1222"/>
    <w:rsid w:val="008D126F"/>
    <w:rsid w:val="008D24BD"/>
    <w:rsid w:val="008D382E"/>
    <w:rsid w:val="008D3AC5"/>
    <w:rsid w:val="008D3ADB"/>
    <w:rsid w:val="008D3CC4"/>
    <w:rsid w:val="008D46EC"/>
    <w:rsid w:val="008D5C9D"/>
    <w:rsid w:val="008D7179"/>
    <w:rsid w:val="008D745A"/>
    <w:rsid w:val="008D749B"/>
    <w:rsid w:val="008D78E3"/>
    <w:rsid w:val="008D7E5C"/>
    <w:rsid w:val="008D7EDF"/>
    <w:rsid w:val="008E04FE"/>
    <w:rsid w:val="008E0B0C"/>
    <w:rsid w:val="008E0E68"/>
    <w:rsid w:val="008E1384"/>
    <w:rsid w:val="008E16E4"/>
    <w:rsid w:val="008E1E39"/>
    <w:rsid w:val="008E21C9"/>
    <w:rsid w:val="008E22D8"/>
    <w:rsid w:val="008E244B"/>
    <w:rsid w:val="008E25E5"/>
    <w:rsid w:val="008E2F55"/>
    <w:rsid w:val="008E36B5"/>
    <w:rsid w:val="008E3869"/>
    <w:rsid w:val="008E48AA"/>
    <w:rsid w:val="008E4C9D"/>
    <w:rsid w:val="008E4F3E"/>
    <w:rsid w:val="008E5519"/>
    <w:rsid w:val="008E55F4"/>
    <w:rsid w:val="008E59ED"/>
    <w:rsid w:val="008E66A1"/>
    <w:rsid w:val="008E673C"/>
    <w:rsid w:val="008E6B2D"/>
    <w:rsid w:val="008E6D4A"/>
    <w:rsid w:val="008E6E22"/>
    <w:rsid w:val="008E6FD2"/>
    <w:rsid w:val="008E7204"/>
    <w:rsid w:val="008F02CD"/>
    <w:rsid w:val="008F0600"/>
    <w:rsid w:val="008F083A"/>
    <w:rsid w:val="008F0E42"/>
    <w:rsid w:val="008F1890"/>
    <w:rsid w:val="008F1CB2"/>
    <w:rsid w:val="008F27DE"/>
    <w:rsid w:val="008F2B14"/>
    <w:rsid w:val="008F2E61"/>
    <w:rsid w:val="008F3259"/>
    <w:rsid w:val="008F32F5"/>
    <w:rsid w:val="008F3A39"/>
    <w:rsid w:val="008F3B36"/>
    <w:rsid w:val="008F3F67"/>
    <w:rsid w:val="008F425C"/>
    <w:rsid w:val="008F429E"/>
    <w:rsid w:val="008F43D2"/>
    <w:rsid w:val="008F4507"/>
    <w:rsid w:val="008F4625"/>
    <w:rsid w:val="008F5A02"/>
    <w:rsid w:val="008F5B7D"/>
    <w:rsid w:val="008F61B9"/>
    <w:rsid w:val="008F634C"/>
    <w:rsid w:val="008F63CD"/>
    <w:rsid w:val="008F749C"/>
    <w:rsid w:val="008F7BD5"/>
    <w:rsid w:val="008F7FCC"/>
    <w:rsid w:val="009004B0"/>
    <w:rsid w:val="00900E10"/>
    <w:rsid w:val="00901253"/>
    <w:rsid w:val="00901448"/>
    <w:rsid w:val="00901C4D"/>
    <w:rsid w:val="00901FAA"/>
    <w:rsid w:val="00901FCB"/>
    <w:rsid w:val="00902047"/>
    <w:rsid w:val="00902A87"/>
    <w:rsid w:val="00902E39"/>
    <w:rsid w:val="00902ED7"/>
    <w:rsid w:val="00903297"/>
    <w:rsid w:val="00903F95"/>
    <w:rsid w:val="00904D05"/>
    <w:rsid w:val="00905138"/>
    <w:rsid w:val="0090520A"/>
    <w:rsid w:val="00905291"/>
    <w:rsid w:val="00905513"/>
    <w:rsid w:val="0090578F"/>
    <w:rsid w:val="00905A8D"/>
    <w:rsid w:val="00905F64"/>
    <w:rsid w:val="00906458"/>
    <w:rsid w:val="0090661E"/>
    <w:rsid w:val="0090690B"/>
    <w:rsid w:val="00906E84"/>
    <w:rsid w:val="0090702D"/>
    <w:rsid w:val="00907780"/>
    <w:rsid w:val="00907D09"/>
    <w:rsid w:val="00907F8F"/>
    <w:rsid w:val="00910427"/>
    <w:rsid w:val="0091045B"/>
    <w:rsid w:val="00910876"/>
    <w:rsid w:val="00910BC2"/>
    <w:rsid w:val="00910C54"/>
    <w:rsid w:val="00910C9B"/>
    <w:rsid w:val="00910F4B"/>
    <w:rsid w:val="00911522"/>
    <w:rsid w:val="00911B28"/>
    <w:rsid w:val="00911B39"/>
    <w:rsid w:val="00911F22"/>
    <w:rsid w:val="00911FF0"/>
    <w:rsid w:val="00912552"/>
    <w:rsid w:val="0091277D"/>
    <w:rsid w:val="00912988"/>
    <w:rsid w:val="00912C34"/>
    <w:rsid w:val="0091330B"/>
    <w:rsid w:val="009136E5"/>
    <w:rsid w:val="009142DB"/>
    <w:rsid w:val="009146A1"/>
    <w:rsid w:val="009148E3"/>
    <w:rsid w:val="009157B6"/>
    <w:rsid w:val="009160F4"/>
    <w:rsid w:val="0091611B"/>
    <w:rsid w:val="00916265"/>
    <w:rsid w:val="00916277"/>
    <w:rsid w:val="00916CEA"/>
    <w:rsid w:val="00917073"/>
    <w:rsid w:val="009171B2"/>
    <w:rsid w:val="0091748B"/>
    <w:rsid w:val="0091781A"/>
    <w:rsid w:val="00917B66"/>
    <w:rsid w:val="00917DAA"/>
    <w:rsid w:val="00917F09"/>
    <w:rsid w:val="0092011B"/>
    <w:rsid w:val="00920731"/>
    <w:rsid w:val="009209A2"/>
    <w:rsid w:val="00920B11"/>
    <w:rsid w:val="00920B70"/>
    <w:rsid w:val="00920E0A"/>
    <w:rsid w:val="0092117F"/>
    <w:rsid w:val="009213E3"/>
    <w:rsid w:val="009215DA"/>
    <w:rsid w:val="00921F1F"/>
    <w:rsid w:val="00922015"/>
    <w:rsid w:val="0092218F"/>
    <w:rsid w:val="00922432"/>
    <w:rsid w:val="00922FF6"/>
    <w:rsid w:val="00923026"/>
    <w:rsid w:val="009230DC"/>
    <w:rsid w:val="00923220"/>
    <w:rsid w:val="00923F82"/>
    <w:rsid w:val="0092458A"/>
    <w:rsid w:val="00925192"/>
    <w:rsid w:val="00925457"/>
    <w:rsid w:val="009256FC"/>
    <w:rsid w:val="0092581D"/>
    <w:rsid w:val="00925975"/>
    <w:rsid w:val="0092600F"/>
    <w:rsid w:val="009260C9"/>
    <w:rsid w:val="00926922"/>
    <w:rsid w:val="009269D7"/>
    <w:rsid w:val="00926D14"/>
    <w:rsid w:val="0092734D"/>
    <w:rsid w:val="009276D6"/>
    <w:rsid w:val="00927A68"/>
    <w:rsid w:val="00927B7F"/>
    <w:rsid w:val="009302D2"/>
    <w:rsid w:val="0093054C"/>
    <w:rsid w:val="0093060E"/>
    <w:rsid w:val="00930FC1"/>
    <w:rsid w:val="00931235"/>
    <w:rsid w:val="0093145A"/>
    <w:rsid w:val="009314D7"/>
    <w:rsid w:val="00931813"/>
    <w:rsid w:val="009318F7"/>
    <w:rsid w:val="00931C18"/>
    <w:rsid w:val="00931F25"/>
    <w:rsid w:val="00932360"/>
    <w:rsid w:val="00932F5E"/>
    <w:rsid w:val="00933931"/>
    <w:rsid w:val="009339D7"/>
    <w:rsid w:val="00933C05"/>
    <w:rsid w:val="00933D05"/>
    <w:rsid w:val="00933EC4"/>
    <w:rsid w:val="009340AA"/>
    <w:rsid w:val="00934B15"/>
    <w:rsid w:val="00934BD9"/>
    <w:rsid w:val="0093561C"/>
    <w:rsid w:val="0093566A"/>
    <w:rsid w:val="009357DA"/>
    <w:rsid w:val="009359DE"/>
    <w:rsid w:val="00935A07"/>
    <w:rsid w:val="009360BE"/>
    <w:rsid w:val="0093695E"/>
    <w:rsid w:val="009369A3"/>
    <w:rsid w:val="00936D12"/>
    <w:rsid w:val="00936E1B"/>
    <w:rsid w:val="0093743F"/>
    <w:rsid w:val="009400EB"/>
    <w:rsid w:val="009401C2"/>
    <w:rsid w:val="00940266"/>
    <w:rsid w:val="0094058D"/>
    <w:rsid w:val="0094073E"/>
    <w:rsid w:val="00940AA4"/>
    <w:rsid w:val="00940D2F"/>
    <w:rsid w:val="00940E37"/>
    <w:rsid w:val="00940EEB"/>
    <w:rsid w:val="00941205"/>
    <w:rsid w:val="0094164A"/>
    <w:rsid w:val="009417F1"/>
    <w:rsid w:val="00941F3E"/>
    <w:rsid w:val="00942056"/>
    <w:rsid w:val="00942060"/>
    <w:rsid w:val="0094207A"/>
    <w:rsid w:val="00942967"/>
    <w:rsid w:val="00942A80"/>
    <w:rsid w:val="00942B2E"/>
    <w:rsid w:val="0094313D"/>
    <w:rsid w:val="00943824"/>
    <w:rsid w:val="0094385D"/>
    <w:rsid w:val="00943A68"/>
    <w:rsid w:val="00943C6F"/>
    <w:rsid w:val="00943EBE"/>
    <w:rsid w:val="009444AA"/>
    <w:rsid w:val="00944EF1"/>
    <w:rsid w:val="00944F6D"/>
    <w:rsid w:val="009450FB"/>
    <w:rsid w:val="009451EA"/>
    <w:rsid w:val="009456A4"/>
    <w:rsid w:val="00945C2D"/>
    <w:rsid w:val="00945C97"/>
    <w:rsid w:val="0094666A"/>
    <w:rsid w:val="00946D82"/>
    <w:rsid w:val="00946E4B"/>
    <w:rsid w:val="00946FD6"/>
    <w:rsid w:val="0094700C"/>
    <w:rsid w:val="00947150"/>
    <w:rsid w:val="009473F3"/>
    <w:rsid w:val="00947EAC"/>
    <w:rsid w:val="009500E0"/>
    <w:rsid w:val="009508A7"/>
    <w:rsid w:val="009513ED"/>
    <w:rsid w:val="009517EC"/>
    <w:rsid w:val="00951830"/>
    <w:rsid w:val="00951849"/>
    <w:rsid w:val="009519EC"/>
    <w:rsid w:val="00951BBA"/>
    <w:rsid w:val="00951D5B"/>
    <w:rsid w:val="0095247D"/>
    <w:rsid w:val="00952B2A"/>
    <w:rsid w:val="00952D7C"/>
    <w:rsid w:val="009538CA"/>
    <w:rsid w:val="00953C2C"/>
    <w:rsid w:val="00953CBB"/>
    <w:rsid w:val="00953DF4"/>
    <w:rsid w:val="00954243"/>
    <w:rsid w:val="00954533"/>
    <w:rsid w:val="0095463E"/>
    <w:rsid w:val="00954786"/>
    <w:rsid w:val="00954A51"/>
    <w:rsid w:val="00954D69"/>
    <w:rsid w:val="00955031"/>
    <w:rsid w:val="0095546B"/>
    <w:rsid w:val="00955591"/>
    <w:rsid w:val="00955A40"/>
    <w:rsid w:val="00955DEC"/>
    <w:rsid w:val="009560EB"/>
    <w:rsid w:val="00956276"/>
    <w:rsid w:val="009562E4"/>
    <w:rsid w:val="00956622"/>
    <w:rsid w:val="0095697C"/>
    <w:rsid w:val="0095699D"/>
    <w:rsid w:val="00956B21"/>
    <w:rsid w:val="00957CE4"/>
    <w:rsid w:val="00960020"/>
    <w:rsid w:val="00960474"/>
    <w:rsid w:val="00960595"/>
    <w:rsid w:val="009610C2"/>
    <w:rsid w:val="009611B8"/>
    <w:rsid w:val="00961368"/>
    <w:rsid w:val="0096197A"/>
    <w:rsid w:val="00961AD6"/>
    <w:rsid w:val="00961D98"/>
    <w:rsid w:val="00961DAB"/>
    <w:rsid w:val="009620DB"/>
    <w:rsid w:val="009621EC"/>
    <w:rsid w:val="009622C4"/>
    <w:rsid w:val="00962301"/>
    <w:rsid w:val="009627F0"/>
    <w:rsid w:val="00962834"/>
    <w:rsid w:val="00962ACC"/>
    <w:rsid w:val="00962B13"/>
    <w:rsid w:val="00962BF6"/>
    <w:rsid w:val="009636F8"/>
    <w:rsid w:val="00963918"/>
    <w:rsid w:val="00963A5E"/>
    <w:rsid w:val="00963FA7"/>
    <w:rsid w:val="00964206"/>
    <w:rsid w:val="00964349"/>
    <w:rsid w:val="0096443E"/>
    <w:rsid w:val="00964A18"/>
    <w:rsid w:val="00964A3C"/>
    <w:rsid w:val="009655ED"/>
    <w:rsid w:val="0096634A"/>
    <w:rsid w:val="00966497"/>
    <w:rsid w:val="009665B6"/>
    <w:rsid w:val="0096696E"/>
    <w:rsid w:val="00966D41"/>
    <w:rsid w:val="00967015"/>
    <w:rsid w:val="009671E2"/>
    <w:rsid w:val="0096728B"/>
    <w:rsid w:val="00970479"/>
    <w:rsid w:val="009718FB"/>
    <w:rsid w:val="00971D11"/>
    <w:rsid w:val="00972304"/>
    <w:rsid w:val="009723FC"/>
    <w:rsid w:val="0097248F"/>
    <w:rsid w:val="00972662"/>
    <w:rsid w:val="0097384B"/>
    <w:rsid w:val="00973940"/>
    <w:rsid w:val="00973B90"/>
    <w:rsid w:val="00973BBF"/>
    <w:rsid w:val="00973E77"/>
    <w:rsid w:val="00974B79"/>
    <w:rsid w:val="00974D80"/>
    <w:rsid w:val="00974F0A"/>
    <w:rsid w:val="00975028"/>
    <w:rsid w:val="00975252"/>
    <w:rsid w:val="009754AF"/>
    <w:rsid w:val="00975726"/>
    <w:rsid w:val="009765BC"/>
    <w:rsid w:val="00976792"/>
    <w:rsid w:val="00976C4E"/>
    <w:rsid w:val="00976CD6"/>
    <w:rsid w:val="00977038"/>
    <w:rsid w:val="00977489"/>
    <w:rsid w:val="0097748A"/>
    <w:rsid w:val="00977524"/>
    <w:rsid w:val="00977949"/>
    <w:rsid w:val="009779A4"/>
    <w:rsid w:val="009805E4"/>
    <w:rsid w:val="00981135"/>
    <w:rsid w:val="009811FB"/>
    <w:rsid w:val="0098166F"/>
    <w:rsid w:val="00981A53"/>
    <w:rsid w:val="00981CE8"/>
    <w:rsid w:val="00982272"/>
    <w:rsid w:val="009823CD"/>
    <w:rsid w:val="00982D94"/>
    <w:rsid w:val="00982FA5"/>
    <w:rsid w:val="00982FE6"/>
    <w:rsid w:val="00983030"/>
    <w:rsid w:val="00983156"/>
    <w:rsid w:val="00983297"/>
    <w:rsid w:val="00983D1B"/>
    <w:rsid w:val="00984236"/>
    <w:rsid w:val="00984EA4"/>
    <w:rsid w:val="009854F0"/>
    <w:rsid w:val="009858A7"/>
    <w:rsid w:val="00985959"/>
    <w:rsid w:val="00985B9E"/>
    <w:rsid w:val="00985EE5"/>
    <w:rsid w:val="0098631B"/>
    <w:rsid w:val="0098666D"/>
    <w:rsid w:val="00986707"/>
    <w:rsid w:val="00986724"/>
    <w:rsid w:val="0098680D"/>
    <w:rsid w:val="00987051"/>
    <w:rsid w:val="00987112"/>
    <w:rsid w:val="00987275"/>
    <w:rsid w:val="00987577"/>
    <w:rsid w:val="00987CE5"/>
    <w:rsid w:val="00990010"/>
    <w:rsid w:val="0099041A"/>
    <w:rsid w:val="00990870"/>
    <w:rsid w:val="00990BCF"/>
    <w:rsid w:val="00991820"/>
    <w:rsid w:val="0099184A"/>
    <w:rsid w:val="0099187D"/>
    <w:rsid w:val="009918FB"/>
    <w:rsid w:val="00992E19"/>
    <w:rsid w:val="00993099"/>
    <w:rsid w:val="009930EF"/>
    <w:rsid w:val="009932CE"/>
    <w:rsid w:val="00993682"/>
    <w:rsid w:val="009939C3"/>
    <w:rsid w:val="00993B44"/>
    <w:rsid w:val="00993D2F"/>
    <w:rsid w:val="00993D40"/>
    <w:rsid w:val="009946DD"/>
    <w:rsid w:val="009947D2"/>
    <w:rsid w:val="00994B81"/>
    <w:rsid w:val="00994BBB"/>
    <w:rsid w:val="009956CA"/>
    <w:rsid w:val="009958A9"/>
    <w:rsid w:val="00995A75"/>
    <w:rsid w:val="00995D7A"/>
    <w:rsid w:val="00996149"/>
    <w:rsid w:val="009965EE"/>
    <w:rsid w:val="0099663E"/>
    <w:rsid w:val="009969E5"/>
    <w:rsid w:val="00996A9B"/>
    <w:rsid w:val="00996F8B"/>
    <w:rsid w:val="009972FA"/>
    <w:rsid w:val="009976DB"/>
    <w:rsid w:val="00997A91"/>
    <w:rsid w:val="00997ADD"/>
    <w:rsid w:val="00997DE9"/>
    <w:rsid w:val="009A02DF"/>
    <w:rsid w:val="009A0413"/>
    <w:rsid w:val="009A074F"/>
    <w:rsid w:val="009A08F1"/>
    <w:rsid w:val="009A0D43"/>
    <w:rsid w:val="009A0EE8"/>
    <w:rsid w:val="009A0FB3"/>
    <w:rsid w:val="009A1012"/>
    <w:rsid w:val="009A1385"/>
    <w:rsid w:val="009A18E2"/>
    <w:rsid w:val="009A27ED"/>
    <w:rsid w:val="009A3072"/>
    <w:rsid w:val="009A312D"/>
    <w:rsid w:val="009A3298"/>
    <w:rsid w:val="009A33EB"/>
    <w:rsid w:val="009A385C"/>
    <w:rsid w:val="009A3C5F"/>
    <w:rsid w:val="009A42D1"/>
    <w:rsid w:val="009A4556"/>
    <w:rsid w:val="009A46B2"/>
    <w:rsid w:val="009A47A1"/>
    <w:rsid w:val="009A4817"/>
    <w:rsid w:val="009A4E22"/>
    <w:rsid w:val="009A5341"/>
    <w:rsid w:val="009A53D2"/>
    <w:rsid w:val="009A54D1"/>
    <w:rsid w:val="009A5DCB"/>
    <w:rsid w:val="009A5E50"/>
    <w:rsid w:val="009A62D0"/>
    <w:rsid w:val="009A6335"/>
    <w:rsid w:val="009A68F8"/>
    <w:rsid w:val="009A6B39"/>
    <w:rsid w:val="009A73E1"/>
    <w:rsid w:val="009A74B9"/>
    <w:rsid w:val="009A76F5"/>
    <w:rsid w:val="009A787B"/>
    <w:rsid w:val="009A7DE6"/>
    <w:rsid w:val="009A7E81"/>
    <w:rsid w:val="009B03FA"/>
    <w:rsid w:val="009B0719"/>
    <w:rsid w:val="009B1077"/>
    <w:rsid w:val="009B114E"/>
    <w:rsid w:val="009B18BA"/>
    <w:rsid w:val="009B1C1B"/>
    <w:rsid w:val="009B2254"/>
    <w:rsid w:val="009B265A"/>
    <w:rsid w:val="009B2967"/>
    <w:rsid w:val="009B2D82"/>
    <w:rsid w:val="009B3A87"/>
    <w:rsid w:val="009B3DF6"/>
    <w:rsid w:val="009B412F"/>
    <w:rsid w:val="009B47E9"/>
    <w:rsid w:val="009B4935"/>
    <w:rsid w:val="009B4B08"/>
    <w:rsid w:val="009B4C17"/>
    <w:rsid w:val="009B4FC5"/>
    <w:rsid w:val="009B512E"/>
    <w:rsid w:val="009B5725"/>
    <w:rsid w:val="009B5A92"/>
    <w:rsid w:val="009B5A93"/>
    <w:rsid w:val="009B645A"/>
    <w:rsid w:val="009B6813"/>
    <w:rsid w:val="009B6E72"/>
    <w:rsid w:val="009B704D"/>
    <w:rsid w:val="009B7B4B"/>
    <w:rsid w:val="009C08F2"/>
    <w:rsid w:val="009C0F95"/>
    <w:rsid w:val="009C11C6"/>
    <w:rsid w:val="009C13C6"/>
    <w:rsid w:val="009C1D8C"/>
    <w:rsid w:val="009C2869"/>
    <w:rsid w:val="009C2FBB"/>
    <w:rsid w:val="009C35A2"/>
    <w:rsid w:val="009C37AE"/>
    <w:rsid w:val="009C37D6"/>
    <w:rsid w:val="009C3EF3"/>
    <w:rsid w:val="009C43E8"/>
    <w:rsid w:val="009C4413"/>
    <w:rsid w:val="009C4AE0"/>
    <w:rsid w:val="009C4B64"/>
    <w:rsid w:val="009C4C4C"/>
    <w:rsid w:val="009C5B01"/>
    <w:rsid w:val="009C5D95"/>
    <w:rsid w:val="009C647E"/>
    <w:rsid w:val="009C69FA"/>
    <w:rsid w:val="009C6E12"/>
    <w:rsid w:val="009C77A6"/>
    <w:rsid w:val="009C7913"/>
    <w:rsid w:val="009C7E83"/>
    <w:rsid w:val="009D0164"/>
    <w:rsid w:val="009D0578"/>
    <w:rsid w:val="009D0604"/>
    <w:rsid w:val="009D08BD"/>
    <w:rsid w:val="009D0996"/>
    <w:rsid w:val="009D116C"/>
    <w:rsid w:val="009D13CD"/>
    <w:rsid w:val="009D1C05"/>
    <w:rsid w:val="009D2052"/>
    <w:rsid w:val="009D20D0"/>
    <w:rsid w:val="009D2499"/>
    <w:rsid w:val="009D2C4B"/>
    <w:rsid w:val="009D31A1"/>
    <w:rsid w:val="009D3DA6"/>
    <w:rsid w:val="009D408B"/>
    <w:rsid w:val="009D4154"/>
    <w:rsid w:val="009D47C3"/>
    <w:rsid w:val="009D4CF1"/>
    <w:rsid w:val="009D4DB1"/>
    <w:rsid w:val="009D4F97"/>
    <w:rsid w:val="009D4FCF"/>
    <w:rsid w:val="009D51D6"/>
    <w:rsid w:val="009D5412"/>
    <w:rsid w:val="009D570C"/>
    <w:rsid w:val="009D5978"/>
    <w:rsid w:val="009D5FD2"/>
    <w:rsid w:val="009D609F"/>
    <w:rsid w:val="009D6111"/>
    <w:rsid w:val="009D623A"/>
    <w:rsid w:val="009D6A29"/>
    <w:rsid w:val="009D6D6A"/>
    <w:rsid w:val="009D70A0"/>
    <w:rsid w:val="009D7B86"/>
    <w:rsid w:val="009E0237"/>
    <w:rsid w:val="009E0ACD"/>
    <w:rsid w:val="009E1329"/>
    <w:rsid w:val="009E1529"/>
    <w:rsid w:val="009E178F"/>
    <w:rsid w:val="009E1C24"/>
    <w:rsid w:val="009E1C6A"/>
    <w:rsid w:val="009E1E65"/>
    <w:rsid w:val="009E1FE5"/>
    <w:rsid w:val="009E2689"/>
    <w:rsid w:val="009E272F"/>
    <w:rsid w:val="009E2B78"/>
    <w:rsid w:val="009E2C24"/>
    <w:rsid w:val="009E3AB1"/>
    <w:rsid w:val="009E41BC"/>
    <w:rsid w:val="009E49D0"/>
    <w:rsid w:val="009E4B76"/>
    <w:rsid w:val="009E4B80"/>
    <w:rsid w:val="009E4F44"/>
    <w:rsid w:val="009E5139"/>
    <w:rsid w:val="009E51BF"/>
    <w:rsid w:val="009E5AE8"/>
    <w:rsid w:val="009E5B16"/>
    <w:rsid w:val="009E6092"/>
    <w:rsid w:val="009E62C4"/>
    <w:rsid w:val="009E6B8A"/>
    <w:rsid w:val="009E6C9A"/>
    <w:rsid w:val="009E7181"/>
    <w:rsid w:val="009E7344"/>
    <w:rsid w:val="009E75FE"/>
    <w:rsid w:val="009E77DD"/>
    <w:rsid w:val="009F0732"/>
    <w:rsid w:val="009F0965"/>
    <w:rsid w:val="009F0B00"/>
    <w:rsid w:val="009F0BFB"/>
    <w:rsid w:val="009F171C"/>
    <w:rsid w:val="009F178B"/>
    <w:rsid w:val="009F1DC2"/>
    <w:rsid w:val="009F1E13"/>
    <w:rsid w:val="009F20A0"/>
    <w:rsid w:val="009F24B6"/>
    <w:rsid w:val="009F2534"/>
    <w:rsid w:val="009F28F1"/>
    <w:rsid w:val="009F3857"/>
    <w:rsid w:val="009F3C48"/>
    <w:rsid w:val="009F3E29"/>
    <w:rsid w:val="009F3E78"/>
    <w:rsid w:val="009F4338"/>
    <w:rsid w:val="009F4904"/>
    <w:rsid w:val="009F4B50"/>
    <w:rsid w:val="009F4D53"/>
    <w:rsid w:val="009F533D"/>
    <w:rsid w:val="009F5662"/>
    <w:rsid w:val="009F5712"/>
    <w:rsid w:val="009F5972"/>
    <w:rsid w:val="009F59BF"/>
    <w:rsid w:val="009F5F67"/>
    <w:rsid w:val="009F6E8F"/>
    <w:rsid w:val="009F70A4"/>
    <w:rsid w:val="009F7C25"/>
    <w:rsid w:val="009F7F61"/>
    <w:rsid w:val="00A009B3"/>
    <w:rsid w:val="00A010AE"/>
    <w:rsid w:val="00A01765"/>
    <w:rsid w:val="00A01B46"/>
    <w:rsid w:val="00A02170"/>
    <w:rsid w:val="00A023DB"/>
    <w:rsid w:val="00A0275F"/>
    <w:rsid w:val="00A02D06"/>
    <w:rsid w:val="00A03CB4"/>
    <w:rsid w:val="00A03E96"/>
    <w:rsid w:val="00A0440B"/>
    <w:rsid w:val="00A04EE7"/>
    <w:rsid w:val="00A04F82"/>
    <w:rsid w:val="00A04F8C"/>
    <w:rsid w:val="00A050EB"/>
    <w:rsid w:val="00A05576"/>
    <w:rsid w:val="00A057DF"/>
    <w:rsid w:val="00A05ACF"/>
    <w:rsid w:val="00A0603C"/>
    <w:rsid w:val="00A06349"/>
    <w:rsid w:val="00A066D1"/>
    <w:rsid w:val="00A070AB"/>
    <w:rsid w:val="00A07671"/>
    <w:rsid w:val="00A07949"/>
    <w:rsid w:val="00A07B03"/>
    <w:rsid w:val="00A1090F"/>
    <w:rsid w:val="00A10AE9"/>
    <w:rsid w:val="00A10E81"/>
    <w:rsid w:val="00A1160F"/>
    <w:rsid w:val="00A11893"/>
    <w:rsid w:val="00A1225D"/>
    <w:rsid w:val="00A124E0"/>
    <w:rsid w:val="00A125EA"/>
    <w:rsid w:val="00A12B9B"/>
    <w:rsid w:val="00A12C11"/>
    <w:rsid w:val="00A135FC"/>
    <w:rsid w:val="00A13C60"/>
    <w:rsid w:val="00A13EA2"/>
    <w:rsid w:val="00A13F4C"/>
    <w:rsid w:val="00A1401E"/>
    <w:rsid w:val="00A1663E"/>
    <w:rsid w:val="00A16C2C"/>
    <w:rsid w:val="00A17B7A"/>
    <w:rsid w:val="00A20925"/>
    <w:rsid w:val="00A2096A"/>
    <w:rsid w:val="00A20AC8"/>
    <w:rsid w:val="00A20AE8"/>
    <w:rsid w:val="00A20C63"/>
    <w:rsid w:val="00A20CAD"/>
    <w:rsid w:val="00A2120D"/>
    <w:rsid w:val="00A22711"/>
    <w:rsid w:val="00A23525"/>
    <w:rsid w:val="00A2429A"/>
    <w:rsid w:val="00A2430A"/>
    <w:rsid w:val="00A2437B"/>
    <w:rsid w:val="00A25855"/>
    <w:rsid w:val="00A25AE0"/>
    <w:rsid w:val="00A2610D"/>
    <w:rsid w:val="00A2685F"/>
    <w:rsid w:val="00A26875"/>
    <w:rsid w:val="00A26C2E"/>
    <w:rsid w:val="00A26EC4"/>
    <w:rsid w:val="00A27214"/>
    <w:rsid w:val="00A27651"/>
    <w:rsid w:val="00A27759"/>
    <w:rsid w:val="00A27C1F"/>
    <w:rsid w:val="00A27D24"/>
    <w:rsid w:val="00A3024D"/>
    <w:rsid w:val="00A30E84"/>
    <w:rsid w:val="00A3106F"/>
    <w:rsid w:val="00A31413"/>
    <w:rsid w:val="00A317E1"/>
    <w:rsid w:val="00A31F30"/>
    <w:rsid w:val="00A31FA7"/>
    <w:rsid w:val="00A322FA"/>
    <w:rsid w:val="00A32390"/>
    <w:rsid w:val="00A326B9"/>
    <w:rsid w:val="00A33055"/>
    <w:rsid w:val="00A334C8"/>
    <w:rsid w:val="00A338D9"/>
    <w:rsid w:val="00A338EA"/>
    <w:rsid w:val="00A341C0"/>
    <w:rsid w:val="00A3480B"/>
    <w:rsid w:val="00A349C2"/>
    <w:rsid w:val="00A34B88"/>
    <w:rsid w:val="00A34BA8"/>
    <w:rsid w:val="00A34D10"/>
    <w:rsid w:val="00A34D2B"/>
    <w:rsid w:val="00A34FB2"/>
    <w:rsid w:val="00A35015"/>
    <w:rsid w:val="00A352ED"/>
    <w:rsid w:val="00A35508"/>
    <w:rsid w:val="00A35524"/>
    <w:rsid w:val="00A35B3F"/>
    <w:rsid w:val="00A36369"/>
    <w:rsid w:val="00A366A9"/>
    <w:rsid w:val="00A36825"/>
    <w:rsid w:val="00A36E4B"/>
    <w:rsid w:val="00A36F1D"/>
    <w:rsid w:val="00A3749A"/>
    <w:rsid w:val="00A378CE"/>
    <w:rsid w:val="00A37E68"/>
    <w:rsid w:val="00A4063D"/>
    <w:rsid w:val="00A40D3F"/>
    <w:rsid w:val="00A40DCE"/>
    <w:rsid w:val="00A41048"/>
    <w:rsid w:val="00A41306"/>
    <w:rsid w:val="00A4130C"/>
    <w:rsid w:val="00A41583"/>
    <w:rsid w:val="00A41943"/>
    <w:rsid w:val="00A41D52"/>
    <w:rsid w:val="00A42997"/>
    <w:rsid w:val="00A44146"/>
    <w:rsid w:val="00A441E0"/>
    <w:rsid w:val="00A443FC"/>
    <w:rsid w:val="00A44528"/>
    <w:rsid w:val="00A45318"/>
    <w:rsid w:val="00A4561F"/>
    <w:rsid w:val="00A456B6"/>
    <w:rsid w:val="00A45C7F"/>
    <w:rsid w:val="00A46016"/>
    <w:rsid w:val="00A4773F"/>
    <w:rsid w:val="00A47C25"/>
    <w:rsid w:val="00A47CB7"/>
    <w:rsid w:val="00A509D6"/>
    <w:rsid w:val="00A50C54"/>
    <w:rsid w:val="00A50D7F"/>
    <w:rsid w:val="00A50EB4"/>
    <w:rsid w:val="00A51444"/>
    <w:rsid w:val="00A517AC"/>
    <w:rsid w:val="00A518DD"/>
    <w:rsid w:val="00A51E1E"/>
    <w:rsid w:val="00A52673"/>
    <w:rsid w:val="00A52836"/>
    <w:rsid w:val="00A52A3D"/>
    <w:rsid w:val="00A52B06"/>
    <w:rsid w:val="00A52C97"/>
    <w:rsid w:val="00A52D3B"/>
    <w:rsid w:val="00A52D9A"/>
    <w:rsid w:val="00A5307D"/>
    <w:rsid w:val="00A530D2"/>
    <w:rsid w:val="00A532C1"/>
    <w:rsid w:val="00A533FC"/>
    <w:rsid w:val="00A53B98"/>
    <w:rsid w:val="00A53BEF"/>
    <w:rsid w:val="00A53C12"/>
    <w:rsid w:val="00A53D42"/>
    <w:rsid w:val="00A547C2"/>
    <w:rsid w:val="00A55571"/>
    <w:rsid w:val="00A5593E"/>
    <w:rsid w:val="00A55A00"/>
    <w:rsid w:val="00A5645C"/>
    <w:rsid w:val="00A569C0"/>
    <w:rsid w:val="00A56F0F"/>
    <w:rsid w:val="00A571EE"/>
    <w:rsid w:val="00A576DF"/>
    <w:rsid w:val="00A57BBD"/>
    <w:rsid w:val="00A60124"/>
    <w:rsid w:val="00A60C5C"/>
    <w:rsid w:val="00A610E5"/>
    <w:rsid w:val="00A6110D"/>
    <w:rsid w:val="00A616FB"/>
    <w:rsid w:val="00A62306"/>
    <w:rsid w:val="00A6296A"/>
    <w:rsid w:val="00A6373E"/>
    <w:rsid w:val="00A6441E"/>
    <w:rsid w:val="00A644E1"/>
    <w:rsid w:val="00A6450D"/>
    <w:rsid w:val="00A6498C"/>
    <w:rsid w:val="00A6545B"/>
    <w:rsid w:val="00A65841"/>
    <w:rsid w:val="00A65A32"/>
    <w:rsid w:val="00A66025"/>
    <w:rsid w:val="00A6640A"/>
    <w:rsid w:val="00A667BA"/>
    <w:rsid w:val="00A66D7C"/>
    <w:rsid w:val="00A67102"/>
    <w:rsid w:val="00A67116"/>
    <w:rsid w:val="00A67726"/>
    <w:rsid w:val="00A6788D"/>
    <w:rsid w:val="00A679C7"/>
    <w:rsid w:val="00A67E9C"/>
    <w:rsid w:val="00A67F26"/>
    <w:rsid w:val="00A704D5"/>
    <w:rsid w:val="00A706B9"/>
    <w:rsid w:val="00A70851"/>
    <w:rsid w:val="00A70C8D"/>
    <w:rsid w:val="00A70EC1"/>
    <w:rsid w:val="00A71382"/>
    <w:rsid w:val="00A71404"/>
    <w:rsid w:val="00A71490"/>
    <w:rsid w:val="00A71A0A"/>
    <w:rsid w:val="00A71A77"/>
    <w:rsid w:val="00A72253"/>
    <w:rsid w:val="00A729F5"/>
    <w:rsid w:val="00A733B9"/>
    <w:rsid w:val="00A7371E"/>
    <w:rsid w:val="00A73DF4"/>
    <w:rsid w:val="00A74069"/>
    <w:rsid w:val="00A74912"/>
    <w:rsid w:val="00A74C15"/>
    <w:rsid w:val="00A74C16"/>
    <w:rsid w:val="00A74ECA"/>
    <w:rsid w:val="00A753FC"/>
    <w:rsid w:val="00A756B3"/>
    <w:rsid w:val="00A75AD7"/>
    <w:rsid w:val="00A760A0"/>
    <w:rsid w:val="00A7615C"/>
    <w:rsid w:val="00A76D7A"/>
    <w:rsid w:val="00A77072"/>
    <w:rsid w:val="00A770DA"/>
    <w:rsid w:val="00A7783E"/>
    <w:rsid w:val="00A77E40"/>
    <w:rsid w:val="00A77FF7"/>
    <w:rsid w:val="00A800BB"/>
    <w:rsid w:val="00A802F5"/>
    <w:rsid w:val="00A8065D"/>
    <w:rsid w:val="00A80B2E"/>
    <w:rsid w:val="00A80D84"/>
    <w:rsid w:val="00A81029"/>
    <w:rsid w:val="00A811BD"/>
    <w:rsid w:val="00A81619"/>
    <w:rsid w:val="00A816A9"/>
    <w:rsid w:val="00A8178E"/>
    <w:rsid w:val="00A8237E"/>
    <w:rsid w:val="00A82E16"/>
    <w:rsid w:val="00A8368A"/>
    <w:rsid w:val="00A838B7"/>
    <w:rsid w:val="00A83AB7"/>
    <w:rsid w:val="00A83DDC"/>
    <w:rsid w:val="00A8444C"/>
    <w:rsid w:val="00A84477"/>
    <w:rsid w:val="00A849E2"/>
    <w:rsid w:val="00A849FE"/>
    <w:rsid w:val="00A84B6E"/>
    <w:rsid w:val="00A84D18"/>
    <w:rsid w:val="00A84E2D"/>
    <w:rsid w:val="00A8536B"/>
    <w:rsid w:val="00A85667"/>
    <w:rsid w:val="00A859A3"/>
    <w:rsid w:val="00A85B1C"/>
    <w:rsid w:val="00A85B29"/>
    <w:rsid w:val="00A85E26"/>
    <w:rsid w:val="00A865FC"/>
    <w:rsid w:val="00A86D3D"/>
    <w:rsid w:val="00A86F31"/>
    <w:rsid w:val="00A86FF8"/>
    <w:rsid w:val="00A871BD"/>
    <w:rsid w:val="00A87FE3"/>
    <w:rsid w:val="00A9011A"/>
    <w:rsid w:val="00A90420"/>
    <w:rsid w:val="00A905BB"/>
    <w:rsid w:val="00A907EB"/>
    <w:rsid w:val="00A90B13"/>
    <w:rsid w:val="00A90DEF"/>
    <w:rsid w:val="00A9111B"/>
    <w:rsid w:val="00A91122"/>
    <w:rsid w:val="00A9271D"/>
    <w:rsid w:val="00A92D29"/>
    <w:rsid w:val="00A9399A"/>
    <w:rsid w:val="00A93BA4"/>
    <w:rsid w:val="00A942AF"/>
    <w:rsid w:val="00A9467B"/>
    <w:rsid w:val="00A94724"/>
    <w:rsid w:val="00A948E2"/>
    <w:rsid w:val="00A94A57"/>
    <w:rsid w:val="00A94BAD"/>
    <w:rsid w:val="00A95010"/>
    <w:rsid w:val="00A954AD"/>
    <w:rsid w:val="00A95711"/>
    <w:rsid w:val="00A95BA0"/>
    <w:rsid w:val="00A95FF7"/>
    <w:rsid w:val="00A96396"/>
    <w:rsid w:val="00A96451"/>
    <w:rsid w:val="00A96479"/>
    <w:rsid w:val="00A9691F"/>
    <w:rsid w:val="00A96A57"/>
    <w:rsid w:val="00A96F22"/>
    <w:rsid w:val="00A971C4"/>
    <w:rsid w:val="00AA00ED"/>
    <w:rsid w:val="00AA0143"/>
    <w:rsid w:val="00AA0519"/>
    <w:rsid w:val="00AA0715"/>
    <w:rsid w:val="00AA0AD6"/>
    <w:rsid w:val="00AA0C66"/>
    <w:rsid w:val="00AA0D7A"/>
    <w:rsid w:val="00AA1422"/>
    <w:rsid w:val="00AA211F"/>
    <w:rsid w:val="00AA21AD"/>
    <w:rsid w:val="00AA2A9D"/>
    <w:rsid w:val="00AA2AEC"/>
    <w:rsid w:val="00AA3431"/>
    <w:rsid w:val="00AA37DE"/>
    <w:rsid w:val="00AA3C73"/>
    <w:rsid w:val="00AA4066"/>
    <w:rsid w:val="00AA42A6"/>
    <w:rsid w:val="00AA4E33"/>
    <w:rsid w:val="00AA5111"/>
    <w:rsid w:val="00AA5386"/>
    <w:rsid w:val="00AA5BE9"/>
    <w:rsid w:val="00AA5F6B"/>
    <w:rsid w:val="00AA6191"/>
    <w:rsid w:val="00AA7352"/>
    <w:rsid w:val="00AA7957"/>
    <w:rsid w:val="00AA7A5B"/>
    <w:rsid w:val="00AA7B79"/>
    <w:rsid w:val="00AA7BC7"/>
    <w:rsid w:val="00AA7D1C"/>
    <w:rsid w:val="00AB007B"/>
    <w:rsid w:val="00AB049D"/>
    <w:rsid w:val="00AB0ADC"/>
    <w:rsid w:val="00AB0C0E"/>
    <w:rsid w:val="00AB0DB8"/>
    <w:rsid w:val="00AB0FF1"/>
    <w:rsid w:val="00AB1A38"/>
    <w:rsid w:val="00AB1CB9"/>
    <w:rsid w:val="00AB2920"/>
    <w:rsid w:val="00AB3297"/>
    <w:rsid w:val="00AB3794"/>
    <w:rsid w:val="00AB37A6"/>
    <w:rsid w:val="00AB39F7"/>
    <w:rsid w:val="00AB3AA9"/>
    <w:rsid w:val="00AB3B0F"/>
    <w:rsid w:val="00AB3CE5"/>
    <w:rsid w:val="00AB3FD9"/>
    <w:rsid w:val="00AB4DB7"/>
    <w:rsid w:val="00AB4ED6"/>
    <w:rsid w:val="00AB4F6A"/>
    <w:rsid w:val="00AB5189"/>
    <w:rsid w:val="00AB538F"/>
    <w:rsid w:val="00AB5837"/>
    <w:rsid w:val="00AB5B80"/>
    <w:rsid w:val="00AB5CBC"/>
    <w:rsid w:val="00AB5E9A"/>
    <w:rsid w:val="00AB6164"/>
    <w:rsid w:val="00AB616B"/>
    <w:rsid w:val="00AB67ED"/>
    <w:rsid w:val="00AB6A23"/>
    <w:rsid w:val="00AB7B4E"/>
    <w:rsid w:val="00AB7EE8"/>
    <w:rsid w:val="00AB7F99"/>
    <w:rsid w:val="00AC03C9"/>
    <w:rsid w:val="00AC1391"/>
    <w:rsid w:val="00AC15E5"/>
    <w:rsid w:val="00AC182B"/>
    <w:rsid w:val="00AC18DB"/>
    <w:rsid w:val="00AC1C27"/>
    <w:rsid w:val="00AC20D3"/>
    <w:rsid w:val="00AC24A8"/>
    <w:rsid w:val="00AC2BA7"/>
    <w:rsid w:val="00AC2C0D"/>
    <w:rsid w:val="00AC2CDE"/>
    <w:rsid w:val="00AC2E55"/>
    <w:rsid w:val="00AC2F2C"/>
    <w:rsid w:val="00AC30ED"/>
    <w:rsid w:val="00AC31BE"/>
    <w:rsid w:val="00AC3512"/>
    <w:rsid w:val="00AC363E"/>
    <w:rsid w:val="00AC372F"/>
    <w:rsid w:val="00AC3C3D"/>
    <w:rsid w:val="00AC3EB2"/>
    <w:rsid w:val="00AC40C5"/>
    <w:rsid w:val="00AC4463"/>
    <w:rsid w:val="00AC4611"/>
    <w:rsid w:val="00AC480C"/>
    <w:rsid w:val="00AC4844"/>
    <w:rsid w:val="00AC4AB6"/>
    <w:rsid w:val="00AC4B7E"/>
    <w:rsid w:val="00AC518E"/>
    <w:rsid w:val="00AC527E"/>
    <w:rsid w:val="00AC5B82"/>
    <w:rsid w:val="00AC6448"/>
    <w:rsid w:val="00AC6C66"/>
    <w:rsid w:val="00AC7DE9"/>
    <w:rsid w:val="00AD011F"/>
    <w:rsid w:val="00AD032C"/>
    <w:rsid w:val="00AD100E"/>
    <w:rsid w:val="00AD125A"/>
    <w:rsid w:val="00AD126B"/>
    <w:rsid w:val="00AD127F"/>
    <w:rsid w:val="00AD1754"/>
    <w:rsid w:val="00AD18B5"/>
    <w:rsid w:val="00AD1AEA"/>
    <w:rsid w:val="00AD2130"/>
    <w:rsid w:val="00AD2263"/>
    <w:rsid w:val="00AD268A"/>
    <w:rsid w:val="00AD2841"/>
    <w:rsid w:val="00AD351E"/>
    <w:rsid w:val="00AD386F"/>
    <w:rsid w:val="00AD3A34"/>
    <w:rsid w:val="00AD3DF1"/>
    <w:rsid w:val="00AD4783"/>
    <w:rsid w:val="00AD4E5E"/>
    <w:rsid w:val="00AD5146"/>
    <w:rsid w:val="00AD55AB"/>
    <w:rsid w:val="00AD55EF"/>
    <w:rsid w:val="00AD630E"/>
    <w:rsid w:val="00AD6B3A"/>
    <w:rsid w:val="00AD6E24"/>
    <w:rsid w:val="00AD7245"/>
    <w:rsid w:val="00AD7432"/>
    <w:rsid w:val="00AD7468"/>
    <w:rsid w:val="00AD76AA"/>
    <w:rsid w:val="00AD775A"/>
    <w:rsid w:val="00AD792F"/>
    <w:rsid w:val="00AD7978"/>
    <w:rsid w:val="00AD7A69"/>
    <w:rsid w:val="00AE00AB"/>
    <w:rsid w:val="00AE00D4"/>
    <w:rsid w:val="00AE0522"/>
    <w:rsid w:val="00AE0923"/>
    <w:rsid w:val="00AE0B82"/>
    <w:rsid w:val="00AE0D33"/>
    <w:rsid w:val="00AE140F"/>
    <w:rsid w:val="00AE189D"/>
    <w:rsid w:val="00AE1907"/>
    <w:rsid w:val="00AE1C35"/>
    <w:rsid w:val="00AE1D7E"/>
    <w:rsid w:val="00AE1D93"/>
    <w:rsid w:val="00AE1DEF"/>
    <w:rsid w:val="00AE2078"/>
    <w:rsid w:val="00AE2297"/>
    <w:rsid w:val="00AE26CF"/>
    <w:rsid w:val="00AE287B"/>
    <w:rsid w:val="00AE36F9"/>
    <w:rsid w:val="00AE3AF2"/>
    <w:rsid w:val="00AE3CEF"/>
    <w:rsid w:val="00AE3F05"/>
    <w:rsid w:val="00AE4108"/>
    <w:rsid w:val="00AE4240"/>
    <w:rsid w:val="00AE4246"/>
    <w:rsid w:val="00AE4291"/>
    <w:rsid w:val="00AE46A6"/>
    <w:rsid w:val="00AE4A62"/>
    <w:rsid w:val="00AE4AE2"/>
    <w:rsid w:val="00AE4DCC"/>
    <w:rsid w:val="00AE4EA2"/>
    <w:rsid w:val="00AE53E3"/>
    <w:rsid w:val="00AE5C7F"/>
    <w:rsid w:val="00AE613E"/>
    <w:rsid w:val="00AE64A8"/>
    <w:rsid w:val="00AE6C61"/>
    <w:rsid w:val="00AE7513"/>
    <w:rsid w:val="00AE7911"/>
    <w:rsid w:val="00AF0873"/>
    <w:rsid w:val="00AF14B4"/>
    <w:rsid w:val="00AF1534"/>
    <w:rsid w:val="00AF192A"/>
    <w:rsid w:val="00AF1992"/>
    <w:rsid w:val="00AF1E1F"/>
    <w:rsid w:val="00AF1E5C"/>
    <w:rsid w:val="00AF2038"/>
    <w:rsid w:val="00AF2288"/>
    <w:rsid w:val="00AF2414"/>
    <w:rsid w:val="00AF261D"/>
    <w:rsid w:val="00AF37AF"/>
    <w:rsid w:val="00AF438F"/>
    <w:rsid w:val="00AF515C"/>
    <w:rsid w:val="00AF5987"/>
    <w:rsid w:val="00AF60BB"/>
    <w:rsid w:val="00AF60C1"/>
    <w:rsid w:val="00AF62E4"/>
    <w:rsid w:val="00AF66B1"/>
    <w:rsid w:val="00AF6809"/>
    <w:rsid w:val="00AF6DDE"/>
    <w:rsid w:val="00AF776A"/>
    <w:rsid w:val="00AF7BCF"/>
    <w:rsid w:val="00B00958"/>
    <w:rsid w:val="00B00BFA"/>
    <w:rsid w:val="00B01600"/>
    <w:rsid w:val="00B01BC3"/>
    <w:rsid w:val="00B01F2E"/>
    <w:rsid w:val="00B01F76"/>
    <w:rsid w:val="00B021B2"/>
    <w:rsid w:val="00B02255"/>
    <w:rsid w:val="00B02462"/>
    <w:rsid w:val="00B02C99"/>
    <w:rsid w:val="00B02E1C"/>
    <w:rsid w:val="00B036F5"/>
    <w:rsid w:val="00B03BB6"/>
    <w:rsid w:val="00B03E46"/>
    <w:rsid w:val="00B0412A"/>
    <w:rsid w:val="00B041B3"/>
    <w:rsid w:val="00B041E5"/>
    <w:rsid w:val="00B04211"/>
    <w:rsid w:val="00B04267"/>
    <w:rsid w:val="00B0435A"/>
    <w:rsid w:val="00B0440B"/>
    <w:rsid w:val="00B044A3"/>
    <w:rsid w:val="00B04818"/>
    <w:rsid w:val="00B05018"/>
    <w:rsid w:val="00B05041"/>
    <w:rsid w:val="00B055F6"/>
    <w:rsid w:val="00B05AA4"/>
    <w:rsid w:val="00B05F8D"/>
    <w:rsid w:val="00B061D5"/>
    <w:rsid w:val="00B061EB"/>
    <w:rsid w:val="00B06FD1"/>
    <w:rsid w:val="00B07289"/>
    <w:rsid w:val="00B07882"/>
    <w:rsid w:val="00B078BA"/>
    <w:rsid w:val="00B1210C"/>
    <w:rsid w:val="00B12AC0"/>
    <w:rsid w:val="00B12AE6"/>
    <w:rsid w:val="00B12C18"/>
    <w:rsid w:val="00B12EC7"/>
    <w:rsid w:val="00B13240"/>
    <w:rsid w:val="00B132E7"/>
    <w:rsid w:val="00B132E8"/>
    <w:rsid w:val="00B1340C"/>
    <w:rsid w:val="00B13AE0"/>
    <w:rsid w:val="00B13C62"/>
    <w:rsid w:val="00B13CC6"/>
    <w:rsid w:val="00B13F84"/>
    <w:rsid w:val="00B14081"/>
    <w:rsid w:val="00B14088"/>
    <w:rsid w:val="00B14B1A"/>
    <w:rsid w:val="00B154FD"/>
    <w:rsid w:val="00B155E5"/>
    <w:rsid w:val="00B15AB2"/>
    <w:rsid w:val="00B1699B"/>
    <w:rsid w:val="00B16B1F"/>
    <w:rsid w:val="00B17067"/>
    <w:rsid w:val="00B17169"/>
    <w:rsid w:val="00B20306"/>
    <w:rsid w:val="00B208D1"/>
    <w:rsid w:val="00B20959"/>
    <w:rsid w:val="00B21A41"/>
    <w:rsid w:val="00B228BB"/>
    <w:rsid w:val="00B2312B"/>
    <w:rsid w:val="00B231FF"/>
    <w:rsid w:val="00B23599"/>
    <w:rsid w:val="00B236C2"/>
    <w:rsid w:val="00B237F2"/>
    <w:rsid w:val="00B23A75"/>
    <w:rsid w:val="00B23B8A"/>
    <w:rsid w:val="00B23B93"/>
    <w:rsid w:val="00B23F73"/>
    <w:rsid w:val="00B2441E"/>
    <w:rsid w:val="00B24A3F"/>
    <w:rsid w:val="00B24BA9"/>
    <w:rsid w:val="00B24DB7"/>
    <w:rsid w:val="00B25B43"/>
    <w:rsid w:val="00B25BF9"/>
    <w:rsid w:val="00B262B2"/>
    <w:rsid w:val="00B26617"/>
    <w:rsid w:val="00B26DD3"/>
    <w:rsid w:val="00B27A5F"/>
    <w:rsid w:val="00B30288"/>
    <w:rsid w:val="00B30867"/>
    <w:rsid w:val="00B3119F"/>
    <w:rsid w:val="00B318E6"/>
    <w:rsid w:val="00B31B6F"/>
    <w:rsid w:val="00B31BCB"/>
    <w:rsid w:val="00B32103"/>
    <w:rsid w:val="00B3211E"/>
    <w:rsid w:val="00B321A2"/>
    <w:rsid w:val="00B32495"/>
    <w:rsid w:val="00B32636"/>
    <w:rsid w:val="00B3291A"/>
    <w:rsid w:val="00B32E76"/>
    <w:rsid w:val="00B3317A"/>
    <w:rsid w:val="00B3326A"/>
    <w:rsid w:val="00B33931"/>
    <w:rsid w:val="00B33BF5"/>
    <w:rsid w:val="00B33DCD"/>
    <w:rsid w:val="00B33EDE"/>
    <w:rsid w:val="00B33F67"/>
    <w:rsid w:val="00B34220"/>
    <w:rsid w:val="00B34671"/>
    <w:rsid w:val="00B34799"/>
    <w:rsid w:val="00B34B5B"/>
    <w:rsid w:val="00B34F11"/>
    <w:rsid w:val="00B350EB"/>
    <w:rsid w:val="00B350F8"/>
    <w:rsid w:val="00B353F7"/>
    <w:rsid w:val="00B35622"/>
    <w:rsid w:val="00B35D39"/>
    <w:rsid w:val="00B35F85"/>
    <w:rsid w:val="00B3643B"/>
    <w:rsid w:val="00B366EB"/>
    <w:rsid w:val="00B3759B"/>
    <w:rsid w:val="00B378D7"/>
    <w:rsid w:val="00B37AFC"/>
    <w:rsid w:val="00B40167"/>
    <w:rsid w:val="00B40496"/>
    <w:rsid w:val="00B40519"/>
    <w:rsid w:val="00B40909"/>
    <w:rsid w:val="00B410BF"/>
    <w:rsid w:val="00B413A9"/>
    <w:rsid w:val="00B415C5"/>
    <w:rsid w:val="00B41AA3"/>
    <w:rsid w:val="00B41B3C"/>
    <w:rsid w:val="00B422A5"/>
    <w:rsid w:val="00B4230A"/>
    <w:rsid w:val="00B430F4"/>
    <w:rsid w:val="00B432D7"/>
    <w:rsid w:val="00B435D9"/>
    <w:rsid w:val="00B43B09"/>
    <w:rsid w:val="00B43B17"/>
    <w:rsid w:val="00B43EBC"/>
    <w:rsid w:val="00B43EBE"/>
    <w:rsid w:val="00B44033"/>
    <w:rsid w:val="00B4466B"/>
    <w:rsid w:val="00B44B55"/>
    <w:rsid w:val="00B44D96"/>
    <w:rsid w:val="00B452C4"/>
    <w:rsid w:val="00B458F4"/>
    <w:rsid w:val="00B45A54"/>
    <w:rsid w:val="00B45E32"/>
    <w:rsid w:val="00B461CF"/>
    <w:rsid w:val="00B46962"/>
    <w:rsid w:val="00B46AC7"/>
    <w:rsid w:val="00B46FD8"/>
    <w:rsid w:val="00B473DB"/>
    <w:rsid w:val="00B47AA5"/>
    <w:rsid w:val="00B47AB9"/>
    <w:rsid w:val="00B50A29"/>
    <w:rsid w:val="00B51392"/>
    <w:rsid w:val="00B5183F"/>
    <w:rsid w:val="00B51959"/>
    <w:rsid w:val="00B52464"/>
    <w:rsid w:val="00B5285A"/>
    <w:rsid w:val="00B52DDC"/>
    <w:rsid w:val="00B53749"/>
    <w:rsid w:val="00B53AA2"/>
    <w:rsid w:val="00B53ACF"/>
    <w:rsid w:val="00B53B4C"/>
    <w:rsid w:val="00B53C82"/>
    <w:rsid w:val="00B53CD7"/>
    <w:rsid w:val="00B53D49"/>
    <w:rsid w:val="00B53E6C"/>
    <w:rsid w:val="00B5414D"/>
    <w:rsid w:val="00B541CF"/>
    <w:rsid w:val="00B542D6"/>
    <w:rsid w:val="00B545D8"/>
    <w:rsid w:val="00B54B6E"/>
    <w:rsid w:val="00B54F46"/>
    <w:rsid w:val="00B55A6F"/>
    <w:rsid w:val="00B55D4C"/>
    <w:rsid w:val="00B562D6"/>
    <w:rsid w:val="00B563E7"/>
    <w:rsid w:val="00B568FD"/>
    <w:rsid w:val="00B56918"/>
    <w:rsid w:val="00B56993"/>
    <w:rsid w:val="00B56C55"/>
    <w:rsid w:val="00B56FC3"/>
    <w:rsid w:val="00B5720A"/>
    <w:rsid w:val="00B574E0"/>
    <w:rsid w:val="00B57A0D"/>
    <w:rsid w:val="00B57AE9"/>
    <w:rsid w:val="00B57B1A"/>
    <w:rsid w:val="00B57CF6"/>
    <w:rsid w:val="00B57E9D"/>
    <w:rsid w:val="00B6058B"/>
    <w:rsid w:val="00B6111E"/>
    <w:rsid w:val="00B61756"/>
    <w:rsid w:val="00B61A96"/>
    <w:rsid w:val="00B61E55"/>
    <w:rsid w:val="00B620E6"/>
    <w:rsid w:val="00B62C9B"/>
    <w:rsid w:val="00B62EF7"/>
    <w:rsid w:val="00B6319B"/>
    <w:rsid w:val="00B635C1"/>
    <w:rsid w:val="00B6394F"/>
    <w:rsid w:val="00B647F4"/>
    <w:rsid w:val="00B64D53"/>
    <w:rsid w:val="00B65B13"/>
    <w:rsid w:val="00B65C3E"/>
    <w:rsid w:val="00B661EB"/>
    <w:rsid w:val="00B66C9F"/>
    <w:rsid w:val="00B66E16"/>
    <w:rsid w:val="00B67530"/>
    <w:rsid w:val="00B67966"/>
    <w:rsid w:val="00B7072D"/>
    <w:rsid w:val="00B709C1"/>
    <w:rsid w:val="00B70ECC"/>
    <w:rsid w:val="00B71722"/>
    <w:rsid w:val="00B718D3"/>
    <w:rsid w:val="00B71A1F"/>
    <w:rsid w:val="00B71BC7"/>
    <w:rsid w:val="00B72207"/>
    <w:rsid w:val="00B72D25"/>
    <w:rsid w:val="00B72E18"/>
    <w:rsid w:val="00B72E73"/>
    <w:rsid w:val="00B72F51"/>
    <w:rsid w:val="00B7330E"/>
    <w:rsid w:val="00B7337A"/>
    <w:rsid w:val="00B73692"/>
    <w:rsid w:val="00B73808"/>
    <w:rsid w:val="00B7391D"/>
    <w:rsid w:val="00B73CF7"/>
    <w:rsid w:val="00B7411D"/>
    <w:rsid w:val="00B74599"/>
    <w:rsid w:val="00B7525A"/>
    <w:rsid w:val="00B75358"/>
    <w:rsid w:val="00B75885"/>
    <w:rsid w:val="00B75B8D"/>
    <w:rsid w:val="00B75FB8"/>
    <w:rsid w:val="00B76B96"/>
    <w:rsid w:val="00B76E88"/>
    <w:rsid w:val="00B771F5"/>
    <w:rsid w:val="00B7744E"/>
    <w:rsid w:val="00B77585"/>
    <w:rsid w:val="00B77731"/>
    <w:rsid w:val="00B7780E"/>
    <w:rsid w:val="00B779E2"/>
    <w:rsid w:val="00B77DE2"/>
    <w:rsid w:val="00B8009F"/>
    <w:rsid w:val="00B801A3"/>
    <w:rsid w:val="00B805DA"/>
    <w:rsid w:val="00B80618"/>
    <w:rsid w:val="00B806EB"/>
    <w:rsid w:val="00B80826"/>
    <w:rsid w:val="00B80D6A"/>
    <w:rsid w:val="00B80E0C"/>
    <w:rsid w:val="00B8124D"/>
    <w:rsid w:val="00B812AC"/>
    <w:rsid w:val="00B81A2D"/>
    <w:rsid w:val="00B81AD6"/>
    <w:rsid w:val="00B820BC"/>
    <w:rsid w:val="00B820DC"/>
    <w:rsid w:val="00B82480"/>
    <w:rsid w:val="00B82502"/>
    <w:rsid w:val="00B82666"/>
    <w:rsid w:val="00B82CA6"/>
    <w:rsid w:val="00B830A3"/>
    <w:rsid w:val="00B83187"/>
    <w:rsid w:val="00B8343B"/>
    <w:rsid w:val="00B834A0"/>
    <w:rsid w:val="00B8357C"/>
    <w:rsid w:val="00B83DD5"/>
    <w:rsid w:val="00B8404B"/>
    <w:rsid w:val="00B844A9"/>
    <w:rsid w:val="00B8481A"/>
    <w:rsid w:val="00B8486B"/>
    <w:rsid w:val="00B84AA5"/>
    <w:rsid w:val="00B84AE9"/>
    <w:rsid w:val="00B84F58"/>
    <w:rsid w:val="00B85348"/>
    <w:rsid w:val="00B8589F"/>
    <w:rsid w:val="00B8607F"/>
    <w:rsid w:val="00B86484"/>
    <w:rsid w:val="00B86491"/>
    <w:rsid w:val="00B86BE4"/>
    <w:rsid w:val="00B86CB1"/>
    <w:rsid w:val="00B86DA0"/>
    <w:rsid w:val="00B87CA2"/>
    <w:rsid w:val="00B87EC7"/>
    <w:rsid w:val="00B90015"/>
    <w:rsid w:val="00B90904"/>
    <w:rsid w:val="00B911E4"/>
    <w:rsid w:val="00B915D2"/>
    <w:rsid w:val="00B91631"/>
    <w:rsid w:val="00B91747"/>
    <w:rsid w:val="00B91E26"/>
    <w:rsid w:val="00B91FD7"/>
    <w:rsid w:val="00B9216F"/>
    <w:rsid w:val="00B932C0"/>
    <w:rsid w:val="00B93717"/>
    <w:rsid w:val="00B93810"/>
    <w:rsid w:val="00B93E84"/>
    <w:rsid w:val="00B94151"/>
    <w:rsid w:val="00B941E6"/>
    <w:rsid w:val="00B9431D"/>
    <w:rsid w:val="00B945E7"/>
    <w:rsid w:val="00B94755"/>
    <w:rsid w:val="00B9477B"/>
    <w:rsid w:val="00B94957"/>
    <w:rsid w:val="00B94F89"/>
    <w:rsid w:val="00B94FA0"/>
    <w:rsid w:val="00B9503F"/>
    <w:rsid w:val="00B950C7"/>
    <w:rsid w:val="00B95338"/>
    <w:rsid w:val="00B953EE"/>
    <w:rsid w:val="00B9544B"/>
    <w:rsid w:val="00B9552C"/>
    <w:rsid w:val="00B95642"/>
    <w:rsid w:val="00B95FEB"/>
    <w:rsid w:val="00B9648E"/>
    <w:rsid w:val="00B965AC"/>
    <w:rsid w:val="00B96A46"/>
    <w:rsid w:val="00B97061"/>
    <w:rsid w:val="00B973FF"/>
    <w:rsid w:val="00BA07ED"/>
    <w:rsid w:val="00BA08B8"/>
    <w:rsid w:val="00BA08C1"/>
    <w:rsid w:val="00BA0F9D"/>
    <w:rsid w:val="00BA179B"/>
    <w:rsid w:val="00BA1BD0"/>
    <w:rsid w:val="00BA26D5"/>
    <w:rsid w:val="00BA283D"/>
    <w:rsid w:val="00BA334C"/>
    <w:rsid w:val="00BA3747"/>
    <w:rsid w:val="00BA3926"/>
    <w:rsid w:val="00BA3D1D"/>
    <w:rsid w:val="00BA4585"/>
    <w:rsid w:val="00BA491F"/>
    <w:rsid w:val="00BA4D7B"/>
    <w:rsid w:val="00BA561B"/>
    <w:rsid w:val="00BA5857"/>
    <w:rsid w:val="00BA5861"/>
    <w:rsid w:val="00BA5CDB"/>
    <w:rsid w:val="00BA6661"/>
    <w:rsid w:val="00BA6E2D"/>
    <w:rsid w:val="00BA76A4"/>
    <w:rsid w:val="00BA7F14"/>
    <w:rsid w:val="00BB00E6"/>
    <w:rsid w:val="00BB0102"/>
    <w:rsid w:val="00BB0673"/>
    <w:rsid w:val="00BB09D0"/>
    <w:rsid w:val="00BB0ABA"/>
    <w:rsid w:val="00BB0B23"/>
    <w:rsid w:val="00BB0D4E"/>
    <w:rsid w:val="00BB0D60"/>
    <w:rsid w:val="00BB0E0E"/>
    <w:rsid w:val="00BB0F05"/>
    <w:rsid w:val="00BB0F47"/>
    <w:rsid w:val="00BB1093"/>
    <w:rsid w:val="00BB10FF"/>
    <w:rsid w:val="00BB1881"/>
    <w:rsid w:val="00BB18D6"/>
    <w:rsid w:val="00BB195F"/>
    <w:rsid w:val="00BB1E82"/>
    <w:rsid w:val="00BB2514"/>
    <w:rsid w:val="00BB2615"/>
    <w:rsid w:val="00BB28F6"/>
    <w:rsid w:val="00BB28FE"/>
    <w:rsid w:val="00BB2991"/>
    <w:rsid w:val="00BB32F9"/>
    <w:rsid w:val="00BB3385"/>
    <w:rsid w:val="00BB3863"/>
    <w:rsid w:val="00BB39B8"/>
    <w:rsid w:val="00BB3CF9"/>
    <w:rsid w:val="00BB3E51"/>
    <w:rsid w:val="00BB3EFC"/>
    <w:rsid w:val="00BB4131"/>
    <w:rsid w:val="00BB414C"/>
    <w:rsid w:val="00BB41E8"/>
    <w:rsid w:val="00BB4646"/>
    <w:rsid w:val="00BB4AFA"/>
    <w:rsid w:val="00BB4D32"/>
    <w:rsid w:val="00BB5BF9"/>
    <w:rsid w:val="00BB5F4D"/>
    <w:rsid w:val="00BB62AF"/>
    <w:rsid w:val="00BB6AB8"/>
    <w:rsid w:val="00BB76EE"/>
    <w:rsid w:val="00BC0140"/>
    <w:rsid w:val="00BC0245"/>
    <w:rsid w:val="00BC0324"/>
    <w:rsid w:val="00BC086A"/>
    <w:rsid w:val="00BC107B"/>
    <w:rsid w:val="00BC10BB"/>
    <w:rsid w:val="00BC13BE"/>
    <w:rsid w:val="00BC16F1"/>
    <w:rsid w:val="00BC2319"/>
    <w:rsid w:val="00BC2E6D"/>
    <w:rsid w:val="00BC2E7E"/>
    <w:rsid w:val="00BC3856"/>
    <w:rsid w:val="00BC3B04"/>
    <w:rsid w:val="00BC3EF0"/>
    <w:rsid w:val="00BC412E"/>
    <w:rsid w:val="00BC45A3"/>
    <w:rsid w:val="00BC461C"/>
    <w:rsid w:val="00BC4749"/>
    <w:rsid w:val="00BC474D"/>
    <w:rsid w:val="00BC4E37"/>
    <w:rsid w:val="00BC4F15"/>
    <w:rsid w:val="00BC503B"/>
    <w:rsid w:val="00BC5408"/>
    <w:rsid w:val="00BC5A72"/>
    <w:rsid w:val="00BC7678"/>
    <w:rsid w:val="00BC76D4"/>
    <w:rsid w:val="00BC7827"/>
    <w:rsid w:val="00BC7A3F"/>
    <w:rsid w:val="00BD0438"/>
    <w:rsid w:val="00BD1035"/>
    <w:rsid w:val="00BD1049"/>
    <w:rsid w:val="00BD1A81"/>
    <w:rsid w:val="00BD1C68"/>
    <w:rsid w:val="00BD1C82"/>
    <w:rsid w:val="00BD1E0C"/>
    <w:rsid w:val="00BD1E45"/>
    <w:rsid w:val="00BD1F0A"/>
    <w:rsid w:val="00BD2B3B"/>
    <w:rsid w:val="00BD2D58"/>
    <w:rsid w:val="00BD3252"/>
    <w:rsid w:val="00BD332A"/>
    <w:rsid w:val="00BD359A"/>
    <w:rsid w:val="00BD3614"/>
    <w:rsid w:val="00BD37C2"/>
    <w:rsid w:val="00BD3CE8"/>
    <w:rsid w:val="00BD4260"/>
    <w:rsid w:val="00BD47ED"/>
    <w:rsid w:val="00BD4891"/>
    <w:rsid w:val="00BD4B0D"/>
    <w:rsid w:val="00BD505D"/>
    <w:rsid w:val="00BD5412"/>
    <w:rsid w:val="00BD5BDE"/>
    <w:rsid w:val="00BD5D73"/>
    <w:rsid w:val="00BD644F"/>
    <w:rsid w:val="00BD64F0"/>
    <w:rsid w:val="00BD6775"/>
    <w:rsid w:val="00BD6AA1"/>
    <w:rsid w:val="00BD6C7E"/>
    <w:rsid w:val="00BD7C5E"/>
    <w:rsid w:val="00BD7DEA"/>
    <w:rsid w:val="00BE0D5A"/>
    <w:rsid w:val="00BE1FBC"/>
    <w:rsid w:val="00BE37AA"/>
    <w:rsid w:val="00BE48B1"/>
    <w:rsid w:val="00BE4BF9"/>
    <w:rsid w:val="00BE4FE2"/>
    <w:rsid w:val="00BE50A1"/>
    <w:rsid w:val="00BE50C8"/>
    <w:rsid w:val="00BE5260"/>
    <w:rsid w:val="00BE5561"/>
    <w:rsid w:val="00BE57E9"/>
    <w:rsid w:val="00BE60C1"/>
    <w:rsid w:val="00BE6454"/>
    <w:rsid w:val="00BE670D"/>
    <w:rsid w:val="00BE689E"/>
    <w:rsid w:val="00BE6AA0"/>
    <w:rsid w:val="00BE6B42"/>
    <w:rsid w:val="00BE6E36"/>
    <w:rsid w:val="00BE737E"/>
    <w:rsid w:val="00BE77B0"/>
    <w:rsid w:val="00BE796F"/>
    <w:rsid w:val="00BE7AC3"/>
    <w:rsid w:val="00BF0695"/>
    <w:rsid w:val="00BF0954"/>
    <w:rsid w:val="00BF0AE0"/>
    <w:rsid w:val="00BF19E8"/>
    <w:rsid w:val="00BF1A84"/>
    <w:rsid w:val="00BF2583"/>
    <w:rsid w:val="00BF280A"/>
    <w:rsid w:val="00BF2D1E"/>
    <w:rsid w:val="00BF2FF9"/>
    <w:rsid w:val="00BF3512"/>
    <w:rsid w:val="00BF37CF"/>
    <w:rsid w:val="00BF3847"/>
    <w:rsid w:val="00BF3C5A"/>
    <w:rsid w:val="00BF40D3"/>
    <w:rsid w:val="00BF4252"/>
    <w:rsid w:val="00BF42E8"/>
    <w:rsid w:val="00BF46E2"/>
    <w:rsid w:val="00BF4807"/>
    <w:rsid w:val="00BF53A7"/>
    <w:rsid w:val="00BF58AE"/>
    <w:rsid w:val="00BF5AAF"/>
    <w:rsid w:val="00BF5E69"/>
    <w:rsid w:val="00BF60FD"/>
    <w:rsid w:val="00BF65A4"/>
    <w:rsid w:val="00BF7978"/>
    <w:rsid w:val="00BF7AC1"/>
    <w:rsid w:val="00C0000E"/>
    <w:rsid w:val="00C0008D"/>
    <w:rsid w:val="00C00491"/>
    <w:rsid w:val="00C0065B"/>
    <w:rsid w:val="00C00BC7"/>
    <w:rsid w:val="00C02005"/>
    <w:rsid w:val="00C0224E"/>
    <w:rsid w:val="00C02BCB"/>
    <w:rsid w:val="00C02C84"/>
    <w:rsid w:val="00C02E00"/>
    <w:rsid w:val="00C03D98"/>
    <w:rsid w:val="00C03EEB"/>
    <w:rsid w:val="00C04976"/>
    <w:rsid w:val="00C04D27"/>
    <w:rsid w:val="00C0507C"/>
    <w:rsid w:val="00C054BD"/>
    <w:rsid w:val="00C06D42"/>
    <w:rsid w:val="00C06F00"/>
    <w:rsid w:val="00C072B4"/>
    <w:rsid w:val="00C073B9"/>
    <w:rsid w:val="00C078C4"/>
    <w:rsid w:val="00C10416"/>
    <w:rsid w:val="00C1067A"/>
    <w:rsid w:val="00C106D3"/>
    <w:rsid w:val="00C106EE"/>
    <w:rsid w:val="00C10797"/>
    <w:rsid w:val="00C10A50"/>
    <w:rsid w:val="00C11125"/>
    <w:rsid w:val="00C1121B"/>
    <w:rsid w:val="00C11488"/>
    <w:rsid w:val="00C11625"/>
    <w:rsid w:val="00C11A1F"/>
    <w:rsid w:val="00C12319"/>
    <w:rsid w:val="00C12AAA"/>
    <w:rsid w:val="00C12E70"/>
    <w:rsid w:val="00C13071"/>
    <w:rsid w:val="00C13261"/>
    <w:rsid w:val="00C13282"/>
    <w:rsid w:val="00C1382E"/>
    <w:rsid w:val="00C139C7"/>
    <w:rsid w:val="00C14562"/>
    <w:rsid w:val="00C146D4"/>
    <w:rsid w:val="00C14C1F"/>
    <w:rsid w:val="00C14C26"/>
    <w:rsid w:val="00C14F06"/>
    <w:rsid w:val="00C15397"/>
    <w:rsid w:val="00C15955"/>
    <w:rsid w:val="00C16173"/>
    <w:rsid w:val="00C16401"/>
    <w:rsid w:val="00C16E72"/>
    <w:rsid w:val="00C17066"/>
    <w:rsid w:val="00C175A3"/>
    <w:rsid w:val="00C1763E"/>
    <w:rsid w:val="00C17AAF"/>
    <w:rsid w:val="00C17AEB"/>
    <w:rsid w:val="00C17E2A"/>
    <w:rsid w:val="00C2009B"/>
    <w:rsid w:val="00C2047C"/>
    <w:rsid w:val="00C20DED"/>
    <w:rsid w:val="00C214AE"/>
    <w:rsid w:val="00C215CC"/>
    <w:rsid w:val="00C2197E"/>
    <w:rsid w:val="00C219C3"/>
    <w:rsid w:val="00C21F22"/>
    <w:rsid w:val="00C220A6"/>
    <w:rsid w:val="00C2269C"/>
    <w:rsid w:val="00C22825"/>
    <w:rsid w:val="00C22BE1"/>
    <w:rsid w:val="00C22C04"/>
    <w:rsid w:val="00C23642"/>
    <w:rsid w:val="00C2368B"/>
    <w:rsid w:val="00C2383B"/>
    <w:rsid w:val="00C23895"/>
    <w:rsid w:val="00C24108"/>
    <w:rsid w:val="00C2443B"/>
    <w:rsid w:val="00C24805"/>
    <w:rsid w:val="00C24B16"/>
    <w:rsid w:val="00C24B86"/>
    <w:rsid w:val="00C24DF5"/>
    <w:rsid w:val="00C25480"/>
    <w:rsid w:val="00C2565B"/>
    <w:rsid w:val="00C2708A"/>
    <w:rsid w:val="00C273E5"/>
    <w:rsid w:val="00C27C0C"/>
    <w:rsid w:val="00C30051"/>
    <w:rsid w:val="00C30746"/>
    <w:rsid w:val="00C307B2"/>
    <w:rsid w:val="00C30ABD"/>
    <w:rsid w:val="00C31416"/>
    <w:rsid w:val="00C31874"/>
    <w:rsid w:val="00C31DF1"/>
    <w:rsid w:val="00C327AE"/>
    <w:rsid w:val="00C3344C"/>
    <w:rsid w:val="00C33C54"/>
    <w:rsid w:val="00C33F25"/>
    <w:rsid w:val="00C34555"/>
    <w:rsid w:val="00C34B95"/>
    <w:rsid w:val="00C34C02"/>
    <w:rsid w:val="00C350C9"/>
    <w:rsid w:val="00C35489"/>
    <w:rsid w:val="00C36167"/>
    <w:rsid w:val="00C362ED"/>
    <w:rsid w:val="00C3694B"/>
    <w:rsid w:val="00C36C7F"/>
    <w:rsid w:val="00C36FE3"/>
    <w:rsid w:val="00C37ACC"/>
    <w:rsid w:val="00C37AD3"/>
    <w:rsid w:val="00C40102"/>
    <w:rsid w:val="00C403D0"/>
    <w:rsid w:val="00C40971"/>
    <w:rsid w:val="00C41041"/>
    <w:rsid w:val="00C41854"/>
    <w:rsid w:val="00C41B70"/>
    <w:rsid w:val="00C422D2"/>
    <w:rsid w:val="00C42AD4"/>
    <w:rsid w:val="00C43009"/>
    <w:rsid w:val="00C436F3"/>
    <w:rsid w:val="00C43CDC"/>
    <w:rsid w:val="00C4426B"/>
    <w:rsid w:val="00C4455E"/>
    <w:rsid w:val="00C44E48"/>
    <w:rsid w:val="00C4592A"/>
    <w:rsid w:val="00C45E24"/>
    <w:rsid w:val="00C46771"/>
    <w:rsid w:val="00C4677C"/>
    <w:rsid w:val="00C46F5B"/>
    <w:rsid w:val="00C47176"/>
    <w:rsid w:val="00C47251"/>
    <w:rsid w:val="00C4727B"/>
    <w:rsid w:val="00C472E9"/>
    <w:rsid w:val="00C475BE"/>
    <w:rsid w:val="00C479F5"/>
    <w:rsid w:val="00C47AD0"/>
    <w:rsid w:val="00C47D3B"/>
    <w:rsid w:val="00C501F7"/>
    <w:rsid w:val="00C503A5"/>
    <w:rsid w:val="00C507C4"/>
    <w:rsid w:val="00C50DAA"/>
    <w:rsid w:val="00C50F6C"/>
    <w:rsid w:val="00C510F0"/>
    <w:rsid w:val="00C5133D"/>
    <w:rsid w:val="00C51496"/>
    <w:rsid w:val="00C514DD"/>
    <w:rsid w:val="00C51531"/>
    <w:rsid w:val="00C51770"/>
    <w:rsid w:val="00C51BE0"/>
    <w:rsid w:val="00C5221F"/>
    <w:rsid w:val="00C52241"/>
    <w:rsid w:val="00C525E0"/>
    <w:rsid w:val="00C52699"/>
    <w:rsid w:val="00C526A1"/>
    <w:rsid w:val="00C52880"/>
    <w:rsid w:val="00C529FF"/>
    <w:rsid w:val="00C52F8C"/>
    <w:rsid w:val="00C532D3"/>
    <w:rsid w:val="00C5385E"/>
    <w:rsid w:val="00C54465"/>
    <w:rsid w:val="00C54996"/>
    <w:rsid w:val="00C54DA0"/>
    <w:rsid w:val="00C55074"/>
    <w:rsid w:val="00C550EE"/>
    <w:rsid w:val="00C551C4"/>
    <w:rsid w:val="00C5529F"/>
    <w:rsid w:val="00C55564"/>
    <w:rsid w:val="00C55AEF"/>
    <w:rsid w:val="00C56132"/>
    <w:rsid w:val="00C5697A"/>
    <w:rsid w:val="00C569C4"/>
    <w:rsid w:val="00C56CDA"/>
    <w:rsid w:val="00C56FEF"/>
    <w:rsid w:val="00C60D17"/>
    <w:rsid w:val="00C6108B"/>
    <w:rsid w:val="00C61122"/>
    <w:rsid w:val="00C6143C"/>
    <w:rsid w:val="00C61825"/>
    <w:rsid w:val="00C618BF"/>
    <w:rsid w:val="00C61F51"/>
    <w:rsid w:val="00C62101"/>
    <w:rsid w:val="00C62109"/>
    <w:rsid w:val="00C6259D"/>
    <w:rsid w:val="00C627F1"/>
    <w:rsid w:val="00C629FC"/>
    <w:rsid w:val="00C6317C"/>
    <w:rsid w:val="00C638D5"/>
    <w:rsid w:val="00C63FAA"/>
    <w:rsid w:val="00C645E8"/>
    <w:rsid w:val="00C6461A"/>
    <w:rsid w:val="00C656C6"/>
    <w:rsid w:val="00C657A2"/>
    <w:rsid w:val="00C65BD8"/>
    <w:rsid w:val="00C661B5"/>
    <w:rsid w:val="00C66AAA"/>
    <w:rsid w:val="00C66F49"/>
    <w:rsid w:val="00C679AC"/>
    <w:rsid w:val="00C67F50"/>
    <w:rsid w:val="00C70991"/>
    <w:rsid w:val="00C710B4"/>
    <w:rsid w:val="00C7127B"/>
    <w:rsid w:val="00C71C86"/>
    <w:rsid w:val="00C72E94"/>
    <w:rsid w:val="00C72FCA"/>
    <w:rsid w:val="00C73287"/>
    <w:rsid w:val="00C7345F"/>
    <w:rsid w:val="00C73AC8"/>
    <w:rsid w:val="00C73B25"/>
    <w:rsid w:val="00C73B9C"/>
    <w:rsid w:val="00C73D56"/>
    <w:rsid w:val="00C73DC9"/>
    <w:rsid w:val="00C73F52"/>
    <w:rsid w:val="00C741D4"/>
    <w:rsid w:val="00C743F6"/>
    <w:rsid w:val="00C74E00"/>
    <w:rsid w:val="00C751FC"/>
    <w:rsid w:val="00C75366"/>
    <w:rsid w:val="00C753E3"/>
    <w:rsid w:val="00C75DC6"/>
    <w:rsid w:val="00C766DF"/>
    <w:rsid w:val="00C767D3"/>
    <w:rsid w:val="00C7733F"/>
    <w:rsid w:val="00C775AE"/>
    <w:rsid w:val="00C77B1E"/>
    <w:rsid w:val="00C77D44"/>
    <w:rsid w:val="00C80136"/>
    <w:rsid w:val="00C805FE"/>
    <w:rsid w:val="00C809BC"/>
    <w:rsid w:val="00C80FFB"/>
    <w:rsid w:val="00C8127F"/>
    <w:rsid w:val="00C812D2"/>
    <w:rsid w:val="00C8176C"/>
    <w:rsid w:val="00C81D70"/>
    <w:rsid w:val="00C81E9F"/>
    <w:rsid w:val="00C821C9"/>
    <w:rsid w:val="00C82515"/>
    <w:rsid w:val="00C82642"/>
    <w:rsid w:val="00C8276B"/>
    <w:rsid w:val="00C82790"/>
    <w:rsid w:val="00C8370F"/>
    <w:rsid w:val="00C83733"/>
    <w:rsid w:val="00C838BE"/>
    <w:rsid w:val="00C83C2B"/>
    <w:rsid w:val="00C847D0"/>
    <w:rsid w:val="00C84ACA"/>
    <w:rsid w:val="00C84B49"/>
    <w:rsid w:val="00C84EC8"/>
    <w:rsid w:val="00C852C1"/>
    <w:rsid w:val="00C853FB"/>
    <w:rsid w:val="00C8624B"/>
    <w:rsid w:val="00C8631A"/>
    <w:rsid w:val="00C863F4"/>
    <w:rsid w:val="00C8686F"/>
    <w:rsid w:val="00C86999"/>
    <w:rsid w:val="00C86BE9"/>
    <w:rsid w:val="00C86D5D"/>
    <w:rsid w:val="00C873EA"/>
    <w:rsid w:val="00C87986"/>
    <w:rsid w:val="00C87A0A"/>
    <w:rsid w:val="00C87B8B"/>
    <w:rsid w:val="00C87D51"/>
    <w:rsid w:val="00C901EF"/>
    <w:rsid w:val="00C907FB"/>
    <w:rsid w:val="00C90FDE"/>
    <w:rsid w:val="00C91090"/>
    <w:rsid w:val="00C91210"/>
    <w:rsid w:val="00C91792"/>
    <w:rsid w:val="00C91820"/>
    <w:rsid w:val="00C91A8E"/>
    <w:rsid w:val="00C91E73"/>
    <w:rsid w:val="00C9211E"/>
    <w:rsid w:val="00C92980"/>
    <w:rsid w:val="00C92A11"/>
    <w:rsid w:val="00C92A59"/>
    <w:rsid w:val="00C92DB5"/>
    <w:rsid w:val="00C932E2"/>
    <w:rsid w:val="00C935BD"/>
    <w:rsid w:val="00C935EE"/>
    <w:rsid w:val="00C93857"/>
    <w:rsid w:val="00C93ED6"/>
    <w:rsid w:val="00C93F1E"/>
    <w:rsid w:val="00C93FEB"/>
    <w:rsid w:val="00C94837"/>
    <w:rsid w:val="00C94F25"/>
    <w:rsid w:val="00C94F65"/>
    <w:rsid w:val="00C9516D"/>
    <w:rsid w:val="00C9610C"/>
    <w:rsid w:val="00C96305"/>
    <w:rsid w:val="00C97649"/>
    <w:rsid w:val="00C97984"/>
    <w:rsid w:val="00CA01A4"/>
    <w:rsid w:val="00CA01A6"/>
    <w:rsid w:val="00CA0239"/>
    <w:rsid w:val="00CA038C"/>
    <w:rsid w:val="00CA03D3"/>
    <w:rsid w:val="00CA04E8"/>
    <w:rsid w:val="00CA0B47"/>
    <w:rsid w:val="00CA14B5"/>
    <w:rsid w:val="00CA26FB"/>
    <w:rsid w:val="00CA2DCD"/>
    <w:rsid w:val="00CA2E70"/>
    <w:rsid w:val="00CA36D2"/>
    <w:rsid w:val="00CA3911"/>
    <w:rsid w:val="00CA3AB3"/>
    <w:rsid w:val="00CA3B09"/>
    <w:rsid w:val="00CA3BEA"/>
    <w:rsid w:val="00CA4DC8"/>
    <w:rsid w:val="00CA62CD"/>
    <w:rsid w:val="00CA639A"/>
    <w:rsid w:val="00CA6547"/>
    <w:rsid w:val="00CA662E"/>
    <w:rsid w:val="00CA68A8"/>
    <w:rsid w:val="00CA6945"/>
    <w:rsid w:val="00CA6DD5"/>
    <w:rsid w:val="00CA730C"/>
    <w:rsid w:val="00CA76F1"/>
    <w:rsid w:val="00CA7CB3"/>
    <w:rsid w:val="00CA7DEB"/>
    <w:rsid w:val="00CA7F9F"/>
    <w:rsid w:val="00CA7FBB"/>
    <w:rsid w:val="00CB009E"/>
    <w:rsid w:val="00CB025C"/>
    <w:rsid w:val="00CB02C3"/>
    <w:rsid w:val="00CB14A9"/>
    <w:rsid w:val="00CB154C"/>
    <w:rsid w:val="00CB16FD"/>
    <w:rsid w:val="00CB19DF"/>
    <w:rsid w:val="00CB1A5D"/>
    <w:rsid w:val="00CB1C0F"/>
    <w:rsid w:val="00CB2286"/>
    <w:rsid w:val="00CB229A"/>
    <w:rsid w:val="00CB24C5"/>
    <w:rsid w:val="00CB24DF"/>
    <w:rsid w:val="00CB26DD"/>
    <w:rsid w:val="00CB27F8"/>
    <w:rsid w:val="00CB28A9"/>
    <w:rsid w:val="00CB2B1B"/>
    <w:rsid w:val="00CB2D14"/>
    <w:rsid w:val="00CB300C"/>
    <w:rsid w:val="00CB33F3"/>
    <w:rsid w:val="00CB3838"/>
    <w:rsid w:val="00CB3882"/>
    <w:rsid w:val="00CB462D"/>
    <w:rsid w:val="00CB4BEF"/>
    <w:rsid w:val="00CB4DEB"/>
    <w:rsid w:val="00CB4DF1"/>
    <w:rsid w:val="00CB5563"/>
    <w:rsid w:val="00CB5ED4"/>
    <w:rsid w:val="00CB634A"/>
    <w:rsid w:val="00CB6481"/>
    <w:rsid w:val="00CB6849"/>
    <w:rsid w:val="00CB69F9"/>
    <w:rsid w:val="00CB6D75"/>
    <w:rsid w:val="00CB7B76"/>
    <w:rsid w:val="00CC010B"/>
    <w:rsid w:val="00CC020A"/>
    <w:rsid w:val="00CC0304"/>
    <w:rsid w:val="00CC06DA"/>
    <w:rsid w:val="00CC0929"/>
    <w:rsid w:val="00CC1B4C"/>
    <w:rsid w:val="00CC235B"/>
    <w:rsid w:val="00CC265F"/>
    <w:rsid w:val="00CC302E"/>
    <w:rsid w:val="00CC3090"/>
    <w:rsid w:val="00CC30E3"/>
    <w:rsid w:val="00CC346C"/>
    <w:rsid w:val="00CC357E"/>
    <w:rsid w:val="00CC3B5D"/>
    <w:rsid w:val="00CC42BB"/>
    <w:rsid w:val="00CC46CC"/>
    <w:rsid w:val="00CC4C37"/>
    <w:rsid w:val="00CC5268"/>
    <w:rsid w:val="00CC526B"/>
    <w:rsid w:val="00CC56A2"/>
    <w:rsid w:val="00CC5972"/>
    <w:rsid w:val="00CC60FC"/>
    <w:rsid w:val="00CC6175"/>
    <w:rsid w:val="00CC630E"/>
    <w:rsid w:val="00CC6690"/>
    <w:rsid w:val="00CC6A99"/>
    <w:rsid w:val="00CD032E"/>
    <w:rsid w:val="00CD039D"/>
    <w:rsid w:val="00CD0696"/>
    <w:rsid w:val="00CD0C9F"/>
    <w:rsid w:val="00CD0CB2"/>
    <w:rsid w:val="00CD0D1D"/>
    <w:rsid w:val="00CD1230"/>
    <w:rsid w:val="00CD153C"/>
    <w:rsid w:val="00CD1AD4"/>
    <w:rsid w:val="00CD243B"/>
    <w:rsid w:val="00CD2B4C"/>
    <w:rsid w:val="00CD2D5E"/>
    <w:rsid w:val="00CD2D73"/>
    <w:rsid w:val="00CD360B"/>
    <w:rsid w:val="00CD37C7"/>
    <w:rsid w:val="00CD39EC"/>
    <w:rsid w:val="00CD5BB3"/>
    <w:rsid w:val="00CD62B1"/>
    <w:rsid w:val="00CD6634"/>
    <w:rsid w:val="00CD740D"/>
    <w:rsid w:val="00CD7D83"/>
    <w:rsid w:val="00CD7E7F"/>
    <w:rsid w:val="00CE04E4"/>
    <w:rsid w:val="00CE090F"/>
    <w:rsid w:val="00CE0E7B"/>
    <w:rsid w:val="00CE15DC"/>
    <w:rsid w:val="00CE1801"/>
    <w:rsid w:val="00CE1B54"/>
    <w:rsid w:val="00CE2B4D"/>
    <w:rsid w:val="00CE2DC3"/>
    <w:rsid w:val="00CE2FFE"/>
    <w:rsid w:val="00CE3050"/>
    <w:rsid w:val="00CE32BB"/>
    <w:rsid w:val="00CE3451"/>
    <w:rsid w:val="00CE3780"/>
    <w:rsid w:val="00CE38C1"/>
    <w:rsid w:val="00CE3AFC"/>
    <w:rsid w:val="00CE3F1C"/>
    <w:rsid w:val="00CE4B79"/>
    <w:rsid w:val="00CE5460"/>
    <w:rsid w:val="00CE547B"/>
    <w:rsid w:val="00CE5E1A"/>
    <w:rsid w:val="00CE5E6C"/>
    <w:rsid w:val="00CE5EBC"/>
    <w:rsid w:val="00CE6770"/>
    <w:rsid w:val="00CE689B"/>
    <w:rsid w:val="00CE706A"/>
    <w:rsid w:val="00CE7545"/>
    <w:rsid w:val="00CE7708"/>
    <w:rsid w:val="00CE78B7"/>
    <w:rsid w:val="00CE7FDE"/>
    <w:rsid w:val="00CF0408"/>
    <w:rsid w:val="00CF05FE"/>
    <w:rsid w:val="00CF09CB"/>
    <w:rsid w:val="00CF0C84"/>
    <w:rsid w:val="00CF1D4F"/>
    <w:rsid w:val="00CF1F05"/>
    <w:rsid w:val="00CF2B1A"/>
    <w:rsid w:val="00CF2F4B"/>
    <w:rsid w:val="00CF3FD9"/>
    <w:rsid w:val="00CF4146"/>
    <w:rsid w:val="00CF4469"/>
    <w:rsid w:val="00CF44DA"/>
    <w:rsid w:val="00CF456B"/>
    <w:rsid w:val="00CF4635"/>
    <w:rsid w:val="00CF4B80"/>
    <w:rsid w:val="00CF5184"/>
    <w:rsid w:val="00CF5833"/>
    <w:rsid w:val="00CF5984"/>
    <w:rsid w:val="00CF6B4F"/>
    <w:rsid w:val="00CF78DB"/>
    <w:rsid w:val="00CF79F8"/>
    <w:rsid w:val="00CF7F3E"/>
    <w:rsid w:val="00D00258"/>
    <w:rsid w:val="00D0055F"/>
    <w:rsid w:val="00D0056B"/>
    <w:rsid w:val="00D00973"/>
    <w:rsid w:val="00D00D48"/>
    <w:rsid w:val="00D0132B"/>
    <w:rsid w:val="00D0140C"/>
    <w:rsid w:val="00D0151A"/>
    <w:rsid w:val="00D01674"/>
    <w:rsid w:val="00D017C8"/>
    <w:rsid w:val="00D01ED0"/>
    <w:rsid w:val="00D02390"/>
    <w:rsid w:val="00D02C3F"/>
    <w:rsid w:val="00D03362"/>
    <w:rsid w:val="00D03501"/>
    <w:rsid w:val="00D03823"/>
    <w:rsid w:val="00D03955"/>
    <w:rsid w:val="00D03B3A"/>
    <w:rsid w:val="00D047FD"/>
    <w:rsid w:val="00D04D29"/>
    <w:rsid w:val="00D04E4E"/>
    <w:rsid w:val="00D04F78"/>
    <w:rsid w:val="00D05857"/>
    <w:rsid w:val="00D0595A"/>
    <w:rsid w:val="00D05B00"/>
    <w:rsid w:val="00D05BD3"/>
    <w:rsid w:val="00D05D39"/>
    <w:rsid w:val="00D05EE4"/>
    <w:rsid w:val="00D06023"/>
    <w:rsid w:val="00D06357"/>
    <w:rsid w:val="00D06368"/>
    <w:rsid w:val="00D06683"/>
    <w:rsid w:val="00D0681E"/>
    <w:rsid w:val="00D06FAA"/>
    <w:rsid w:val="00D071F3"/>
    <w:rsid w:val="00D07A9B"/>
    <w:rsid w:val="00D07AF7"/>
    <w:rsid w:val="00D07CAA"/>
    <w:rsid w:val="00D102F5"/>
    <w:rsid w:val="00D10C06"/>
    <w:rsid w:val="00D11370"/>
    <w:rsid w:val="00D11442"/>
    <w:rsid w:val="00D11802"/>
    <w:rsid w:val="00D118B3"/>
    <w:rsid w:val="00D11BA0"/>
    <w:rsid w:val="00D11FB6"/>
    <w:rsid w:val="00D1267C"/>
    <w:rsid w:val="00D13111"/>
    <w:rsid w:val="00D134BD"/>
    <w:rsid w:val="00D13941"/>
    <w:rsid w:val="00D13FF7"/>
    <w:rsid w:val="00D1446F"/>
    <w:rsid w:val="00D145A9"/>
    <w:rsid w:val="00D1509F"/>
    <w:rsid w:val="00D16389"/>
    <w:rsid w:val="00D167B8"/>
    <w:rsid w:val="00D174DE"/>
    <w:rsid w:val="00D176E9"/>
    <w:rsid w:val="00D177BC"/>
    <w:rsid w:val="00D179CD"/>
    <w:rsid w:val="00D17F43"/>
    <w:rsid w:val="00D20576"/>
    <w:rsid w:val="00D20582"/>
    <w:rsid w:val="00D20A35"/>
    <w:rsid w:val="00D2116F"/>
    <w:rsid w:val="00D21FC5"/>
    <w:rsid w:val="00D2225B"/>
    <w:rsid w:val="00D2254F"/>
    <w:rsid w:val="00D22CD6"/>
    <w:rsid w:val="00D22ECD"/>
    <w:rsid w:val="00D234C8"/>
    <w:rsid w:val="00D23668"/>
    <w:rsid w:val="00D23E21"/>
    <w:rsid w:val="00D23E6A"/>
    <w:rsid w:val="00D24500"/>
    <w:rsid w:val="00D249BB"/>
    <w:rsid w:val="00D24DF6"/>
    <w:rsid w:val="00D24DFC"/>
    <w:rsid w:val="00D24FAA"/>
    <w:rsid w:val="00D256C7"/>
    <w:rsid w:val="00D257B6"/>
    <w:rsid w:val="00D267EC"/>
    <w:rsid w:val="00D268D1"/>
    <w:rsid w:val="00D27162"/>
    <w:rsid w:val="00D27546"/>
    <w:rsid w:val="00D27C59"/>
    <w:rsid w:val="00D27F1E"/>
    <w:rsid w:val="00D30458"/>
    <w:rsid w:val="00D306F9"/>
    <w:rsid w:val="00D311A7"/>
    <w:rsid w:val="00D314BD"/>
    <w:rsid w:val="00D31AEE"/>
    <w:rsid w:val="00D31DFD"/>
    <w:rsid w:val="00D31EFD"/>
    <w:rsid w:val="00D31F2E"/>
    <w:rsid w:val="00D31FD5"/>
    <w:rsid w:val="00D320A4"/>
    <w:rsid w:val="00D320FF"/>
    <w:rsid w:val="00D32543"/>
    <w:rsid w:val="00D326E5"/>
    <w:rsid w:val="00D32A15"/>
    <w:rsid w:val="00D33EA4"/>
    <w:rsid w:val="00D34236"/>
    <w:rsid w:val="00D34396"/>
    <w:rsid w:val="00D3467A"/>
    <w:rsid w:val="00D346A4"/>
    <w:rsid w:val="00D34E2E"/>
    <w:rsid w:val="00D35535"/>
    <w:rsid w:val="00D35A0F"/>
    <w:rsid w:val="00D35B50"/>
    <w:rsid w:val="00D360A9"/>
    <w:rsid w:val="00D36488"/>
    <w:rsid w:val="00D36574"/>
    <w:rsid w:val="00D36C48"/>
    <w:rsid w:val="00D36C92"/>
    <w:rsid w:val="00D36DEF"/>
    <w:rsid w:val="00D3752F"/>
    <w:rsid w:val="00D37A8D"/>
    <w:rsid w:val="00D401F1"/>
    <w:rsid w:val="00D40463"/>
    <w:rsid w:val="00D409EF"/>
    <w:rsid w:val="00D40B50"/>
    <w:rsid w:val="00D40FD9"/>
    <w:rsid w:val="00D41163"/>
    <w:rsid w:val="00D42049"/>
    <w:rsid w:val="00D4241A"/>
    <w:rsid w:val="00D4258C"/>
    <w:rsid w:val="00D42F7B"/>
    <w:rsid w:val="00D43433"/>
    <w:rsid w:val="00D436B1"/>
    <w:rsid w:val="00D43900"/>
    <w:rsid w:val="00D43BEB"/>
    <w:rsid w:val="00D43CE2"/>
    <w:rsid w:val="00D43DD1"/>
    <w:rsid w:val="00D44347"/>
    <w:rsid w:val="00D44AF8"/>
    <w:rsid w:val="00D44F33"/>
    <w:rsid w:val="00D46A06"/>
    <w:rsid w:val="00D46B23"/>
    <w:rsid w:val="00D47249"/>
    <w:rsid w:val="00D47474"/>
    <w:rsid w:val="00D4786F"/>
    <w:rsid w:val="00D47FFA"/>
    <w:rsid w:val="00D5042D"/>
    <w:rsid w:val="00D50A96"/>
    <w:rsid w:val="00D50E53"/>
    <w:rsid w:val="00D50E77"/>
    <w:rsid w:val="00D50E89"/>
    <w:rsid w:val="00D5191C"/>
    <w:rsid w:val="00D519B3"/>
    <w:rsid w:val="00D51A6D"/>
    <w:rsid w:val="00D52618"/>
    <w:rsid w:val="00D52B6C"/>
    <w:rsid w:val="00D52E71"/>
    <w:rsid w:val="00D530A7"/>
    <w:rsid w:val="00D533E5"/>
    <w:rsid w:val="00D53D10"/>
    <w:rsid w:val="00D5423B"/>
    <w:rsid w:val="00D549CE"/>
    <w:rsid w:val="00D54E2B"/>
    <w:rsid w:val="00D5531F"/>
    <w:rsid w:val="00D555FC"/>
    <w:rsid w:val="00D56345"/>
    <w:rsid w:val="00D56C1F"/>
    <w:rsid w:val="00D5714C"/>
    <w:rsid w:val="00D57296"/>
    <w:rsid w:val="00D5732C"/>
    <w:rsid w:val="00D57B37"/>
    <w:rsid w:val="00D57CA3"/>
    <w:rsid w:val="00D57D9E"/>
    <w:rsid w:val="00D57DA7"/>
    <w:rsid w:val="00D57EB5"/>
    <w:rsid w:val="00D600E6"/>
    <w:rsid w:val="00D60C64"/>
    <w:rsid w:val="00D60CB9"/>
    <w:rsid w:val="00D61056"/>
    <w:rsid w:val="00D610CA"/>
    <w:rsid w:val="00D6115D"/>
    <w:rsid w:val="00D614C6"/>
    <w:rsid w:val="00D61AC7"/>
    <w:rsid w:val="00D61FCE"/>
    <w:rsid w:val="00D620F2"/>
    <w:rsid w:val="00D6287B"/>
    <w:rsid w:val="00D62BDE"/>
    <w:rsid w:val="00D62F16"/>
    <w:rsid w:val="00D6396D"/>
    <w:rsid w:val="00D63EA0"/>
    <w:rsid w:val="00D64B8C"/>
    <w:rsid w:val="00D64EC6"/>
    <w:rsid w:val="00D650A9"/>
    <w:rsid w:val="00D65652"/>
    <w:rsid w:val="00D656DD"/>
    <w:rsid w:val="00D65A8A"/>
    <w:rsid w:val="00D65F9E"/>
    <w:rsid w:val="00D663B7"/>
    <w:rsid w:val="00D66585"/>
    <w:rsid w:val="00D66620"/>
    <w:rsid w:val="00D66685"/>
    <w:rsid w:val="00D66B8E"/>
    <w:rsid w:val="00D66BE0"/>
    <w:rsid w:val="00D6769A"/>
    <w:rsid w:val="00D67EEF"/>
    <w:rsid w:val="00D70617"/>
    <w:rsid w:val="00D70994"/>
    <w:rsid w:val="00D7114F"/>
    <w:rsid w:val="00D71434"/>
    <w:rsid w:val="00D7206D"/>
    <w:rsid w:val="00D72E6E"/>
    <w:rsid w:val="00D72E9B"/>
    <w:rsid w:val="00D731FF"/>
    <w:rsid w:val="00D73203"/>
    <w:rsid w:val="00D73343"/>
    <w:rsid w:val="00D73851"/>
    <w:rsid w:val="00D73D24"/>
    <w:rsid w:val="00D73DD4"/>
    <w:rsid w:val="00D7456D"/>
    <w:rsid w:val="00D7499C"/>
    <w:rsid w:val="00D74A52"/>
    <w:rsid w:val="00D74C13"/>
    <w:rsid w:val="00D74C68"/>
    <w:rsid w:val="00D75007"/>
    <w:rsid w:val="00D75325"/>
    <w:rsid w:val="00D7538D"/>
    <w:rsid w:val="00D7543B"/>
    <w:rsid w:val="00D7637A"/>
    <w:rsid w:val="00D7645D"/>
    <w:rsid w:val="00D76597"/>
    <w:rsid w:val="00D76AAE"/>
    <w:rsid w:val="00D76B66"/>
    <w:rsid w:val="00D76C55"/>
    <w:rsid w:val="00D76F12"/>
    <w:rsid w:val="00D77151"/>
    <w:rsid w:val="00D771B4"/>
    <w:rsid w:val="00D771BD"/>
    <w:rsid w:val="00D771F2"/>
    <w:rsid w:val="00D7755E"/>
    <w:rsid w:val="00D77722"/>
    <w:rsid w:val="00D77A90"/>
    <w:rsid w:val="00D804D6"/>
    <w:rsid w:val="00D807C2"/>
    <w:rsid w:val="00D80846"/>
    <w:rsid w:val="00D80A45"/>
    <w:rsid w:val="00D81146"/>
    <w:rsid w:val="00D81751"/>
    <w:rsid w:val="00D821B2"/>
    <w:rsid w:val="00D825E2"/>
    <w:rsid w:val="00D82838"/>
    <w:rsid w:val="00D83099"/>
    <w:rsid w:val="00D83567"/>
    <w:rsid w:val="00D8388B"/>
    <w:rsid w:val="00D83CAA"/>
    <w:rsid w:val="00D83CB9"/>
    <w:rsid w:val="00D83E58"/>
    <w:rsid w:val="00D83EA9"/>
    <w:rsid w:val="00D84058"/>
    <w:rsid w:val="00D84549"/>
    <w:rsid w:val="00D85451"/>
    <w:rsid w:val="00D8546F"/>
    <w:rsid w:val="00D85E64"/>
    <w:rsid w:val="00D85FE2"/>
    <w:rsid w:val="00D8605A"/>
    <w:rsid w:val="00D86325"/>
    <w:rsid w:val="00D86401"/>
    <w:rsid w:val="00D86445"/>
    <w:rsid w:val="00D86692"/>
    <w:rsid w:val="00D86901"/>
    <w:rsid w:val="00D86CA1"/>
    <w:rsid w:val="00D86D23"/>
    <w:rsid w:val="00D86DC9"/>
    <w:rsid w:val="00D87307"/>
    <w:rsid w:val="00D900BC"/>
    <w:rsid w:val="00D9081C"/>
    <w:rsid w:val="00D909EB"/>
    <w:rsid w:val="00D90ADF"/>
    <w:rsid w:val="00D90B02"/>
    <w:rsid w:val="00D91368"/>
    <w:rsid w:val="00D91493"/>
    <w:rsid w:val="00D91621"/>
    <w:rsid w:val="00D9166B"/>
    <w:rsid w:val="00D91826"/>
    <w:rsid w:val="00D91D7C"/>
    <w:rsid w:val="00D925EF"/>
    <w:rsid w:val="00D92CEF"/>
    <w:rsid w:val="00D92DD4"/>
    <w:rsid w:val="00D9342C"/>
    <w:rsid w:val="00D9376D"/>
    <w:rsid w:val="00D939BA"/>
    <w:rsid w:val="00D93B3B"/>
    <w:rsid w:val="00D93BB5"/>
    <w:rsid w:val="00D9479B"/>
    <w:rsid w:val="00D9480A"/>
    <w:rsid w:val="00D948A7"/>
    <w:rsid w:val="00D9514D"/>
    <w:rsid w:val="00D953E2"/>
    <w:rsid w:val="00D9549A"/>
    <w:rsid w:val="00D954D5"/>
    <w:rsid w:val="00D9556A"/>
    <w:rsid w:val="00D95AE9"/>
    <w:rsid w:val="00D95DFE"/>
    <w:rsid w:val="00D95E57"/>
    <w:rsid w:val="00D9672E"/>
    <w:rsid w:val="00D96902"/>
    <w:rsid w:val="00D96977"/>
    <w:rsid w:val="00D96CC6"/>
    <w:rsid w:val="00D9720D"/>
    <w:rsid w:val="00D973F9"/>
    <w:rsid w:val="00D97AA4"/>
    <w:rsid w:val="00D97BF8"/>
    <w:rsid w:val="00D97F26"/>
    <w:rsid w:val="00D97FB0"/>
    <w:rsid w:val="00DA02D0"/>
    <w:rsid w:val="00DA1530"/>
    <w:rsid w:val="00DA1A3F"/>
    <w:rsid w:val="00DA1A53"/>
    <w:rsid w:val="00DA1BA0"/>
    <w:rsid w:val="00DA2388"/>
    <w:rsid w:val="00DA2621"/>
    <w:rsid w:val="00DA27AD"/>
    <w:rsid w:val="00DA28C3"/>
    <w:rsid w:val="00DA2D29"/>
    <w:rsid w:val="00DA2D7A"/>
    <w:rsid w:val="00DA33EE"/>
    <w:rsid w:val="00DA3515"/>
    <w:rsid w:val="00DA39FC"/>
    <w:rsid w:val="00DA3A19"/>
    <w:rsid w:val="00DA3C72"/>
    <w:rsid w:val="00DA42F8"/>
    <w:rsid w:val="00DA464A"/>
    <w:rsid w:val="00DA488B"/>
    <w:rsid w:val="00DA4DDB"/>
    <w:rsid w:val="00DA50D7"/>
    <w:rsid w:val="00DA530C"/>
    <w:rsid w:val="00DA5721"/>
    <w:rsid w:val="00DA5D98"/>
    <w:rsid w:val="00DA5DDF"/>
    <w:rsid w:val="00DA6A4A"/>
    <w:rsid w:val="00DA6C3D"/>
    <w:rsid w:val="00DA7012"/>
    <w:rsid w:val="00DA7160"/>
    <w:rsid w:val="00DA733D"/>
    <w:rsid w:val="00DA7481"/>
    <w:rsid w:val="00DA79AF"/>
    <w:rsid w:val="00DA7E50"/>
    <w:rsid w:val="00DB0037"/>
    <w:rsid w:val="00DB00B9"/>
    <w:rsid w:val="00DB00F0"/>
    <w:rsid w:val="00DB03D1"/>
    <w:rsid w:val="00DB080F"/>
    <w:rsid w:val="00DB1392"/>
    <w:rsid w:val="00DB1D47"/>
    <w:rsid w:val="00DB1F10"/>
    <w:rsid w:val="00DB1FBB"/>
    <w:rsid w:val="00DB236B"/>
    <w:rsid w:val="00DB2AEC"/>
    <w:rsid w:val="00DB2E78"/>
    <w:rsid w:val="00DB35B6"/>
    <w:rsid w:val="00DB3DC6"/>
    <w:rsid w:val="00DB41D5"/>
    <w:rsid w:val="00DB470B"/>
    <w:rsid w:val="00DB4A95"/>
    <w:rsid w:val="00DB4E11"/>
    <w:rsid w:val="00DB5058"/>
    <w:rsid w:val="00DB5656"/>
    <w:rsid w:val="00DB58A6"/>
    <w:rsid w:val="00DB5AE3"/>
    <w:rsid w:val="00DB5E8B"/>
    <w:rsid w:val="00DB7158"/>
    <w:rsid w:val="00DB7511"/>
    <w:rsid w:val="00DB75AC"/>
    <w:rsid w:val="00DB7AEB"/>
    <w:rsid w:val="00DC02C2"/>
    <w:rsid w:val="00DC0881"/>
    <w:rsid w:val="00DC0AAE"/>
    <w:rsid w:val="00DC1720"/>
    <w:rsid w:val="00DC1FC7"/>
    <w:rsid w:val="00DC20C7"/>
    <w:rsid w:val="00DC35F2"/>
    <w:rsid w:val="00DC3FC3"/>
    <w:rsid w:val="00DC45E3"/>
    <w:rsid w:val="00DC471E"/>
    <w:rsid w:val="00DC49CA"/>
    <w:rsid w:val="00DC4B73"/>
    <w:rsid w:val="00DC567F"/>
    <w:rsid w:val="00DC5874"/>
    <w:rsid w:val="00DC5EBC"/>
    <w:rsid w:val="00DC6135"/>
    <w:rsid w:val="00DC61B4"/>
    <w:rsid w:val="00DC61C6"/>
    <w:rsid w:val="00DC68EB"/>
    <w:rsid w:val="00DC6C1D"/>
    <w:rsid w:val="00DD0173"/>
    <w:rsid w:val="00DD01FB"/>
    <w:rsid w:val="00DD0A0B"/>
    <w:rsid w:val="00DD174A"/>
    <w:rsid w:val="00DD177E"/>
    <w:rsid w:val="00DD2381"/>
    <w:rsid w:val="00DD253D"/>
    <w:rsid w:val="00DD26CD"/>
    <w:rsid w:val="00DD2DCA"/>
    <w:rsid w:val="00DD362C"/>
    <w:rsid w:val="00DD380D"/>
    <w:rsid w:val="00DD3862"/>
    <w:rsid w:val="00DD3BAB"/>
    <w:rsid w:val="00DD4105"/>
    <w:rsid w:val="00DD428E"/>
    <w:rsid w:val="00DD45CF"/>
    <w:rsid w:val="00DD5A0C"/>
    <w:rsid w:val="00DD5E82"/>
    <w:rsid w:val="00DD6453"/>
    <w:rsid w:val="00DD694B"/>
    <w:rsid w:val="00DD73E0"/>
    <w:rsid w:val="00DD7502"/>
    <w:rsid w:val="00DD770D"/>
    <w:rsid w:val="00DD7884"/>
    <w:rsid w:val="00DD7BD2"/>
    <w:rsid w:val="00DD7D97"/>
    <w:rsid w:val="00DE03B6"/>
    <w:rsid w:val="00DE06FC"/>
    <w:rsid w:val="00DE0C29"/>
    <w:rsid w:val="00DE0EC2"/>
    <w:rsid w:val="00DE0EDD"/>
    <w:rsid w:val="00DE1191"/>
    <w:rsid w:val="00DE11CF"/>
    <w:rsid w:val="00DE16CB"/>
    <w:rsid w:val="00DE1A53"/>
    <w:rsid w:val="00DE23ED"/>
    <w:rsid w:val="00DE2988"/>
    <w:rsid w:val="00DE2BAC"/>
    <w:rsid w:val="00DE2E14"/>
    <w:rsid w:val="00DE374D"/>
    <w:rsid w:val="00DE378C"/>
    <w:rsid w:val="00DE3872"/>
    <w:rsid w:val="00DE38AC"/>
    <w:rsid w:val="00DE394C"/>
    <w:rsid w:val="00DE3CC5"/>
    <w:rsid w:val="00DE4308"/>
    <w:rsid w:val="00DE4338"/>
    <w:rsid w:val="00DE4372"/>
    <w:rsid w:val="00DE4491"/>
    <w:rsid w:val="00DE466F"/>
    <w:rsid w:val="00DE46F1"/>
    <w:rsid w:val="00DE5355"/>
    <w:rsid w:val="00DE563E"/>
    <w:rsid w:val="00DE57F0"/>
    <w:rsid w:val="00DE5C2A"/>
    <w:rsid w:val="00DE5C6A"/>
    <w:rsid w:val="00DE6822"/>
    <w:rsid w:val="00DE6AC9"/>
    <w:rsid w:val="00DE6C0F"/>
    <w:rsid w:val="00DE6D82"/>
    <w:rsid w:val="00DE7641"/>
    <w:rsid w:val="00DE76CA"/>
    <w:rsid w:val="00DE77F9"/>
    <w:rsid w:val="00DE7972"/>
    <w:rsid w:val="00DE7BF9"/>
    <w:rsid w:val="00DF0357"/>
    <w:rsid w:val="00DF1248"/>
    <w:rsid w:val="00DF1527"/>
    <w:rsid w:val="00DF15D9"/>
    <w:rsid w:val="00DF1D2E"/>
    <w:rsid w:val="00DF21C0"/>
    <w:rsid w:val="00DF23E4"/>
    <w:rsid w:val="00DF27F4"/>
    <w:rsid w:val="00DF295A"/>
    <w:rsid w:val="00DF2A90"/>
    <w:rsid w:val="00DF3067"/>
    <w:rsid w:val="00DF33FA"/>
    <w:rsid w:val="00DF35F3"/>
    <w:rsid w:val="00DF375F"/>
    <w:rsid w:val="00DF3FC8"/>
    <w:rsid w:val="00DF49CA"/>
    <w:rsid w:val="00DF49F1"/>
    <w:rsid w:val="00DF4B1F"/>
    <w:rsid w:val="00DF53A1"/>
    <w:rsid w:val="00DF5F45"/>
    <w:rsid w:val="00DF5FF8"/>
    <w:rsid w:val="00DF6972"/>
    <w:rsid w:val="00DF6B4B"/>
    <w:rsid w:val="00DF7236"/>
    <w:rsid w:val="00DF7441"/>
    <w:rsid w:val="00DF750C"/>
    <w:rsid w:val="00DF751F"/>
    <w:rsid w:val="00DF765B"/>
    <w:rsid w:val="00DF7BC4"/>
    <w:rsid w:val="00DF7D59"/>
    <w:rsid w:val="00E00054"/>
    <w:rsid w:val="00E00255"/>
    <w:rsid w:val="00E00341"/>
    <w:rsid w:val="00E014FB"/>
    <w:rsid w:val="00E019C8"/>
    <w:rsid w:val="00E01E95"/>
    <w:rsid w:val="00E023C8"/>
    <w:rsid w:val="00E02433"/>
    <w:rsid w:val="00E02B84"/>
    <w:rsid w:val="00E02EDE"/>
    <w:rsid w:val="00E038CA"/>
    <w:rsid w:val="00E03C9E"/>
    <w:rsid w:val="00E03DC2"/>
    <w:rsid w:val="00E041A2"/>
    <w:rsid w:val="00E041F9"/>
    <w:rsid w:val="00E042E5"/>
    <w:rsid w:val="00E04711"/>
    <w:rsid w:val="00E0474A"/>
    <w:rsid w:val="00E04773"/>
    <w:rsid w:val="00E04AFC"/>
    <w:rsid w:val="00E05312"/>
    <w:rsid w:val="00E0556E"/>
    <w:rsid w:val="00E05ADA"/>
    <w:rsid w:val="00E05D04"/>
    <w:rsid w:val="00E064D0"/>
    <w:rsid w:val="00E066E3"/>
    <w:rsid w:val="00E06B29"/>
    <w:rsid w:val="00E06E8D"/>
    <w:rsid w:val="00E07933"/>
    <w:rsid w:val="00E07AA6"/>
    <w:rsid w:val="00E07B02"/>
    <w:rsid w:val="00E07B65"/>
    <w:rsid w:val="00E108B4"/>
    <w:rsid w:val="00E109A2"/>
    <w:rsid w:val="00E10BD6"/>
    <w:rsid w:val="00E10C4F"/>
    <w:rsid w:val="00E10C91"/>
    <w:rsid w:val="00E10D60"/>
    <w:rsid w:val="00E116BF"/>
    <w:rsid w:val="00E11922"/>
    <w:rsid w:val="00E12048"/>
    <w:rsid w:val="00E12166"/>
    <w:rsid w:val="00E12CDA"/>
    <w:rsid w:val="00E12E17"/>
    <w:rsid w:val="00E12E75"/>
    <w:rsid w:val="00E136CB"/>
    <w:rsid w:val="00E13D9F"/>
    <w:rsid w:val="00E13FE6"/>
    <w:rsid w:val="00E142C8"/>
    <w:rsid w:val="00E14E2C"/>
    <w:rsid w:val="00E14F67"/>
    <w:rsid w:val="00E1506D"/>
    <w:rsid w:val="00E1541D"/>
    <w:rsid w:val="00E15838"/>
    <w:rsid w:val="00E159DD"/>
    <w:rsid w:val="00E15A98"/>
    <w:rsid w:val="00E16648"/>
    <w:rsid w:val="00E1692F"/>
    <w:rsid w:val="00E16D93"/>
    <w:rsid w:val="00E1740A"/>
    <w:rsid w:val="00E17451"/>
    <w:rsid w:val="00E17916"/>
    <w:rsid w:val="00E17F18"/>
    <w:rsid w:val="00E200A9"/>
    <w:rsid w:val="00E20452"/>
    <w:rsid w:val="00E20470"/>
    <w:rsid w:val="00E2052D"/>
    <w:rsid w:val="00E20713"/>
    <w:rsid w:val="00E20790"/>
    <w:rsid w:val="00E2089B"/>
    <w:rsid w:val="00E20BA7"/>
    <w:rsid w:val="00E20C46"/>
    <w:rsid w:val="00E20F28"/>
    <w:rsid w:val="00E210AD"/>
    <w:rsid w:val="00E21328"/>
    <w:rsid w:val="00E214B7"/>
    <w:rsid w:val="00E217E3"/>
    <w:rsid w:val="00E21FF6"/>
    <w:rsid w:val="00E225BB"/>
    <w:rsid w:val="00E2261A"/>
    <w:rsid w:val="00E22813"/>
    <w:rsid w:val="00E24068"/>
    <w:rsid w:val="00E244AD"/>
    <w:rsid w:val="00E24C66"/>
    <w:rsid w:val="00E24D44"/>
    <w:rsid w:val="00E24E10"/>
    <w:rsid w:val="00E25866"/>
    <w:rsid w:val="00E25A5A"/>
    <w:rsid w:val="00E25F90"/>
    <w:rsid w:val="00E25FAC"/>
    <w:rsid w:val="00E26A96"/>
    <w:rsid w:val="00E26AD8"/>
    <w:rsid w:val="00E26D3C"/>
    <w:rsid w:val="00E26E9E"/>
    <w:rsid w:val="00E270E4"/>
    <w:rsid w:val="00E30009"/>
    <w:rsid w:val="00E30073"/>
    <w:rsid w:val="00E30684"/>
    <w:rsid w:val="00E3075A"/>
    <w:rsid w:val="00E30E8B"/>
    <w:rsid w:val="00E31378"/>
    <w:rsid w:val="00E31739"/>
    <w:rsid w:val="00E31A5D"/>
    <w:rsid w:val="00E31CBA"/>
    <w:rsid w:val="00E31EA5"/>
    <w:rsid w:val="00E31EEF"/>
    <w:rsid w:val="00E320E1"/>
    <w:rsid w:val="00E320F7"/>
    <w:rsid w:val="00E32ABB"/>
    <w:rsid w:val="00E32ADD"/>
    <w:rsid w:val="00E32BA1"/>
    <w:rsid w:val="00E33383"/>
    <w:rsid w:val="00E33A3E"/>
    <w:rsid w:val="00E33A93"/>
    <w:rsid w:val="00E346BF"/>
    <w:rsid w:val="00E347F7"/>
    <w:rsid w:val="00E34EC3"/>
    <w:rsid w:val="00E351C4"/>
    <w:rsid w:val="00E355DB"/>
    <w:rsid w:val="00E3583B"/>
    <w:rsid w:val="00E35FCA"/>
    <w:rsid w:val="00E36376"/>
    <w:rsid w:val="00E368CB"/>
    <w:rsid w:val="00E36CAA"/>
    <w:rsid w:val="00E3717D"/>
    <w:rsid w:val="00E372E3"/>
    <w:rsid w:val="00E374DD"/>
    <w:rsid w:val="00E37C66"/>
    <w:rsid w:val="00E37E74"/>
    <w:rsid w:val="00E400B2"/>
    <w:rsid w:val="00E40397"/>
    <w:rsid w:val="00E40877"/>
    <w:rsid w:val="00E40AD1"/>
    <w:rsid w:val="00E40CAD"/>
    <w:rsid w:val="00E40EB1"/>
    <w:rsid w:val="00E4171B"/>
    <w:rsid w:val="00E41917"/>
    <w:rsid w:val="00E41ED9"/>
    <w:rsid w:val="00E42314"/>
    <w:rsid w:val="00E42991"/>
    <w:rsid w:val="00E429F8"/>
    <w:rsid w:val="00E42F44"/>
    <w:rsid w:val="00E4338B"/>
    <w:rsid w:val="00E433CF"/>
    <w:rsid w:val="00E4365B"/>
    <w:rsid w:val="00E43AF4"/>
    <w:rsid w:val="00E43B06"/>
    <w:rsid w:val="00E43D61"/>
    <w:rsid w:val="00E44023"/>
    <w:rsid w:val="00E441B6"/>
    <w:rsid w:val="00E4447B"/>
    <w:rsid w:val="00E44611"/>
    <w:rsid w:val="00E44DC5"/>
    <w:rsid w:val="00E44F9B"/>
    <w:rsid w:val="00E4513C"/>
    <w:rsid w:val="00E45245"/>
    <w:rsid w:val="00E45920"/>
    <w:rsid w:val="00E45B25"/>
    <w:rsid w:val="00E45C0F"/>
    <w:rsid w:val="00E45EB2"/>
    <w:rsid w:val="00E468FE"/>
    <w:rsid w:val="00E46BB3"/>
    <w:rsid w:val="00E46E47"/>
    <w:rsid w:val="00E47729"/>
    <w:rsid w:val="00E477F7"/>
    <w:rsid w:val="00E47A3F"/>
    <w:rsid w:val="00E47B34"/>
    <w:rsid w:val="00E47B3F"/>
    <w:rsid w:val="00E507B7"/>
    <w:rsid w:val="00E50B5C"/>
    <w:rsid w:val="00E51014"/>
    <w:rsid w:val="00E51284"/>
    <w:rsid w:val="00E514F4"/>
    <w:rsid w:val="00E51584"/>
    <w:rsid w:val="00E51760"/>
    <w:rsid w:val="00E51A55"/>
    <w:rsid w:val="00E51A59"/>
    <w:rsid w:val="00E52225"/>
    <w:rsid w:val="00E526A0"/>
    <w:rsid w:val="00E5291F"/>
    <w:rsid w:val="00E52EF2"/>
    <w:rsid w:val="00E5345B"/>
    <w:rsid w:val="00E5372D"/>
    <w:rsid w:val="00E539DE"/>
    <w:rsid w:val="00E53F6E"/>
    <w:rsid w:val="00E5471C"/>
    <w:rsid w:val="00E5477D"/>
    <w:rsid w:val="00E548A5"/>
    <w:rsid w:val="00E548CF"/>
    <w:rsid w:val="00E54F52"/>
    <w:rsid w:val="00E557C6"/>
    <w:rsid w:val="00E5593D"/>
    <w:rsid w:val="00E55E28"/>
    <w:rsid w:val="00E55F2B"/>
    <w:rsid w:val="00E563D0"/>
    <w:rsid w:val="00E5662F"/>
    <w:rsid w:val="00E5678E"/>
    <w:rsid w:val="00E56B41"/>
    <w:rsid w:val="00E57838"/>
    <w:rsid w:val="00E57A9E"/>
    <w:rsid w:val="00E57E2B"/>
    <w:rsid w:val="00E57FC3"/>
    <w:rsid w:val="00E60430"/>
    <w:rsid w:val="00E6148C"/>
    <w:rsid w:val="00E615EB"/>
    <w:rsid w:val="00E6186B"/>
    <w:rsid w:val="00E61ED8"/>
    <w:rsid w:val="00E620C9"/>
    <w:rsid w:val="00E62A9E"/>
    <w:rsid w:val="00E62B05"/>
    <w:rsid w:val="00E62DCE"/>
    <w:rsid w:val="00E62E58"/>
    <w:rsid w:val="00E62FF8"/>
    <w:rsid w:val="00E631BB"/>
    <w:rsid w:val="00E63B0A"/>
    <w:rsid w:val="00E63BC5"/>
    <w:rsid w:val="00E64457"/>
    <w:rsid w:val="00E64497"/>
    <w:rsid w:val="00E64499"/>
    <w:rsid w:val="00E652FE"/>
    <w:rsid w:val="00E65915"/>
    <w:rsid w:val="00E65E46"/>
    <w:rsid w:val="00E66271"/>
    <w:rsid w:val="00E66961"/>
    <w:rsid w:val="00E66A6B"/>
    <w:rsid w:val="00E66ABE"/>
    <w:rsid w:val="00E66F8D"/>
    <w:rsid w:val="00E66FC8"/>
    <w:rsid w:val="00E67234"/>
    <w:rsid w:val="00E672C3"/>
    <w:rsid w:val="00E67755"/>
    <w:rsid w:val="00E679F6"/>
    <w:rsid w:val="00E70018"/>
    <w:rsid w:val="00E701D9"/>
    <w:rsid w:val="00E70D19"/>
    <w:rsid w:val="00E70F92"/>
    <w:rsid w:val="00E70FF9"/>
    <w:rsid w:val="00E710E5"/>
    <w:rsid w:val="00E71100"/>
    <w:rsid w:val="00E71435"/>
    <w:rsid w:val="00E720E7"/>
    <w:rsid w:val="00E723C7"/>
    <w:rsid w:val="00E726C4"/>
    <w:rsid w:val="00E72C33"/>
    <w:rsid w:val="00E72CC0"/>
    <w:rsid w:val="00E72D68"/>
    <w:rsid w:val="00E72DEA"/>
    <w:rsid w:val="00E73508"/>
    <w:rsid w:val="00E73ECC"/>
    <w:rsid w:val="00E74356"/>
    <w:rsid w:val="00E7476D"/>
    <w:rsid w:val="00E74FFF"/>
    <w:rsid w:val="00E750BF"/>
    <w:rsid w:val="00E75827"/>
    <w:rsid w:val="00E76CB3"/>
    <w:rsid w:val="00E76CFF"/>
    <w:rsid w:val="00E77082"/>
    <w:rsid w:val="00E77AB7"/>
    <w:rsid w:val="00E80535"/>
    <w:rsid w:val="00E80D8B"/>
    <w:rsid w:val="00E80E5D"/>
    <w:rsid w:val="00E819B0"/>
    <w:rsid w:val="00E81CCC"/>
    <w:rsid w:val="00E822D3"/>
    <w:rsid w:val="00E8234A"/>
    <w:rsid w:val="00E8265B"/>
    <w:rsid w:val="00E829DB"/>
    <w:rsid w:val="00E82E4C"/>
    <w:rsid w:val="00E835B1"/>
    <w:rsid w:val="00E83B36"/>
    <w:rsid w:val="00E840D1"/>
    <w:rsid w:val="00E8422E"/>
    <w:rsid w:val="00E853E5"/>
    <w:rsid w:val="00E85634"/>
    <w:rsid w:val="00E85859"/>
    <w:rsid w:val="00E8588A"/>
    <w:rsid w:val="00E85AB8"/>
    <w:rsid w:val="00E864DE"/>
    <w:rsid w:val="00E86747"/>
    <w:rsid w:val="00E86AA3"/>
    <w:rsid w:val="00E86B53"/>
    <w:rsid w:val="00E86E77"/>
    <w:rsid w:val="00E87344"/>
    <w:rsid w:val="00E8764A"/>
    <w:rsid w:val="00E876BA"/>
    <w:rsid w:val="00E87A35"/>
    <w:rsid w:val="00E87E72"/>
    <w:rsid w:val="00E908F1"/>
    <w:rsid w:val="00E90CB6"/>
    <w:rsid w:val="00E9153C"/>
    <w:rsid w:val="00E91D2F"/>
    <w:rsid w:val="00E9261C"/>
    <w:rsid w:val="00E92770"/>
    <w:rsid w:val="00E92CB3"/>
    <w:rsid w:val="00E92D76"/>
    <w:rsid w:val="00E936A3"/>
    <w:rsid w:val="00E93A66"/>
    <w:rsid w:val="00E9416C"/>
    <w:rsid w:val="00E947D9"/>
    <w:rsid w:val="00E94810"/>
    <w:rsid w:val="00E94911"/>
    <w:rsid w:val="00E94A56"/>
    <w:rsid w:val="00E95047"/>
    <w:rsid w:val="00E95167"/>
    <w:rsid w:val="00E95184"/>
    <w:rsid w:val="00E95D2E"/>
    <w:rsid w:val="00E963CC"/>
    <w:rsid w:val="00E967C6"/>
    <w:rsid w:val="00E96EFB"/>
    <w:rsid w:val="00E97C02"/>
    <w:rsid w:val="00EA0C20"/>
    <w:rsid w:val="00EA1071"/>
    <w:rsid w:val="00EA16F1"/>
    <w:rsid w:val="00EA1C66"/>
    <w:rsid w:val="00EA1EAC"/>
    <w:rsid w:val="00EA20D7"/>
    <w:rsid w:val="00EA289D"/>
    <w:rsid w:val="00EA2BE1"/>
    <w:rsid w:val="00EA2CBA"/>
    <w:rsid w:val="00EA3024"/>
    <w:rsid w:val="00EA3267"/>
    <w:rsid w:val="00EA3268"/>
    <w:rsid w:val="00EA34B7"/>
    <w:rsid w:val="00EA369A"/>
    <w:rsid w:val="00EA40A3"/>
    <w:rsid w:val="00EA4AE8"/>
    <w:rsid w:val="00EA5041"/>
    <w:rsid w:val="00EA54BE"/>
    <w:rsid w:val="00EA54CE"/>
    <w:rsid w:val="00EA60A2"/>
    <w:rsid w:val="00EA683F"/>
    <w:rsid w:val="00EA6E6A"/>
    <w:rsid w:val="00EA6FB7"/>
    <w:rsid w:val="00EA7DA3"/>
    <w:rsid w:val="00EB0C92"/>
    <w:rsid w:val="00EB1285"/>
    <w:rsid w:val="00EB132A"/>
    <w:rsid w:val="00EB1395"/>
    <w:rsid w:val="00EB163C"/>
    <w:rsid w:val="00EB1676"/>
    <w:rsid w:val="00EB198F"/>
    <w:rsid w:val="00EB1A0F"/>
    <w:rsid w:val="00EB1C82"/>
    <w:rsid w:val="00EB216E"/>
    <w:rsid w:val="00EB2909"/>
    <w:rsid w:val="00EB2985"/>
    <w:rsid w:val="00EB2B4D"/>
    <w:rsid w:val="00EB2CD1"/>
    <w:rsid w:val="00EB2FC2"/>
    <w:rsid w:val="00EB3744"/>
    <w:rsid w:val="00EB3762"/>
    <w:rsid w:val="00EB3A61"/>
    <w:rsid w:val="00EB3BF6"/>
    <w:rsid w:val="00EB4191"/>
    <w:rsid w:val="00EB4A5D"/>
    <w:rsid w:val="00EB554C"/>
    <w:rsid w:val="00EB5AA6"/>
    <w:rsid w:val="00EB5AE3"/>
    <w:rsid w:val="00EB656E"/>
    <w:rsid w:val="00EB68D9"/>
    <w:rsid w:val="00EB6C53"/>
    <w:rsid w:val="00EB6DDA"/>
    <w:rsid w:val="00EB72A0"/>
    <w:rsid w:val="00EB731F"/>
    <w:rsid w:val="00EB7380"/>
    <w:rsid w:val="00EB7598"/>
    <w:rsid w:val="00EB7B43"/>
    <w:rsid w:val="00EB7C95"/>
    <w:rsid w:val="00EB7CC1"/>
    <w:rsid w:val="00EB7E64"/>
    <w:rsid w:val="00EB7FAA"/>
    <w:rsid w:val="00EC04B3"/>
    <w:rsid w:val="00EC1904"/>
    <w:rsid w:val="00EC1E07"/>
    <w:rsid w:val="00EC1EA5"/>
    <w:rsid w:val="00EC203D"/>
    <w:rsid w:val="00EC21B7"/>
    <w:rsid w:val="00EC2D09"/>
    <w:rsid w:val="00EC3018"/>
    <w:rsid w:val="00EC3058"/>
    <w:rsid w:val="00EC3235"/>
    <w:rsid w:val="00EC32C4"/>
    <w:rsid w:val="00EC3975"/>
    <w:rsid w:val="00EC407B"/>
    <w:rsid w:val="00EC40C4"/>
    <w:rsid w:val="00EC4535"/>
    <w:rsid w:val="00EC4765"/>
    <w:rsid w:val="00EC4983"/>
    <w:rsid w:val="00EC4CC7"/>
    <w:rsid w:val="00EC50CE"/>
    <w:rsid w:val="00EC5570"/>
    <w:rsid w:val="00EC5DB9"/>
    <w:rsid w:val="00EC6233"/>
    <w:rsid w:val="00EC6457"/>
    <w:rsid w:val="00EC675F"/>
    <w:rsid w:val="00EC798C"/>
    <w:rsid w:val="00ED0077"/>
    <w:rsid w:val="00ED00EB"/>
    <w:rsid w:val="00ED0913"/>
    <w:rsid w:val="00ED1030"/>
    <w:rsid w:val="00ED168A"/>
    <w:rsid w:val="00ED1A36"/>
    <w:rsid w:val="00ED1BC9"/>
    <w:rsid w:val="00ED1E48"/>
    <w:rsid w:val="00ED212D"/>
    <w:rsid w:val="00ED2844"/>
    <w:rsid w:val="00ED2906"/>
    <w:rsid w:val="00ED2A75"/>
    <w:rsid w:val="00ED2CFB"/>
    <w:rsid w:val="00ED2F48"/>
    <w:rsid w:val="00ED2F96"/>
    <w:rsid w:val="00ED3DC6"/>
    <w:rsid w:val="00ED4185"/>
    <w:rsid w:val="00ED45A8"/>
    <w:rsid w:val="00ED4B3A"/>
    <w:rsid w:val="00ED509D"/>
    <w:rsid w:val="00ED540E"/>
    <w:rsid w:val="00ED55F4"/>
    <w:rsid w:val="00ED5BF1"/>
    <w:rsid w:val="00ED63EA"/>
    <w:rsid w:val="00ED660F"/>
    <w:rsid w:val="00ED6BA0"/>
    <w:rsid w:val="00ED6EA4"/>
    <w:rsid w:val="00ED6EF6"/>
    <w:rsid w:val="00ED723B"/>
    <w:rsid w:val="00ED742C"/>
    <w:rsid w:val="00ED74B0"/>
    <w:rsid w:val="00ED7724"/>
    <w:rsid w:val="00ED7935"/>
    <w:rsid w:val="00ED7946"/>
    <w:rsid w:val="00ED79A1"/>
    <w:rsid w:val="00ED7DFB"/>
    <w:rsid w:val="00EE0146"/>
    <w:rsid w:val="00EE057A"/>
    <w:rsid w:val="00EE05C7"/>
    <w:rsid w:val="00EE07F9"/>
    <w:rsid w:val="00EE09DE"/>
    <w:rsid w:val="00EE0BF5"/>
    <w:rsid w:val="00EE0D5A"/>
    <w:rsid w:val="00EE0D9B"/>
    <w:rsid w:val="00EE0DA6"/>
    <w:rsid w:val="00EE1A84"/>
    <w:rsid w:val="00EE1B6C"/>
    <w:rsid w:val="00EE281D"/>
    <w:rsid w:val="00EE2C3B"/>
    <w:rsid w:val="00EE2F1F"/>
    <w:rsid w:val="00EE3316"/>
    <w:rsid w:val="00EE3A4F"/>
    <w:rsid w:val="00EE44A1"/>
    <w:rsid w:val="00EE46AB"/>
    <w:rsid w:val="00EE4A98"/>
    <w:rsid w:val="00EE57CE"/>
    <w:rsid w:val="00EE5910"/>
    <w:rsid w:val="00EE5B22"/>
    <w:rsid w:val="00EE5DD1"/>
    <w:rsid w:val="00EE5EAC"/>
    <w:rsid w:val="00EE5F8B"/>
    <w:rsid w:val="00EE6194"/>
    <w:rsid w:val="00EE6307"/>
    <w:rsid w:val="00EE643A"/>
    <w:rsid w:val="00EE6B77"/>
    <w:rsid w:val="00EE72F9"/>
    <w:rsid w:val="00EE7327"/>
    <w:rsid w:val="00EE767E"/>
    <w:rsid w:val="00EE7C80"/>
    <w:rsid w:val="00EF002D"/>
    <w:rsid w:val="00EF074C"/>
    <w:rsid w:val="00EF0FFA"/>
    <w:rsid w:val="00EF1625"/>
    <w:rsid w:val="00EF1CB8"/>
    <w:rsid w:val="00EF1E22"/>
    <w:rsid w:val="00EF2609"/>
    <w:rsid w:val="00EF2E68"/>
    <w:rsid w:val="00EF3394"/>
    <w:rsid w:val="00EF3700"/>
    <w:rsid w:val="00EF3846"/>
    <w:rsid w:val="00EF3BB1"/>
    <w:rsid w:val="00EF3C47"/>
    <w:rsid w:val="00EF40A3"/>
    <w:rsid w:val="00EF4655"/>
    <w:rsid w:val="00EF50DE"/>
    <w:rsid w:val="00EF55EE"/>
    <w:rsid w:val="00EF5A3D"/>
    <w:rsid w:val="00EF5E50"/>
    <w:rsid w:val="00EF6AA4"/>
    <w:rsid w:val="00EF6C39"/>
    <w:rsid w:val="00EF739D"/>
    <w:rsid w:val="00EF74EA"/>
    <w:rsid w:val="00EF753C"/>
    <w:rsid w:val="00EF7638"/>
    <w:rsid w:val="00EF7B95"/>
    <w:rsid w:val="00F00092"/>
    <w:rsid w:val="00F004F0"/>
    <w:rsid w:val="00F00919"/>
    <w:rsid w:val="00F00F90"/>
    <w:rsid w:val="00F01352"/>
    <w:rsid w:val="00F0158E"/>
    <w:rsid w:val="00F02231"/>
    <w:rsid w:val="00F028E5"/>
    <w:rsid w:val="00F02C24"/>
    <w:rsid w:val="00F02C3F"/>
    <w:rsid w:val="00F030C6"/>
    <w:rsid w:val="00F032E5"/>
    <w:rsid w:val="00F035E9"/>
    <w:rsid w:val="00F03615"/>
    <w:rsid w:val="00F03F86"/>
    <w:rsid w:val="00F041EF"/>
    <w:rsid w:val="00F04202"/>
    <w:rsid w:val="00F04341"/>
    <w:rsid w:val="00F0438F"/>
    <w:rsid w:val="00F046B1"/>
    <w:rsid w:val="00F0471C"/>
    <w:rsid w:val="00F04C02"/>
    <w:rsid w:val="00F0550A"/>
    <w:rsid w:val="00F05B15"/>
    <w:rsid w:val="00F05BC1"/>
    <w:rsid w:val="00F05C2A"/>
    <w:rsid w:val="00F05C7A"/>
    <w:rsid w:val="00F05DB2"/>
    <w:rsid w:val="00F05FE1"/>
    <w:rsid w:val="00F06321"/>
    <w:rsid w:val="00F0687E"/>
    <w:rsid w:val="00F07532"/>
    <w:rsid w:val="00F077C5"/>
    <w:rsid w:val="00F07815"/>
    <w:rsid w:val="00F07AAF"/>
    <w:rsid w:val="00F07B62"/>
    <w:rsid w:val="00F10FDC"/>
    <w:rsid w:val="00F112C3"/>
    <w:rsid w:val="00F11395"/>
    <w:rsid w:val="00F113B0"/>
    <w:rsid w:val="00F11CC4"/>
    <w:rsid w:val="00F11DB8"/>
    <w:rsid w:val="00F12BBF"/>
    <w:rsid w:val="00F13076"/>
    <w:rsid w:val="00F137C3"/>
    <w:rsid w:val="00F13A8A"/>
    <w:rsid w:val="00F13DCE"/>
    <w:rsid w:val="00F13FAB"/>
    <w:rsid w:val="00F14029"/>
    <w:rsid w:val="00F14087"/>
    <w:rsid w:val="00F142E8"/>
    <w:rsid w:val="00F1495A"/>
    <w:rsid w:val="00F14AA3"/>
    <w:rsid w:val="00F14B0F"/>
    <w:rsid w:val="00F14C21"/>
    <w:rsid w:val="00F14E1E"/>
    <w:rsid w:val="00F15411"/>
    <w:rsid w:val="00F154AD"/>
    <w:rsid w:val="00F15605"/>
    <w:rsid w:val="00F159AB"/>
    <w:rsid w:val="00F16268"/>
    <w:rsid w:val="00F1661B"/>
    <w:rsid w:val="00F169EB"/>
    <w:rsid w:val="00F16C23"/>
    <w:rsid w:val="00F16C9A"/>
    <w:rsid w:val="00F17842"/>
    <w:rsid w:val="00F17B08"/>
    <w:rsid w:val="00F17F86"/>
    <w:rsid w:val="00F2023B"/>
    <w:rsid w:val="00F20499"/>
    <w:rsid w:val="00F21F55"/>
    <w:rsid w:val="00F22095"/>
    <w:rsid w:val="00F22156"/>
    <w:rsid w:val="00F2238B"/>
    <w:rsid w:val="00F225AF"/>
    <w:rsid w:val="00F22A20"/>
    <w:rsid w:val="00F22A35"/>
    <w:rsid w:val="00F22BBA"/>
    <w:rsid w:val="00F22D81"/>
    <w:rsid w:val="00F232FE"/>
    <w:rsid w:val="00F23561"/>
    <w:rsid w:val="00F23E28"/>
    <w:rsid w:val="00F242BC"/>
    <w:rsid w:val="00F24449"/>
    <w:rsid w:val="00F24D1E"/>
    <w:rsid w:val="00F25871"/>
    <w:rsid w:val="00F25AA9"/>
    <w:rsid w:val="00F25C00"/>
    <w:rsid w:val="00F2620F"/>
    <w:rsid w:val="00F26729"/>
    <w:rsid w:val="00F26AB8"/>
    <w:rsid w:val="00F27515"/>
    <w:rsid w:val="00F2760E"/>
    <w:rsid w:val="00F2791F"/>
    <w:rsid w:val="00F27BFD"/>
    <w:rsid w:val="00F27E4F"/>
    <w:rsid w:val="00F301A0"/>
    <w:rsid w:val="00F30749"/>
    <w:rsid w:val="00F30AD2"/>
    <w:rsid w:val="00F30E47"/>
    <w:rsid w:val="00F30ECF"/>
    <w:rsid w:val="00F31561"/>
    <w:rsid w:val="00F31BDE"/>
    <w:rsid w:val="00F31EA9"/>
    <w:rsid w:val="00F32208"/>
    <w:rsid w:val="00F324C2"/>
    <w:rsid w:val="00F326CB"/>
    <w:rsid w:val="00F32910"/>
    <w:rsid w:val="00F33998"/>
    <w:rsid w:val="00F33ADD"/>
    <w:rsid w:val="00F33D19"/>
    <w:rsid w:val="00F33F59"/>
    <w:rsid w:val="00F34182"/>
    <w:rsid w:val="00F34265"/>
    <w:rsid w:val="00F34715"/>
    <w:rsid w:val="00F34DBA"/>
    <w:rsid w:val="00F34F9A"/>
    <w:rsid w:val="00F34FA1"/>
    <w:rsid w:val="00F354AB"/>
    <w:rsid w:val="00F35D94"/>
    <w:rsid w:val="00F3600E"/>
    <w:rsid w:val="00F36505"/>
    <w:rsid w:val="00F369B5"/>
    <w:rsid w:val="00F36A3F"/>
    <w:rsid w:val="00F36B27"/>
    <w:rsid w:val="00F36DAB"/>
    <w:rsid w:val="00F36EBA"/>
    <w:rsid w:val="00F3747E"/>
    <w:rsid w:val="00F3782D"/>
    <w:rsid w:val="00F37CD7"/>
    <w:rsid w:val="00F37F45"/>
    <w:rsid w:val="00F37F67"/>
    <w:rsid w:val="00F400A1"/>
    <w:rsid w:val="00F405D9"/>
    <w:rsid w:val="00F40601"/>
    <w:rsid w:val="00F40624"/>
    <w:rsid w:val="00F406CB"/>
    <w:rsid w:val="00F408B4"/>
    <w:rsid w:val="00F40E66"/>
    <w:rsid w:val="00F40E69"/>
    <w:rsid w:val="00F41203"/>
    <w:rsid w:val="00F41362"/>
    <w:rsid w:val="00F41A77"/>
    <w:rsid w:val="00F41EBF"/>
    <w:rsid w:val="00F42174"/>
    <w:rsid w:val="00F42B65"/>
    <w:rsid w:val="00F42EF3"/>
    <w:rsid w:val="00F43D5E"/>
    <w:rsid w:val="00F43F2E"/>
    <w:rsid w:val="00F44481"/>
    <w:rsid w:val="00F4453C"/>
    <w:rsid w:val="00F4475D"/>
    <w:rsid w:val="00F447F3"/>
    <w:rsid w:val="00F44DBB"/>
    <w:rsid w:val="00F45B00"/>
    <w:rsid w:val="00F4600B"/>
    <w:rsid w:val="00F467B3"/>
    <w:rsid w:val="00F46E7B"/>
    <w:rsid w:val="00F46FB4"/>
    <w:rsid w:val="00F4746E"/>
    <w:rsid w:val="00F503D4"/>
    <w:rsid w:val="00F50E04"/>
    <w:rsid w:val="00F50F2C"/>
    <w:rsid w:val="00F50F9E"/>
    <w:rsid w:val="00F511A4"/>
    <w:rsid w:val="00F5153D"/>
    <w:rsid w:val="00F516B7"/>
    <w:rsid w:val="00F517F6"/>
    <w:rsid w:val="00F51873"/>
    <w:rsid w:val="00F51981"/>
    <w:rsid w:val="00F519DA"/>
    <w:rsid w:val="00F51C9F"/>
    <w:rsid w:val="00F51E6E"/>
    <w:rsid w:val="00F51ED7"/>
    <w:rsid w:val="00F52393"/>
    <w:rsid w:val="00F5293B"/>
    <w:rsid w:val="00F530F7"/>
    <w:rsid w:val="00F5371C"/>
    <w:rsid w:val="00F53768"/>
    <w:rsid w:val="00F54156"/>
    <w:rsid w:val="00F5513D"/>
    <w:rsid w:val="00F55273"/>
    <w:rsid w:val="00F554D1"/>
    <w:rsid w:val="00F5643F"/>
    <w:rsid w:val="00F564DE"/>
    <w:rsid w:val="00F56574"/>
    <w:rsid w:val="00F5675C"/>
    <w:rsid w:val="00F5734B"/>
    <w:rsid w:val="00F57734"/>
    <w:rsid w:val="00F57EA4"/>
    <w:rsid w:val="00F60072"/>
    <w:rsid w:val="00F604AA"/>
    <w:rsid w:val="00F604F0"/>
    <w:rsid w:val="00F608CE"/>
    <w:rsid w:val="00F609FB"/>
    <w:rsid w:val="00F60AC0"/>
    <w:rsid w:val="00F60CB2"/>
    <w:rsid w:val="00F61251"/>
    <w:rsid w:val="00F614D3"/>
    <w:rsid w:val="00F618CF"/>
    <w:rsid w:val="00F61E6F"/>
    <w:rsid w:val="00F61F93"/>
    <w:rsid w:val="00F62616"/>
    <w:rsid w:val="00F629AF"/>
    <w:rsid w:val="00F62E97"/>
    <w:rsid w:val="00F63329"/>
    <w:rsid w:val="00F63581"/>
    <w:rsid w:val="00F635EC"/>
    <w:rsid w:val="00F637D8"/>
    <w:rsid w:val="00F6393C"/>
    <w:rsid w:val="00F640CC"/>
    <w:rsid w:val="00F64A0C"/>
    <w:rsid w:val="00F64C59"/>
    <w:rsid w:val="00F65443"/>
    <w:rsid w:val="00F65781"/>
    <w:rsid w:val="00F65C71"/>
    <w:rsid w:val="00F65D1A"/>
    <w:rsid w:val="00F65F08"/>
    <w:rsid w:val="00F660A4"/>
    <w:rsid w:val="00F661E4"/>
    <w:rsid w:val="00F66F03"/>
    <w:rsid w:val="00F67240"/>
    <w:rsid w:val="00F6739F"/>
    <w:rsid w:val="00F67E1D"/>
    <w:rsid w:val="00F70761"/>
    <w:rsid w:val="00F70C07"/>
    <w:rsid w:val="00F70DC1"/>
    <w:rsid w:val="00F7107A"/>
    <w:rsid w:val="00F71335"/>
    <w:rsid w:val="00F71ACA"/>
    <w:rsid w:val="00F71BA4"/>
    <w:rsid w:val="00F71FEE"/>
    <w:rsid w:val="00F728E0"/>
    <w:rsid w:val="00F73CAC"/>
    <w:rsid w:val="00F74C5D"/>
    <w:rsid w:val="00F750D2"/>
    <w:rsid w:val="00F7559E"/>
    <w:rsid w:val="00F75702"/>
    <w:rsid w:val="00F7682A"/>
    <w:rsid w:val="00F7725E"/>
    <w:rsid w:val="00F772BA"/>
    <w:rsid w:val="00F77419"/>
    <w:rsid w:val="00F77455"/>
    <w:rsid w:val="00F77E37"/>
    <w:rsid w:val="00F77EAF"/>
    <w:rsid w:val="00F77F0D"/>
    <w:rsid w:val="00F77FBD"/>
    <w:rsid w:val="00F805A2"/>
    <w:rsid w:val="00F8080C"/>
    <w:rsid w:val="00F80949"/>
    <w:rsid w:val="00F80EDE"/>
    <w:rsid w:val="00F81245"/>
    <w:rsid w:val="00F8171A"/>
    <w:rsid w:val="00F817E6"/>
    <w:rsid w:val="00F820CD"/>
    <w:rsid w:val="00F82AE3"/>
    <w:rsid w:val="00F832F7"/>
    <w:rsid w:val="00F835A8"/>
    <w:rsid w:val="00F83A16"/>
    <w:rsid w:val="00F83BE6"/>
    <w:rsid w:val="00F83BFF"/>
    <w:rsid w:val="00F84986"/>
    <w:rsid w:val="00F85441"/>
    <w:rsid w:val="00F855B6"/>
    <w:rsid w:val="00F85BCF"/>
    <w:rsid w:val="00F85E52"/>
    <w:rsid w:val="00F8603D"/>
    <w:rsid w:val="00F866F0"/>
    <w:rsid w:val="00F868D4"/>
    <w:rsid w:val="00F86A70"/>
    <w:rsid w:val="00F86FA4"/>
    <w:rsid w:val="00F8753F"/>
    <w:rsid w:val="00F877ED"/>
    <w:rsid w:val="00F87974"/>
    <w:rsid w:val="00F905B7"/>
    <w:rsid w:val="00F909A9"/>
    <w:rsid w:val="00F909F7"/>
    <w:rsid w:val="00F90D05"/>
    <w:rsid w:val="00F91025"/>
    <w:rsid w:val="00F91499"/>
    <w:rsid w:val="00F9184E"/>
    <w:rsid w:val="00F91882"/>
    <w:rsid w:val="00F92359"/>
    <w:rsid w:val="00F92643"/>
    <w:rsid w:val="00F92E7E"/>
    <w:rsid w:val="00F92F4E"/>
    <w:rsid w:val="00F92FE8"/>
    <w:rsid w:val="00F934A9"/>
    <w:rsid w:val="00F93767"/>
    <w:rsid w:val="00F94EBF"/>
    <w:rsid w:val="00F95543"/>
    <w:rsid w:val="00F95997"/>
    <w:rsid w:val="00F95DE0"/>
    <w:rsid w:val="00F960EB"/>
    <w:rsid w:val="00F9653D"/>
    <w:rsid w:val="00F96A9F"/>
    <w:rsid w:val="00F96BD8"/>
    <w:rsid w:val="00F96C46"/>
    <w:rsid w:val="00F96D36"/>
    <w:rsid w:val="00F9773A"/>
    <w:rsid w:val="00F977B4"/>
    <w:rsid w:val="00F977D6"/>
    <w:rsid w:val="00FA0820"/>
    <w:rsid w:val="00FA0A04"/>
    <w:rsid w:val="00FA0E9A"/>
    <w:rsid w:val="00FA10A1"/>
    <w:rsid w:val="00FA1538"/>
    <w:rsid w:val="00FA1C1B"/>
    <w:rsid w:val="00FA2000"/>
    <w:rsid w:val="00FA3219"/>
    <w:rsid w:val="00FA3585"/>
    <w:rsid w:val="00FA38C5"/>
    <w:rsid w:val="00FA391A"/>
    <w:rsid w:val="00FA54C6"/>
    <w:rsid w:val="00FA56A2"/>
    <w:rsid w:val="00FA58BD"/>
    <w:rsid w:val="00FA5B99"/>
    <w:rsid w:val="00FA6BE8"/>
    <w:rsid w:val="00FA71CE"/>
    <w:rsid w:val="00FA7246"/>
    <w:rsid w:val="00FA728B"/>
    <w:rsid w:val="00FA72A3"/>
    <w:rsid w:val="00FA7E88"/>
    <w:rsid w:val="00FA7EB1"/>
    <w:rsid w:val="00FB00B9"/>
    <w:rsid w:val="00FB0313"/>
    <w:rsid w:val="00FB0F71"/>
    <w:rsid w:val="00FB13D1"/>
    <w:rsid w:val="00FB161B"/>
    <w:rsid w:val="00FB1729"/>
    <w:rsid w:val="00FB18CC"/>
    <w:rsid w:val="00FB18D8"/>
    <w:rsid w:val="00FB1D20"/>
    <w:rsid w:val="00FB2402"/>
    <w:rsid w:val="00FB2586"/>
    <w:rsid w:val="00FB26E0"/>
    <w:rsid w:val="00FB2A5D"/>
    <w:rsid w:val="00FB2A75"/>
    <w:rsid w:val="00FB2B6E"/>
    <w:rsid w:val="00FB2BC9"/>
    <w:rsid w:val="00FB2BCC"/>
    <w:rsid w:val="00FB2BE4"/>
    <w:rsid w:val="00FB2D39"/>
    <w:rsid w:val="00FB31E1"/>
    <w:rsid w:val="00FB34B1"/>
    <w:rsid w:val="00FB4106"/>
    <w:rsid w:val="00FB4A72"/>
    <w:rsid w:val="00FB4AB8"/>
    <w:rsid w:val="00FB4BA4"/>
    <w:rsid w:val="00FB4E6C"/>
    <w:rsid w:val="00FB4FB4"/>
    <w:rsid w:val="00FB5204"/>
    <w:rsid w:val="00FB5622"/>
    <w:rsid w:val="00FB5B13"/>
    <w:rsid w:val="00FB5EC5"/>
    <w:rsid w:val="00FB6111"/>
    <w:rsid w:val="00FB61CB"/>
    <w:rsid w:val="00FB69CD"/>
    <w:rsid w:val="00FB74F4"/>
    <w:rsid w:val="00FB76FE"/>
    <w:rsid w:val="00FB7D7C"/>
    <w:rsid w:val="00FB7F90"/>
    <w:rsid w:val="00FC0052"/>
    <w:rsid w:val="00FC0117"/>
    <w:rsid w:val="00FC084A"/>
    <w:rsid w:val="00FC0DAA"/>
    <w:rsid w:val="00FC11B2"/>
    <w:rsid w:val="00FC1224"/>
    <w:rsid w:val="00FC1354"/>
    <w:rsid w:val="00FC1457"/>
    <w:rsid w:val="00FC1471"/>
    <w:rsid w:val="00FC14A7"/>
    <w:rsid w:val="00FC2663"/>
    <w:rsid w:val="00FC28FE"/>
    <w:rsid w:val="00FC355A"/>
    <w:rsid w:val="00FC3822"/>
    <w:rsid w:val="00FC41D1"/>
    <w:rsid w:val="00FC438D"/>
    <w:rsid w:val="00FC45C1"/>
    <w:rsid w:val="00FC490E"/>
    <w:rsid w:val="00FC5214"/>
    <w:rsid w:val="00FC5601"/>
    <w:rsid w:val="00FC586E"/>
    <w:rsid w:val="00FC5EFF"/>
    <w:rsid w:val="00FC64EE"/>
    <w:rsid w:val="00FC65BE"/>
    <w:rsid w:val="00FC72C5"/>
    <w:rsid w:val="00FC7867"/>
    <w:rsid w:val="00FC7B28"/>
    <w:rsid w:val="00FC7DB4"/>
    <w:rsid w:val="00FD0238"/>
    <w:rsid w:val="00FD0754"/>
    <w:rsid w:val="00FD08F4"/>
    <w:rsid w:val="00FD0AA6"/>
    <w:rsid w:val="00FD0B3F"/>
    <w:rsid w:val="00FD0E61"/>
    <w:rsid w:val="00FD11A2"/>
    <w:rsid w:val="00FD12C5"/>
    <w:rsid w:val="00FD1979"/>
    <w:rsid w:val="00FD1E7E"/>
    <w:rsid w:val="00FD203C"/>
    <w:rsid w:val="00FD2677"/>
    <w:rsid w:val="00FD2A1E"/>
    <w:rsid w:val="00FD3C6F"/>
    <w:rsid w:val="00FD3CB0"/>
    <w:rsid w:val="00FD3ECB"/>
    <w:rsid w:val="00FD3F72"/>
    <w:rsid w:val="00FD494D"/>
    <w:rsid w:val="00FD5244"/>
    <w:rsid w:val="00FD5279"/>
    <w:rsid w:val="00FD52B4"/>
    <w:rsid w:val="00FD574C"/>
    <w:rsid w:val="00FD5DBC"/>
    <w:rsid w:val="00FD666F"/>
    <w:rsid w:val="00FD72CD"/>
    <w:rsid w:val="00FD75A0"/>
    <w:rsid w:val="00FD7741"/>
    <w:rsid w:val="00FE0047"/>
    <w:rsid w:val="00FE0534"/>
    <w:rsid w:val="00FE05B3"/>
    <w:rsid w:val="00FE05F6"/>
    <w:rsid w:val="00FE0958"/>
    <w:rsid w:val="00FE0D7F"/>
    <w:rsid w:val="00FE0F7C"/>
    <w:rsid w:val="00FE1DE5"/>
    <w:rsid w:val="00FE2081"/>
    <w:rsid w:val="00FE211C"/>
    <w:rsid w:val="00FE2C16"/>
    <w:rsid w:val="00FE30F6"/>
    <w:rsid w:val="00FE3366"/>
    <w:rsid w:val="00FE354A"/>
    <w:rsid w:val="00FE37B2"/>
    <w:rsid w:val="00FE3A17"/>
    <w:rsid w:val="00FE3B93"/>
    <w:rsid w:val="00FE415B"/>
    <w:rsid w:val="00FE4565"/>
    <w:rsid w:val="00FE4FA2"/>
    <w:rsid w:val="00FE5483"/>
    <w:rsid w:val="00FE5B5B"/>
    <w:rsid w:val="00FE5BA4"/>
    <w:rsid w:val="00FE5E16"/>
    <w:rsid w:val="00FE6187"/>
    <w:rsid w:val="00FE653C"/>
    <w:rsid w:val="00FE6887"/>
    <w:rsid w:val="00FE69F4"/>
    <w:rsid w:val="00FE6B15"/>
    <w:rsid w:val="00FE6B5C"/>
    <w:rsid w:val="00FE6BFF"/>
    <w:rsid w:val="00FE6EE0"/>
    <w:rsid w:val="00FE7093"/>
    <w:rsid w:val="00FE7194"/>
    <w:rsid w:val="00FE7423"/>
    <w:rsid w:val="00FE7A27"/>
    <w:rsid w:val="00FE7B37"/>
    <w:rsid w:val="00FE7CBA"/>
    <w:rsid w:val="00FF009B"/>
    <w:rsid w:val="00FF0138"/>
    <w:rsid w:val="00FF0140"/>
    <w:rsid w:val="00FF0275"/>
    <w:rsid w:val="00FF0B16"/>
    <w:rsid w:val="00FF0C38"/>
    <w:rsid w:val="00FF20A4"/>
    <w:rsid w:val="00FF20C6"/>
    <w:rsid w:val="00FF2493"/>
    <w:rsid w:val="00FF2520"/>
    <w:rsid w:val="00FF2656"/>
    <w:rsid w:val="00FF26C4"/>
    <w:rsid w:val="00FF391E"/>
    <w:rsid w:val="00FF42D9"/>
    <w:rsid w:val="00FF4363"/>
    <w:rsid w:val="00FF4619"/>
    <w:rsid w:val="00FF4CFA"/>
    <w:rsid w:val="00FF4F61"/>
    <w:rsid w:val="00FF52C7"/>
    <w:rsid w:val="00FF52E9"/>
    <w:rsid w:val="00FF581F"/>
    <w:rsid w:val="00FF58DD"/>
    <w:rsid w:val="00FF5DE4"/>
    <w:rsid w:val="00FF5E97"/>
    <w:rsid w:val="00FF5F57"/>
    <w:rsid w:val="00FF5F82"/>
    <w:rsid w:val="00FF65C0"/>
    <w:rsid w:val="00FF661E"/>
    <w:rsid w:val="00FF6A5D"/>
    <w:rsid w:val="00FF7207"/>
    <w:rsid w:val="00FF752B"/>
    <w:rsid w:val="00FF75CB"/>
    <w:rsid w:val="00FF77BD"/>
    <w:rsid w:val="00FF7AE7"/>
    <w:rsid w:val="00FF7C2A"/>
    <w:rsid w:val="00FF7DF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69117A1"/>
  <w15:docId w15:val="{880E40F2-B642-4A87-BBF3-E734F35A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pPr>
        <w:spacing w:before="120" w:line="360"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3851"/>
    <w:pPr>
      <w:widowControl w:val="0"/>
      <w:adjustRightInd w:val="0"/>
      <w:spacing w:after="120"/>
      <w:textAlignment w:val="baseline"/>
    </w:pPr>
    <w:rPr>
      <w:sz w:val="22"/>
    </w:rPr>
  </w:style>
  <w:style w:type="paragraph" w:styleId="Ttulo1">
    <w:name w:val="heading 1"/>
    <w:aliases w:val="H1,NMP Heading 1,names"/>
    <w:basedOn w:val="Normal"/>
    <w:next w:val="Normal"/>
    <w:link w:val="Ttulo1Char"/>
    <w:uiPriority w:val="9"/>
    <w:qFormat/>
    <w:rsid w:val="00BF4252"/>
    <w:pPr>
      <w:keepNext/>
      <w:numPr>
        <w:numId w:val="11"/>
      </w:numPr>
      <w:tabs>
        <w:tab w:val="left" w:pos="1418"/>
      </w:tabs>
      <w:spacing w:before="0" w:after="0"/>
      <w:outlineLvl w:val="0"/>
    </w:pPr>
    <w:rPr>
      <w:b/>
      <w:color w:val="FFFFFF" w:themeColor="background1"/>
      <w:sz w:val="36"/>
    </w:rPr>
  </w:style>
  <w:style w:type="paragraph" w:styleId="Ttulo2">
    <w:name w:val="heading 2"/>
    <w:aliases w:val="UNDERRUBRIK 1-2,H2,2"/>
    <w:basedOn w:val="Ttulo1"/>
    <w:next w:val="Normal"/>
    <w:link w:val="Ttulo2Char"/>
    <w:uiPriority w:val="9"/>
    <w:qFormat/>
    <w:rsid w:val="00FF58DD"/>
    <w:pPr>
      <w:numPr>
        <w:ilvl w:val="1"/>
      </w:numPr>
      <w:tabs>
        <w:tab w:val="clear" w:pos="1418"/>
      </w:tabs>
      <w:spacing w:before="960" w:after="240"/>
      <w:outlineLvl w:val="1"/>
    </w:pPr>
    <w:rPr>
      <w:color w:val="000000"/>
      <w:sz w:val="32"/>
    </w:rPr>
  </w:style>
  <w:style w:type="paragraph" w:styleId="Ttulo3">
    <w:name w:val="heading 3"/>
    <w:aliases w:val="Underrubrik2,3,Char4 Char,3 Char"/>
    <w:basedOn w:val="Ttulo1"/>
    <w:next w:val="Normal"/>
    <w:link w:val="Ttulo3Char"/>
    <w:uiPriority w:val="9"/>
    <w:qFormat/>
    <w:rsid w:val="0051580C"/>
    <w:pPr>
      <w:numPr>
        <w:ilvl w:val="2"/>
      </w:numPr>
      <w:tabs>
        <w:tab w:val="clear" w:pos="1418"/>
        <w:tab w:val="left" w:pos="851"/>
      </w:tabs>
      <w:spacing w:before="480" w:after="120"/>
      <w:outlineLvl w:val="2"/>
    </w:pPr>
    <w:rPr>
      <w:color w:val="000000"/>
      <w:sz w:val="28"/>
      <w:szCs w:val="32"/>
    </w:rPr>
  </w:style>
  <w:style w:type="paragraph" w:styleId="Ttulo4">
    <w:name w:val="heading 4"/>
    <w:aliases w:val="Heading 4 Char Char Char Char Char,Heading 4 Char Char Char Char,Heading 4 Char2,Heading 4 Char1 Char,Heading 4 Char Char Char,Heading 4 Char Char1 Char,Heading 4 Char Char2,Heading 4 Char Char Char Char Char1, Char3 Char"/>
    <w:basedOn w:val="Ttulo1"/>
    <w:next w:val="Normal"/>
    <w:link w:val="Ttulo4Char"/>
    <w:uiPriority w:val="9"/>
    <w:qFormat/>
    <w:rsid w:val="00DE4372"/>
    <w:pPr>
      <w:numPr>
        <w:ilvl w:val="3"/>
      </w:numPr>
      <w:tabs>
        <w:tab w:val="clear" w:pos="1418"/>
        <w:tab w:val="clear" w:pos="3142"/>
        <w:tab w:val="num" w:pos="993"/>
      </w:tabs>
      <w:spacing w:before="240" w:after="240"/>
      <w:ind w:left="0"/>
      <w:outlineLvl w:val="3"/>
    </w:pPr>
    <w:rPr>
      <w:b w:val="0"/>
      <w:color w:val="000000"/>
      <w:sz w:val="28"/>
      <w:szCs w:val="28"/>
    </w:rPr>
  </w:style>
  <w:style w:type="paragraph" w:styleId="Ttulo5">
    <w:name w:val="heading 5"/>
    <w:aliases w:val="Heading 5 Char1 Char,Heading 5 Char Char Char, Char2 Char Char Char, Char2 Char Char1"/>
    <w:basedOn w:val="Normal"/>
    <w:next w:val="Normal"/>
    <w:link w:val="Ttulo5Char"/>
    <w:uiPriority w:val="9"/>
    <w:qFormat/>
    <w:rsid w:val="006303EE"/>
    <w:pPr>
      <w:spacing w:before="240" w:after="60"/>
      <w:outlineLvl w:val="4"/>
    </w:pPr>
  </w:style>
  <w:style w:type="paragraph" w:styleId="Ttulo6">
    <w:name w:val="heading 6"/>
    <w:aliases w:val=" Char1"/>
    <w:basedOn w:val="Normal"/>
    <w:next w:val="Normal"/>
    <w:link w:val="Ttulo6Char"/>
    <w:uiPriority w:val="9"/>
    <w:qFormat/>
    <w:rsid w:val="006303EE"/>
    <w:pPr>
      <w:spacing w:before="240" w:after="60"/>
      <w:outlineLvl w:val="5"/>
    </w:pPr>
    <w:rPr>
      <w:i/>
    </w:rPr>
  </w:style>
  <w:style w:type="paragraph" w:styleId="Ttulo7">
    <w:name w:val="heading 7"/>
    <w:aliases w:val="Appendix Heading 1"/>
    <w:next w:val="Normal"/>
    <w:link w:val="Ttulo7Char"/>
    <w:uiPriority w:val="9"/>
    <w:qFormat/>
    <w:rsid w:val="00B37AFC"/>
    <w:pPr>
      <w:keepNext/>
      <w:numPr>
        <w:numId w:val="61"/>
      </w:numPr>
      <w:tabs>
        <w:tab w:val="left" w:pos="709"/>
      </w:tabs>
      <w:suppressAutoHyphens/>
      <w:spacing w:before="960" w:after="240"/>
      <w:ind w:left="0"/>
      <w:jc w:val="left"/>
      <w:outlineLvl w:val="6"/>
    </w:pPr>
    <w:rPr>
      <w:rFonts w:ascii="Garamond" w:eastAsia="MS Mincho" w:hAnsi="Garamond" w:cs="Arial"/>
      <w:b/>
      <w:bCs/>
      <w:color w:val="000000" w:themeColor="text1"/>
      <w:sz w:val="32"/>
      <w:szCs w:val="32"/>
      <w:lang w:val="en-US" w:eastAsia="ja-JP" w:bidi="yi-Hebr"/>
    </w:rPr>
  </w:style>
  <w:style w:type="paragraph" w:styleId="Ttulo8">
    <w:name w:val="heading 8"/>
    <w:aliases w:val="Appendix Heading 2"/>
    <w:basedOn w:val="Ttulo7"/>
    <w:next w:val="Normal"/>
    <w:link w:val="Ttulo8Char"/>
    <w:uiPriority w:val="9"/>
    <w:qFormat/>
    <w:rsid w:val="00F83BE6"/>
    <w:pPr>
      <w:numPr>
        <w:ilvl w:val="1"/>
      </w:numPr>
      <w:tabs>
        <w:tab w:val="clear" w:pos="709"/>
      </w:tabs>
      <w:ind w:left="737"/>
      <w:outlineLvl w:val="7"/>
    </w:pPr>
    <w:rPr>
      <w:lang w:val="en-GB"/>
    </w:rPr>
  </w:style>
  <w:style w:type="paragraph" w:styleId="Ttulo9">
    <w:name w:val="heading 9"/>
    <w:aliases w:val="Appendix Heading 3"/>
    <w:basedOn w:val="Ttulo8"/>
    <w:next w:val="Normal"/>
    <w:link w:val="Ttulo9Char"/>
    <w:uiPriority w:val="9"/>
    <w:qFormat/>
    <w:rsid w:val="00E53F6E"/>
    <w:pPr>
      <w:numPr>
        <w:ilvl w:val="2"/>
      </w:numPr>
      <w:tabs>
        <w:tab w:val="clear" w:pos="7882"/>
        <w:tab w:val="num" w:pos="1418"/>
        <w:tab w:val="left" w:pos="1701"/>
      </w:tabs>
      <w:spacing w:before="360" w:after="0"/>
      <w:ind w:left="567" w:firstLine="0"/>
      <w:outlineLvl w:val="8"/>
    </w:pPr>
    <w:rPr>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rsid w:val="006303EE"/>
    <w:pPr>
      <w:tabs>
        <w:tab w:val="right" w:pos="8306"/>
      </w:tabs>
      <w:spacing w:before="360"/>
    </w:pPr>
    <w:rPr>
      <w:i/>
    </w:rPr>
  </w:style>
  <w:style w:type="paragraph" w:styleId="Cabealho">
    <w:name w:val="header"/>
    <w:aliases w:val="ho,header odd,first,heading one,Odd Header"/>
    <w:basedOn w:val="Normal"/>
    <w:link w:val="CabealhoChar"/>
    <w:rsid w:val="006303EE"/>
    <w:pPr>
      <w:spacing w:after="360" w:line="240" w:lineRule="auto"/>
      <w:jc w:val="right"/>
    </w:pPr>
    <w:rPr>
      <w:i/>
    </w:rPr>
  </w:style>
  <w:style w:type="character" w:styleId="Nmerodepgina">
    <w:name w:val="page number"/>
    <w:basedOn w:val="Fontepargpadro"/>
    <w:rsid w:val="00213CCF"/>
    <w:rPr>
      <w:rFonts w:ascii="Arial" w:hAnsi="Arial"/>
      <w:i/>
      <w:sz w:val="18"/>
    </w:rPr>
  </w:style>
  <w:style w:type="paragraph" w:styleId="Textodenotadefim">
    <w:name w:val="endnote text"/>
    <w:basedOn w:val="Normal"/>
    <w:link w:val="TextodenotadefimChar"/>
    <w:semiHidden/>
    <w:rsid w:val="006303EE"/>
  </w:style>
  <w:style w:type="paragraph" w:styleId="Commarcadores">
    <w:name w:val="List Bullet"/>
    <w:basedOn w:val="Normal"/>
    <w:rsid w:val="006303EE"/>
    <w:pPr>
      <w:numPr>
        <w:numId w:val="2"/>
      </w:numPr>
      <w:spacing w:before="0" w:after="0"/>
    </w:pPr>
  </w:style>
  <w:style w:type="paragraph" w:customStyle="1" w:styleId="Legenda1">
    <w:name w:val="Legenda1"/>
    <w:basedOn w:val="Normal"/>
    <w:next w:val="Normal"/>
    <w:link w:val="Legenda1Carcter"/>
    <w:rsid w:val="006303EE"/>
    <w:pPr>
      <w:ind w:left="567" w:right="567"/>
      <w:jc w:val="center"/>
    </w:pPr>
  </w:style>
  <w:style w:type="character" w:styleId="Refdenotadefim">
    <w:name w:val="endnote reference"/>
    <w:basedOn w:val="Fontepargpadro"/>
    <w:semiHidden/>
    <w:rsid w:val="006303EE"/>
    <w:rPr>
      <w:noProof w:val="0"/>
      <w:vertAlign w:val="baseline"/>
      <w:lang w:val="pt-PT"/>
    </w:rPr>
  </w:style>
  <w:style w:type="paragraph" w:customStyle="1" w:styleId="Expressao">
    <w:name w:val="Expressao"/>
    <w:basedOn w:val="Normal"/>
    <w:rsid w:val="006303EE"/>
    <w:pPr>
      <w:jc w:val="center"/>
    </w:pPr>
  </w:style>
  <w:style w:type="paragraph" w:styleId="Legenda">
    <w:name w:val="caption"/>
    <w:aliases w:val="Carattere,TF,Caption Char Char,Caption Char1,Caption Char1 Char,Caption Char2,Caption Char Char Char,Caption Char Char1,Caption Char,fig and tbl,fighead2,Table Caption,fighead21,fighead22,fighead23,Table Caption1,fighead211,fighead24,fighead25"/>
    <w:basedOn w:val="Legenda1"/>
    <w:next w:val="Normal"/>
    <w:link w:val="LegendaChar"/>
    <w:uiPriority w:val="35"/>
    <w:qFormat/>
    <w:rsid w:val="000E4D52"/>
    <w:pPr>
      <w:tabs>
        <w:tab w:val="center" w:pos="2268"/>
      </w:tabs>
      <w:ind w:left="0" w:right="-2"/>
    </w:pPr>
  </w:style>
  <w:style w:type="paragraph" w:styleId="Recuodecorpodetexto">
    <w:name w:val="Body Text Indent"/>
    <w:basedOn w:val="Normal"/>
    <w:link w:val="RecuodecorpodetextoChar"/>
    <w:rsid w:val="006303EE"/>
  </w:style>
  <w:style w:type="paragraph" w:styleId="Textodenotaderodap">
    <w:name w:val="footnote text"/>
    <w:basedOn w:val="Normal"/>
    <w:link w:val="TextodenotaderodapChar"/>
    <w:uiPriority w:val="99"/>
    <w:rsid w:val="006303EE"/>
  </w:style>
  <w:style w:type="paragraph" w:customStyle="1" w:styleId="Figura">
    <w:name w:val="Figura"/>
    <w:basedOn w:val="Legenda1"/>
    <w:next w:val="Legenda1"/>
    <w:rsid w:val="006303EE"/>
    <w:pPr>
      <w:keepNext/>
      <w:spacing w:after="0" w:line="240" w:lineRule="auto"/>
      <w:ind w:left="0" w:right="0"/>
    </w:pPr>
  </w:style>
  <w:style w:type="paragraph" w:customStyle="1" w:styleId="EtiqCapitulo">
    <w:name w:val="Etiq Capitulo"/>
    <w:basedOn w:val="Normal"/>
    <w:next w:val="NomeCapitulo"/>
    <w:rsid w:val="00213CCF"/>
    <w:pPr>
      <w:spacing w:before="5040" w:after="360"/>
      <w:jc w:val="right"/>
    </w:pPr>
    <w:rPr>
      <w:b/>
      <w:sz w:val="72"/>
    </w:rPr>
  </w:style>
  <w:style w:type="paragraph" w:customStyle="1" w:styleId="NomeCapitulo">
    <w:name w:val="Nome Capitulo"/>
    <w:basedOn w:val="EtiqCapitulo"/>
    <w:next w:val="Ttulo1"/>
    <w:rsid w:val="00213CCF"/>
    <w:pPr>
      <w:spacing w:before="360" w:after="0"/>
    </w:pPr>
    <w:rPr>
      <w:b w:val="0"/>
      <w:sz w:val="64"/>
    </w:rPr>
  </w:style>
  <w:style w:type="character" w:styleId="Refdenotaderodap">
    <w:name w:val="footnote reference"/>
    <w:basedOn w:val="Fontepargpadro"/>
    <w:rsid w:val="006303EE"/>
    <w:rPr>
      <w:vertAlign w:val="superscript"/>
    </w:rPr>
  </w:style>
  <w:style w:type="paragraph" w:styleId="Sumrio1">
    <w:name w:val="toc 1"/>
    <w:basedOn w:val="Normal"/>
    <w:next w:val="Normal"/>
    <w:autoRedefine/>
    <w:uiPriority w:val="39"/>
    <w:rsid w:val="002E451A"/>
    <w:pPr>
      <w:tabs>
        <w:tab w:val="left" w:pos="284"/>
        <w:tab w:val="right" w:leader="dot" w:pos="9072"/>
      </w:tabs>
      <w:spacing w:before="240" w:line="240" w:lineRule="auto"/>
      <w:ind w:left="851" w:right="-2" w:hanging="851"/>
      <w:jc w:val="left"/>
    </w:pPr>
    <w:rPr>
      <w:b/>
      <w:noProof/>
      <w:sz w:val="28"/>
      <w:szCs w:val="36"/>
    </w:rPr>
  </w:style>
  <w:style w:type="paragraph" w:styleId="Sumrio2">
    <w:name w:val="toc 2"/>
    <w:basedOn w:val="Normal"/>
    <w:next w:val="Normal"/>
    <w:autoRedefine/>
    <w:uiPriority w:val="39"/>
    <w:rsid w:val="00AE0B82"/>
    <w:pPr>
      <w:tabs>
        <w:tab w:val="left" w:pos="680"/>
        <w:tab w:val="left" w:pos="1276"/>
        <w:tab w:val="right" w:leader="dot" w:pos="9061"/>
      </w:tabs>
      <w:spacing w:line="240" w:lineRule="auto"/>
      <w:ind w:left="284"/>
    </w:pPr>
    <w:rPr>
      <w:noProof/>
      <w:szCs w:val="32"/>
    </w:rPr>
  </w:style>
  <w:style w:type="paragraph" w:styleId="Sumrio3">
    <w:name w:val="toc 3"/>
    <w:basedOn w:val="Normal"/>
    <w:next w:val="Normal"/>
    <w:autoRedefine/>
    <w:uiPriority w:val="39"/>
    <w:rsid w:val="00236FB7"/>
    <w:pPr>
      <w:tabs>
        <w:tab w:val="left" w:pos="1304"/>
        <w:tab w:val="right" w:leader="dot" w:pos="9061"/>
      </w:tabs>
      <w:spacing w:after="0" w:line="240" w:lineRule="auto"/>
      <w:ind w:left="709"/>
    </w:pPr>
    <w:rPr>
      <w:i/>
      <w:noProof/>
      <w:szCs w:val="28"/>
    </w:rPr>
  </w:style>
  <w:style w:type="paragraph" w:styleId="Sumrio4">
    <w:name w:val="toc 4"/>
    <w:basedOn w:val="Normal"/>
    <w:next w:val="Normal"/>
    <w:autoRedefine/>
    <w:uiPriority w:val="39"/>
    <w:rsid w:val="006303EE"/>
    <w:pPr>
      <w:tabs>
        <w:tab w:val="right" w:leader="dot" w:pos="9061"/>
      </w:tabs>
      <w:ind w:left="1304"/>
    </w:pPr>
    <w:rPr>
      <w:i/>
      <w:noProof/>
    </w:rPr>
  </w:style>
  <w:style w:type="paragraph" w:styleId="Sumrio5">
    <w:name w:val="toc 5"/>
    <w:basedOn w:val="Normal"/>
    <w:next w:val="Normal"/>
    <w:autoRedefine/>
    <w:uiPriority w:val="39"/>
    <w:rsid w:val="006303EE"/>
    <w:pPr>
      <w:ind w:left="960"/>
    </w:pPr>
  </w:style>
  <w:style w:type="paragraph" w:styleId="Sumrio6">
    <w:name w:val="toc 6"/>
    <w:basedOn w:val="Normal"/>
    <w:next w:val="Normal"/>
    <w:autoRedefine/>
    <w:uiPriority w:val="39"/>
    <w:rsid w:val="006303EE"/>
    <w:pPr>
      <w:ind w:left="1200"/>
    </w:pPr>
  </w:style>
  <w:style w:type="paragraph" w:styleId="Sumrio7">
    <w:name w:val="toc 7"/>
    <w:basedOn w:val="Normal"/>
    <w:next w:val="Normal"/>
    <w:autoRedefine/>
    <w:uiPriority w:val="39"/>
    <w:rsid w:val="006303EE"/>
    <w:pPr>
      <w:ind w:left="1440"/>
    </w:pPr>
  </w:style>
  <w:style w:type="paragraph" w:styleId="Sumrio8">
    <w:name w:val="toc 8"/>
    <w:basedOn w:val="Normal"/>
    <w:next w:val="Normal"/>
    <w:autoRedefine/>
    <w:uiPriority w:val="39"/>
    <w:rsid w:val="006303EE"/>
    <w:pPr>
      <w:ind w:left="1680"/>
    </w:pPr>
  </w:style>
  <w:style w:type="paragraph" w:styleId="Sumrio9">
    <w:name w:val="toc 9"/>
    <w:basedOn w:val="Normal"/>
    <w:next w:val="Normal"/>
    <w:autoRedefine/>
    <w:uiPriority w:val="39"/>
    <w:rsid w:val="006303EE"/>
    <w:pPr>
      <w:ind w:left="1920"/>
    </w:pPr>
  </w:style>
  <w:style w:type="paragraph" w:styleId="NormalWeb">
    <w:name w:val="Normal (Web)"/>
    <w:basedOn w:val="Normal"/>
    <w:uiPriority w:val="99"/>
    <w:rsid w:val="006303EE"/>
    <w:pPr>
      <w:spacing w:before="100" w:beforeAutospacing="1" w:after="100" w:afterAutospacing="1" w:line="240" w:lineRule="auto"/>
      <w:jc w:val="left"/>
    </w:pPr>
    <w:rPr>
      <w:rFonts w:ascii="Arial Unicode MS" w:eastAsia="Arial Unicode MS" w:hAnsi="Arial Unicode MS" w:cs="Arial Unicode MS"/>
      <w:szCs w:val="24"/>
    </w:rPr>
  </w:style>
  <w:style w:type="paragraph" w:styleId="ndicedeilustraes">
    <w:name w:val="table of figures"/>
    <w:basedOn w:val="Normal"/>
    <w:next w:val="Normal"/>
    <w:uiPriority w:val="99"/>
    <w:rsid w:val="00D74C13"/>
    <w:pPr>
      <w:spacing w:before="0" w:after="0"/>
      <w:jc w:val="left"/>
    </w:pPr>
    <w:rPr>
      <w:rFonts w:asciiTheme="minorHAnsi" w:hAnsiTheme="minorHAnsi" w:cstheme="minorHAnsi"/>
      <w:i/>
      <w:iCs/>
      <w:sz w:val="20"/>
    </w:rPr>
  </w:style>
  <w:style w:type="paragraph" w:styleId="Ttulo">
    <w:name w:val="Title"/>
    <w:basedOn w:val="Normal"/>
    <w:link w:val="TtuloChar"/>
    <w:qFormat/>
    <w:rsid w:val="006303EE"/>
    <w:pPr>
      <w:spacing w:before="240" w:after="60"/>
      <w:jc w:val="center"/>
      <w:outlineLvl w:val="0"/>
    </w:pPr>
    <w:rPr>
      <w:b/>
      <w:kern w:val="28"/>
      <w:sz w:val="32"/>
    </w:rPr>
  </w:style>
  <w:style w:type="paragraph" w:customStyle="1" w:styleId="Referencia">
    <w:name w:val="Referencia"/>
    <w:basedOn w:val="Normal"/>
    <w:link w:val="ReferenciaCarattere"/>
    <w:rsid w:val="006303EE"/>
    <w:pPr>
      <w:tabs>
        <w:tab w:val="left" w:pos="1134"/>
      </w:tabs>
      <w:ind w:left="1134" w:hanging="1134"/>
    </w:pPr>
  </w:style>
  <w:style w:type="character" w:styleId="Forte">
    <w:name w:val="Strong"/>
    <w:basedOn w:val="Fontepargpadro"/>
    <w:uiPriority w:val="22"/>
    <w:qFormat/>
    <w:rsid w:val="006303EE"/>
    <w:rPr>
      <w:b/>
      <w:bCs/>
    </w:rPr>
  </w:style>
  <w:style w:type="character" w:styleId="nfase">
    <w:name w:val="Emphasis"/>
    <w:basedOn w:val="Fontepargpadro"/>
    <w:uiPriority w:val="20"/>
    <w:qFormat/>
    <w:rsid w:val="006303EE"/>
    <w:rPr>
      <w:i/>
      <w:iCs/>
    </w:rPr>
  </w:style>
  <w:style w:type="character" w:styleId="Hyperlink">
    <w:name w:val="Hyperlink"/>
    <w:basedOn w:val="Fontepargpadro"/>
    <w:uiPriority w:val="99"/>
    <w:rsid w:val="006303EE"/>
    <w:rPr>
      <w:noProof/>
      <w:color w:val="0000FF"/>
      <w:u w:val="single"/>
    </w:rPr>
  </w:style>
  <w:style w:type="paragraph" w:styleId="Recuodecorpodetexto2">
    <w:name w:val="Body Text Indent 2"/>
    <w:basedOn w:val="Normal"/>
    <w:link w:val="Recuodecorpodetexto2Char"/>
    <w:rsid w:val="006303EE"/>
    <w:rPr>
      <w:color w:val="FF00FF"/>
    </w:rPr>
  </w:style>
  <w:style w:type="paragraph" w:styleId="Recuodecorpodetexto3">
    <w:name w:val="Body Text Indent 3"/>
    <w:basedOn w:val="Normal"/>
    <w:link w:val="Recuodecorpodetexto3Char"/>
    <w:rsid w:val="006303EE"/>
    <w:rPr>
      <w:color w:val="0000FF"/>
    </w:rPr>
  </w:style>
  <w:style w:type="character" w:styleId="Refdecomentrio">
    <w:name w:val="annotation reference"/>
    <w:basedOn w:val="Fontepargpadro"/>
    <w:rsid w:val="006303EE"/>
    <w:rPr>
      <w:sz w:val="16"/>
      <w:szCs w:val="16"/>
    </w:rPr>
  </w:style>
  <w:style w:type="paragraph" w:styleId="Textodecomentrio">
    <w:name w:val="annotation text"/>
    <w:basedOn w:val="Normal"/>
    <w:link w:val="TextodecomentrioChar"/>
    <w:rsid w:val="006303EE"/>
  </w:style>
  <w:style w:type="paragraph" w:customStyle="1" w:styleId="LegendaRef">
    <w:name w:val="Legenda Refª"/>
    <w:basedOn w:val="Recuodecorpodetexto"/>
    <w:rsid w:val="006303EE"/>
    <w:pPr>
      <w:tabs>
        <w:tab w:val="left" w:pos="1134"/>
      </w:tabs>
      <w:spacing w:before="0" w:line="240" w:lineRule="auto"/>
      <w:ind w:left="1134" w:hanging="1134"/>
    </w:pPr>
  </w:style>
  <w:style w:type="character" w:styleId="HiperlinkVisitado">
    <w:name w:val="FollowedHyperlink"/>
    <w:basedOn w:val="Fontepargpadro"/>
    <w:rsid w:val="006303EE"/>
    <w:rPr>
      <w:color w:val="800080"/>
      <w:u w:val="single"/>
    </w:rPr>
  </w:style>
  <w:style w:type="paragraph" w:customStyle="1" w:styleId="Lista1">
    <w:name w:val="Lista1"/>
    <w:basedOn w:val="ndicedeilustraes"/>
    <w:autoRedefine/>
    <w:rsid w:val="006303EE"/>
    <w:pPr>
      <w:tabs>
        <w:tab w:val="center" w:pos="1276"/>
        <w:tab w:val="right" w:leader="dot" w:pos="9070"/>
      </w:tabs>
      <w:ind w:right="281"/>
    </w:pPr>
  </w:style>
  <w:style w:type="paragraph" w:styleId="Numerada">
    <w:name w:val="List Number"/>
    <w:basedOn w:val="Commarcadores"/>
    <w:rsid w:val="006303EE"/>
    <w:pPr>
      <w:numPr>
        <w:numId w:val="7"/>
      </w:numPr>
      <w:tabs>
        <w:tab w:val="clear" w:pos="360"/>
        <w:tab w:val="num" w:pos="1211"/>
      </w:tabs>
      <w:ind w:left="1211"/>
    </w:pPr>
  </w:style>
  <w:style w:type="paragraph" w:customStyle="1" w:styleId="Legenda-Fig">
    <w:name w:val="Legenda - Figª"/>
    <w:basedOn w:val="Legenda"/>
    <w:next w:val="Normal"/>
    <w:rsid w:val="006303EE"/>
    <w:pPr>
      <w:tabs>
        <w:tab w:val="left" w:pos="-1985"/>
      </w:tabs>
      <w:spacing w:before="0" w:after="240" w:line="240" w:lineRule="auto"/>
    </w:pPr>
  </w:style>
  <w:style w:type="character" w:customStyle="1" w:styleId="MTEquationSection">
    <w:name w:val="MTEquationSection"/>
    <w:basedOn w:val="Fontepargpadro"/>
    <w:rsid w:val="006303EE"/>
    <w:rPr>
      <w:vanish/>
      <w:color w:val="FF0000"/>
    </w:rPr>
  </w:style>
  <w:style w:type="paragraph" w:customStyle="1" w:styleId="ListBullet2">
    <w:name w:val="List Bullet2"/>
    <w:basedOn w:val="Commarcadores"/>
    <w:rsid w:val="006303EE"/>
    <w:pPr>
      <w:numPr>
        <w:numId w:val="12"/>
      </w:numPr>
      <w:tabs>
        <w:tab w:val="clear" w:pos="360"/>
        <w:tab w:val="num" w:pos="1701"/>
      </w:tabs>
      <w:ind w:left="1701" w:hanging="425"/>
    </w:pPr>
  </w:style>
  <w:style w:type="paragraph" w:styleId="Textoembloco">
    <w:name w:val="Block Text"/>
    <w:basedOn w:val="Normal"/>
    <w:rsid w:val="006303EE"/>
    <w:pPr>
      <w:ind w:left="1440" w:right="1440"/>
    </w:pPr>
  </w:style>
  <w:style w:type="paragraph" w:styleId="Corpodetexto2">
    <w:name w:val="Body Text 2"/>
    <w:basedOn w:val="Normal"/>
    <w:link w:val="Corpodetexto2Char"/>
    <w:rsid w:val="006303EE"/>
    <w:pPr>
      <w:spacing w:line="480" w:lineRule="auto"/>
    </w:pPr>
  </w:style>
  <w:style w:type="paragraph" w:styleId="Corpodetexto3">
    <w:name w:val="Body Text 3"/>
    <w:basedOn w:val="Normal"/>
    <w:link w:val="Corpodetexto3Char"/>
    <w:rsid w:val="006303EE"/>
    <w:rPr>
      <w:sz w:val="16"/>
      <w:szCs w:val="16"/>
    </w:rPr>
  </w:style>
  <w:style w:type="paragraph" w:styleId="Primeirorecuodecorpodetexto">
    <w:name w:val="Body Text First Indent"/>
    <w:basedOn w:val="Normal"/>
    <w:link w:val="PrimeirorecuodecorpodetextoChar"/>
    <w:rsid w:val="006303EE"/>
    <w:pPr>
      <w:ind w:firstLine="210"/>
    </w:pPr>
  </w:style>
  <w:style w:type="paragraph" w:styleId="Primeirorecuodecorpodetexto2">
    <w:name w:val="Body Text First Indent 2"/>
    <w:basedOn w:val="Recuodecorpodetexto"/>
    <w:link w:val="Primeirorecuodecorpodetexto2Char"/>
    <w:rsid w:val="006303EE"/>
    <w:pPr>
      <w:ind w:left="283" w:firstLine="210"/>
    </w:pPr>
  </w:style>
  <w:style w:type="paragraph" w:styleId="Encerramento">
    <w:name w:val="Closing"/>
    <w:basedOn w:val="Normal"/>
    <w:link w:val="EncerramentoChar"/>
    <w:rsid w:val="006303EE"/>
    <w:pPr>
      <w:ind w:left="4252"/>
    </w:pPr>
  </w:style>
  <w:style w:type="paragraph" w:styleId="Data">
    <w:name w:val="Date"/>
    <w:basedOn w:val="Normal"/>
    <w:next w:val="Normal"/>
    <w:link w:val="DataChar"/>
    <w:rsid w:val="006303EE"/>
  </w:style>
  <w:style w:type="paragraph" w:styleId="MapadoDocumento">
    <w:name w:val="Document Map"/>
    <w:basedOn w:val="Normal"/>
    <w:link w:val="MapadoDocumentoChar"/>
    <w:semiHidden/>
    <w:rsid w:val="006303EE"/>
    <w:pPr>
      <w:shd w:val="clear" w:color="auto" w:fill="000080"/>
    </w:pPr>
    <w:rPr>
      <w:rFonts w:ascii="Tahoma" w:hAnsi="Tahoma" w:cs="Tahoma"/>
    </w:rPr>
  </w:style>
  <w:style w:type="paragraph" w:styleId="AssinaturadeEmail">
    <w:name w:val="E-mail Signature"/>
    <w:basedOn w:val="Normal"/>
    <w:link w:val="AssinaturadeEmailChar"/>
    <w:rsid w:val="006303EE"/>
  </w:style>
  <w:style w:type="paragraph" w:styleId="Destinatrio">
    <w:name w:val="envelope address"/>
    <w:basedOn w:val="Normal"/>
    <w:rsid w:val="006303EE"/>
    <w:pPr>
      <w:framePr w:w="7920" w:h="1980" w:hRule="exact" w:hSpace="180" w:wrap="auto" w:hAnchor="page" w:xAlign="center" w:yAlign="bottom"/>
      <w:ind w:left="2880"/>
    </w:pPr>
    <w:rPr>
      <w:rFonts w:cs="Arial"/>
      <w:szCs w:val="24"/>
    </w:rPr>
  </w:style>
  <w:style w:type="paragraph" w:styleId="Remetente">
    <w:name w:val="envelope return"/>
    <w:basedOn w:val="Normal"/>
    <w:rsid w:val="006303EE"/>
    <w:rPr>
      <w:rFonts w:cs="Arial"/>
    </w:rPr>
  </w:style>
  <w:style w:type="paragraph" w:styleId="EndereoHTML">
    <w:name w:val="HTML Address"/>
    <w:basedOn w:val="Normal"/>
    <w:link w:val="EndereoHTMLChar"/>
    <w:rsid w:val="006303EE"/>
    <w:rPr>
      <w:i/>
      <w:iCs/>
    </w:rPr>
  </w:style>
  <w:style w:type="paragraph" w:styleId="Pr-formataoHTML">
    <w:name w:val="HTML Preformatted"/>
    <w:basedOn w:val="Normal"/>
    <w:link w:val="Pr-formataoHTMLChar"/>
    <w:uiPriority w:val="99"/>
    <w:rsid w:val="006303EE"/>
    <w:rPr>
      <w:rFonts w:ascii="Courier New" w:hAnsi="Courier New" w:cs="Courier New"/>
    </w:rPr>
  </w:style>
  <w:style w:type="paragraph" w:styleId="Remissivo1">
    <w:name w:val="index 1"/>
    <w:basedOn w:val="Normal"/>
    <w:next w:val="Normal"/>
    <w:autoRedefine/>
    <w:semiHidden/>
    <w:rsid w:val="006303EE"/>
    <w:pPr>
      <w:ind w:left="240" w:hanging="240"/>
    </w:pPr>
  </w:style>
  <w:style w:type="paragraph" w:styleId="Remissivo2">
    <w:name w:val="index 2"/>
    <w:basedOn w:val="Normal"/>
    <w:next w:val="Normal"/>
    <w:autoRedefine/>
    <w:semiHidden/>
    <w:rsid w:val="006303EE"/>
    <w:pPr>
      <w:ind w:left="480" w:hanging="240"/>
    </w:pPr>
  </w:style>
  <w:style w:type="paragraph" w:styleId="Remissivo3">
    <w:name w:val="index 3"/>
    <w:basedOn w:val="Normal"/>
    <w:next w:val="Normal"/>
    <w:autoRedefine/>
    <w:semiHidden/>
    <w:rsid w:val="006303EE"/>
    <w:pPr>
      <w:ind w:left="720" w:hanging="240"/>
    </w:pPr>
  </w:style>
  <w:style w:type="paragraph" w:styleId="Remissivo4">
    <w:name w:val="index 4"/>
    <w:basedOn w:val="Normal"/>
    <w:next w:val="Normal"/>
    <w:autoRedefine/>
    <w:semiHidden/>
    <w:rsid w:val="006303EE"/>
    <w:pPr>
      <w:ind w:left="960" w:hanging="240"/>
    </w:pPr>
  </w:style>
  <w:style w:type="paragraph" w:styleId="Remissivo5">
    <w:name w:val="index 5"/>
    <w:basedOn w:val="Normal"/>
    <w:next w:val="Normal"/>
    <w:autoRedefine/>
    <w:semiHidden/>
    <w:rsid w:val="006303EE"/>
    <w:pPr>
      <w:ind w:left="1200" w:hanging="240"/>
    </w:pPr>
  </w:style>
  <w:style w:type="paragraph" w:styleId="Remissivo6">
    <w:name w:val="index 6"/>
    <w:basedOn w:val="Normal"/>
    <w:next w:val="Normal"/>
    <w:autoRedefine/>
    <w:semiHidden/>
    <w:rsid w:val="006303EE"/>
    <w:pPr>
      <w:ind w:left="1440" w:hanging="240"/>
    </w:pPr>
  </w:style>
  <w:style w:type="paragraph" w:styleId="Remissivo7">
    <w:name w:val="index 7"/>
    <w:basedOn w:val="Normal"/>
    <w:next w:val="Normal"/>
    <w:autoRedefine/>
    <w:semiHidden/>
    <w:rsid w:val="006303EE"/>
    <w:pPr>
      <w:ind w:left="1680" w:hanging="240"/>
    </w:pPr>
  </w:style>
  <w:style w:type="paragraph" w:styleId="Remissivo8">
    <w:name w:val="index 8"/>
    <w:basedOn w:val="Normal"/>
    <w:next w:val="Normal"/>
    <w:autoRedefine/>
    <w:semiHidden/>
    <w:rsid w:val="006303EE"/>
    <w:pPr>
      <w:ind w:left="1920" w:hanging="240"/>
    </w:pPr>
  </w:style>
  <w:style w:type="paragraph" w:styleId="Remissivo9">
    <w:name w:val="index 9"/>
    <w:basedOn w:val="Normal"/>
    <w:next w:val="Normal"/>
    <w:autoRedefine/>
    <w:semiHidden/>
    <w:rsid w:val="006303EE"/>
    <w:pPr>
      <w:ind w:left="2160" w:hanging="240"/>
    </w:pPr>
  </w:style>
  <w:style w:type="paragraph" w:styleId="Ttulodendiceremissivo">
    <w:name w:val="index heading"/>
    <w:basedOn w:val="Normal"/>
    <w:next w:val="Remissivo1"/>
    <w:semiHidden/>
    <w:rsid w:val="006303EE"/>
    <w:rPr>
      <w:rFonts w:cs="Arial"/>
      <w:b/>
      <w:bCs/>
    </w:rPr>
  </w:style>
  <w:style w:type="paragraph" w:styleId="Lista">
    <w:name w:val="List"/>
    <w:basedOn w:val="Normal"/>
    <w:rsid w:val="006303EE"/>
    <w:pPr>
      <w:ind w:left="283" w:hanging="283"/>
    </w:pPr>
  </w:style>
  <w:style w:type="paragraph" w:styleId="Lista2">
    <w:name w:val="List 2"/>
    <w:basedOn w:val="Normal"/>
    <w:rsid w:val="006303EE"/>
    <w:pPr>
      <w:ind w:left="566" w:hanging="283"/>
    </w:pPr>
  </w:style>
  <w:style w:type="paragraph" w:styleId="Lista3">
    <w:name w:val="List 3"/>
    <w:basedOn w:val="Normal"/>
    <w:rsid w:val="006303EE"/>
    <w:pPr>
      <w:ind w:left="849" w:hanging="283"/>
    </w:pPr>
  </w:style>
  <w:style w:type="paragraph" w:styleId="Lista4">
    <w:name w:val="List 4"/>
    <w:basedOn w:val="Normal"/>
    <w:rsid w:val="006303EE"/>
    <w:pPr>
      <w:ind w:left="1132" w:hanging="283"/>
    </w:pPr>
  </w:style>
  <w:style w:type="paragraph" w:styleId="Lista5">
    <w:name w:val="List 5"/>
    <w:basedOn w:val="Normal"/>
    <w:rsid w:val="006303EE"/>
    <w:pPr>
      <w:ind w:left="1415" w:hanging="283"/>
    </w:pPr>
  </w:style>
  <w:style w:type="paragraph" w:styleId="Commarcadores2">
    <w:name w:val="List Bullet 2"/>
    <w:basedOn w:val="Normal"/>
    <w:autoRedefine/>
    <w:rsid w:val="006303EE"/>
    <w:pPr>
      <w:numPr>
        <w:numId w:val="3"/>
      </w:numPr>
    </w:pPr>
  </w:style>
  <w:style w:type="paragraph" w:styleId="Commarcadores3">
    <w:name w:val="List Bullet 3"/>
    <w:basedOn w:val="Normal"/>
    <w:autoRedefine/>
    <w:rsid w:val="006303EE"/>
    <w:pPr>
      <w:numPr>
        <w:numId w:val="4"/>
      </w:numPr>
    </w:pPr>
  </w:style>
  <w:style w:type="paragraph" w:styleId="Commarcadores4">
    <w:name w:val="List Bullet 4"/>
    <w:basedOn w:val="Normal"/>
    <w:autoRedefine/>
    <w:rsid w:val="006303EE"/>
    <w:pPr>
      <w:numPr>
        <w:numId w:val="5"/>
      </w:numPr>
    </w:pPr>
  </w:style>
  <w:style w:type="paragraph" w:styleId="Commarcadores5">
    <w:name w:val="List Bullet 5"/>
    <w:basedOn w:val="Normal"/>
    <w:autoRedefine/>
    <w:rsid w:val="006303EE"/>
    <w:pPr>
      <w:numPr>
        <w:numId w:val="6"/>
      </w:numPr>
    </w:pPr>
  </w:style>
  <w:style w:type="paragraph" w:styleId="Listadecontinuao">
    <w:name w:val="List Continue"/>
    <w:basedOn w:val="Normal"/>
    <w:rsid w:val="006303EE"/>
    <w:pPr>
      <w:ind w:left="283"/>
    </w:pPr>
  </w:style>
  <w:style w:type="paragraph" w:styleId="Listadecontinuao2">
    <w:name w:val="List Continue 2"/>
    <w:basedOn w:val="Normal"/>
    <w:rsid w:val="006303EE"/>
    <w:pPr>
      <w:ind w:left="566"/>
    </w:pPr>
  </w:style>
  <w:style w:type="paragraph" w:styleId="Listadecontinuao3">
    <w:name w:val="List Continue 3"/>
    <w:basedOn w:val="Normal"/>
    <w:rsid w:val="006303EE"/>
    <w:pPr>
      <w:ind w:left="849"/>
    </w:pPr>
  </w:style>
  <w:style w:type="paragraph" w:styleId="Listadecontinuao4">
    <w:name w:val="List Continue 4"/>
    <w:basedOn w:val="Normal"/>
    <w:rsid w:val="006303EE"/>
    <w:pPr>
      <w:ind w:left="1132"/>
    </w:pPr>
  </w:style>
  <w:style w:type="paragraph" w:styleId="Listadecontinuao5">
    <w:name w:val="List Continue 5"/>
    <w:basedOn w:val="Normal"/>
    <w:rsid w:val="006303EE"/>
    <w:pPr>
      <w:ind w:left="1415"/>
    </w:pPr>
  </w:style>
  <w:style w:type="paragraph" w:styleId="Numerada2">
    <w:name w:val="List Number 2"/>
    <w:basedOn w:val="Normal"/>
    <w:rsid w:val="006303EE"/>
    <w:pPr>
      <w:numPr>
        <w:numId w:val="8"/>
      </w:numPr>
    </w:pPr>
  </w:style>
  <w:style w:type="paragraph" w:styleId="Numerada3">
    <w:name w:val="List Number 3"/>
    <w:basedOn w:val="Normal"/>
    <w:rsid w:val="006303EE"/>
    <w:pPr>
      <w:numPr>
        <w:numId w:val="9"/>
      </w:numPr>
    </w:pPr>
  </w:style>
  <w:style w:type="paragraph" w:styleId="Numerada4">
    <w:name w:val="List Number 4"/>
    <w:basedOn w:val="Normal"/>
    <w:rsid w:val="006303EE"/>
    <w:pPr>
      <w:numPr>
        <w:numId w:val="10"/>
      </w:numPr>
    </w:pPr>
  </w:style>
  <w:style w:type="paragraph" w:styleId="Numerada5">
    <w:name w:val="List Number 5"/>
    <w:basedOn w:val="Normal"/>
    <w:rsid w:val="006303EE"/>
    <w:pPr>
      <w:numPr>
        <w:numId w:val="1"/>
      </w:numPr>
    </w:pPr>
  </w:style>
  <w:style w:type="paragraph" w:styleId="Textodemacro">
    <w:name w:val="macro"/>
    <w:link w:val="TextodemacroChar"/>
    <w:semiHidden/>
    <w:rsid w:val="006303EE"/>
    <w:pPr>
      <w:widowControl w:val="0"/>
      <w:tabs>
        <w:tab w:val="left" w:pos="480"/>
        <w:tab w:val="left" w:pos="960"/>
        <w:tab w:val="left" w:pos="1440"/>
        <w:tab w:val="left" w:pos="1920"/>
        <w:tab w:val="left" w:pos="2400"/>
        <w:tab w:val="left" w:pos="2880"/>
        <w:tab w:val="left" w:pos="3360"/>
        <w:tab w:val="left" w:pos="3840"/>
        <w:tab w:val="left" w:pos="4320"/>
      </w:tabs>
      <w:adjustRightInd w:val="0"/>
      <w:spacing w:after="120"/>
      <w:ind w:firstLine="567"/>
      <w:textAlignment w:val="baseline"/>
    </w:pPr>
    <w:rPr>
      <w:rFonts w:ascii="Courier New" w:hAnsi="Courier New"/>
      <w:lang w:eastAsia="en-US"/>
    </w:rPr>
  </w:style>
  <w:style w:type="paragraph" w:styleId="Cabealhodamensagem">
    <w:name w:val="Message Header"/>
    <w:basedOn w:val="Normal"/>
    <w:link w:val="CabealhodamensagemChar"/>
    <w:rsid w:val="006303EE"/>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Recuonormal">
    <w:name w:val="Normal Indent"/>
    <w:basedOn w:val="Normal"/>
    <w:rsid w:val="006303EE"/>
    <w:pPr>
      <w:ind w:left="720"/>
    </w:pPr>
  </w:style>
  <w:style w:type="paragraph" w:styleId="Ttulodanota">
    <w:name w:val="Note Heading"/>
    <w:basedOn w:val="Normal"/>
    <w:next w:val="Normal"/>
    <w:link w:val="TtulodanotaChar"/>
    <w:rsid w:val="006303EE"/>
    <w:rPr>
      <w:b/>
      <w:bCs/>
    </w:rPr>
  </w:style>
  <w:style w:type="paragraph" w:styleId="TextosemFormatao">
    <w:name w:val="Plain Text"/>
    <w:basedOn w:val="Normal"/>
    <w:link w:val="TextosemFormataoChar"/>
    <w:rsid w:val="006303EE"/>
    <w:rPr>
      <w:rFonts w:ascii="Courier New" w:hAnsi="Courier New" w:cs="Courier New"/>
    </w:rPr>
  </w:style>
  <w:style w:type="paragraph" w:styleId="Saudao">
    <w:name w:val="Salutation"/>
    <w:basedOn w:val="Normal"/>
    <w:next w:val="Normal"/>
    <w:link w:val="SaudaoChar"/>
    <w:rsid w:val="006303EE"/>
  </w:style>
  <w:style w:type="paragraph" w:styleId="Assinatura">
    <w:name w:val="Signature"/>
    <w:basedOn w:val="Normal"/>
    <w:link w:val="AssinaturaChar"/>
    <w:rsid w:val="006303EE"/>
    <w:pPr>
      <w:ind w:left="4252"/>
    </w:pPr>
  </w:style>
  <w:style w:type="paragraph" w:styleId="Subttulo">
    <w:name w:val="Subtitle"/>
    <w:basedOn w:val="Normal"/>
    <w:link w:val="SubttuloChar"/>
    <w:qFormat/>
    <w:rsid w:val="006303EE"/>
    <w:pPr>
      <w:spacing w:after="60"/>
      <w:jc w:val="center"/>
      <w:outlineLvl w:val="1"/>
    </w:pPr>
    <w:rPr>
      <w:rFonts w:cs="Arial"/>
      <w:szCs w:val="24"/>
    </w:rPr>
  </w:style>
  <w:style w:type="paragraph" w:styleId="ndicedeautoridades">
    <w:name w:val="table of authorities"/>
    <w:basedOn w:val="Normal"/>
    <w:next w:val="Normal"/>
    <w:semiHidden/>
    <w:rsid w:val="006303EE"/>
    <w:pPr>
      <w:ind w:left="240" w:hanging="240"/>
    </w:pPr>
  </w:style>
  <w:style w:type="paragraph" w:styleId="Ttulodendicedeautoridades">
    <w:name w:val="toa heading"/>
    <w:basedOn w:val="Normal"/>
    <w:next w:val="Normal"/>
    <w:semiHidden/>
    <w:rsid w:val="006303EE"/>
    <w:rPr>
      <w:rFonts w:cs="Arial"/>
      <w:b/>
      <w:bCs/>
      <w:szCs w:val="24"/>
    </w:rPr>
  </w:style>
  <w:style w:type="paragraph" w:customStyle="1" w:styleId="references">
    <w:name w:val="references"/>
    <w:basedOn w:val="Normal"/>
    <w:uiPriority w:val="99"/>
    <w:rsid w:val="006303EE"/>
    <w:pPr>
      <w:widowControl/>
      <w:tabs>
        <w:tab w:val="left" w:pos="1134"/>
      </w:tabs>
      <w:spacing w:before="0" w:line="240" w:lineRule="auto"/>
      <w:ind w:left="1134" w:hanging="1134"/>
    </w:pPr>
    <w:rPr>
      <w:rFonts w:cs="Arial"/>
    </w:rPr>
  </w:style>
  <w:style w:type="paragraph" w:customStyle="1" w:styleId="TextoTabela">
    <w:name w:val="Texto_Tabela"/>
    <w:basedOn w:val="Normal"/>
    <w:rsid w:val="00213CCF"/>
    <w:pPr>
      <w:keepNext/>
      <w:keepLines/>
      <w:widowControl/>
      <w:spacing w:before="60" w:after="60" w:line="240" w:lineRule="auto"/>
      <w:jc w:val="center"/>
    </w:pPr>
    <w:rPr>
      <w:rFonts w:cs="Arial"/>
    </w:rPr>
  </w:style>
  <w:style w:type="paragraph" w:customStyle="1" w:styleId="Abrev">
    <w:name w:val="Abrev"/>
    <w:basedOn w:val="Normal"/>
    <w:rsid w:val="006303EE"/>
    <w:pPr>
      <w:spacing w:before="60" w:after="60" w:line="240" w:lineRule="auto"/>
      <w:ind w:left="567"/>
    </w:pPr>
  </w:style>
  <w:style w:type="paragraph" w:styleId="Corpodetexto">
    <w:name w:val="Body Text"/>
    <w:aliases w:val="bt,AvtalBrödtext,- TF,Bodytext"/>
    <w:basedOn w:val="Normal"/>
    <w:link w:val="CorpodetextoChar"/>
    <w:rsid w:val="006303EE"/>
    <w:pPr>
      <w:widowControl/>
      <w:spacing w:after="0" w:line="240" w:lineRule="auto"/>
    </w:pPr>
    <w:rPr>
      <w:rFonts w:cs="Arial"/>
    </w:rPr>
  </w:style>
  <w:style w:type="paragraph" w:customStyle="1" w:styleId="Style1">
    <w:name w:val="Style1"/>
    <w:basedOn w:val="Normal"/>
    <w:rsid w:val="006303EE"/>
    <w:pPr>
      <w:widowControl/>
      <w:spacing w:before="0" w:after="0" w:line="240" w:lineRule="auto"/>
      <w:jc w:val="center"/>
    </w:pPr>
  </w:style>
  <w:style w:type="paragraph" w:customStyle="1" w:styleId="ListBullet">
    <w:name w:val="ListBullet"/>
    <w:basedOn w:val="Corpodetexto"/>
    <w:rsid w:val="006303EE"/>
    <w:pPr>
      <w:tabs>
        <w:tab w:val="left" w:pos="993"/>
        <w:tab w:val="num" w:pos="1710"/>
      </w:tabs>
      <w:ind w:left="1710" w:hanging="360"/>
    </w:pPr>
  </w:style>
  <w:style w:type="paragraph" w:customStyle="1" w:styleId="HEADING1ANNEX">
    <w:name w:val="HEADING1 ANNEX"/>
    <w:basedOn w:val="Ttulo1"/>
    <w:next w:val="Corpodetexto"/>
    <w:rsid w:val="006303EE"/>
    <w:pPr>
      <w:widowControl/>
      <w:numPr>
        <w:numId w:val="0"/>
      </w:numPr>
      <w:tabs>
        <w:tab w:val="num" w:pos="1418"/>
      </w:tabs>
      <w:spacing w:before="240" w:line="240" w:lineRule="auto"/>
      <w:jc w:val="left"/>
    </w:pPr>
    <w:rPr>
      <w:rFonts w:cs="Arial"/>
      <w:color w:val="auto"/>
      <w:kern w:val="28"/>
      <w:sz w:val="28"/>
    </w:rPr>
  </w:style>
  <w:style w:type="paragraph" w:customStyle="1" w:styleId="tabletexttitle">
    <w:name w:val="tabletexttitle"/>
    <w:basedOn w:val="tabletext"/>
    <w:rsid w:val="006303EE"/>
  </w:style>
  <w:style w:type="paragraph" w:customStyle="1" w:styleId="tabletext">
    <w:name w:val="tabletext"/>
    <w:basedOn w:val="Corpodetexto"/>
    <w:rsid w:val="006303EE"/>
    <w:pPr>
      <w:keepLines/>
      <w:spacing w:before="60" w:after="60"/>
      <w:ind w:left="-74" w:right="-62" w:hanging="17"/>
      <w:jc w:val="center"/>
    </w:pPr>
    <w:rPr>
      <w:sz w:val="18"/>
    </w:rPr>
  </w:style>
  <w:style w:type="paragraph" w:customStyle="1" w:styleId="MTDisplayEquation">
    <w:name w:val="MTDisplayEquation"/>
    <w:basedOn w:val="Normal"/>
    <w:next w:val="Normal"/>
    <w:rsid w:val="006303EE"/>
    <w:pPr>
      <w:widowControl/>
      <w:tabs>
        <w:tab w:val="center" w:pos="0"/>
        <w:tab w:val="right" w:pos="9072"/>
      </w:tabs>
      <w:spacing w:line="240" w:lineRule="auto"/>
      <w:jc w:val="left"/>
    </w:pPr>
    <w:rPr>
      <w:rFonts w:cs="Arial"/>
      <w:szCs w:val="24"/>
    </w:rPr>
  </w:style>
  <w:style w:type="paragraph" w:customStyle="1" w:styleId="Russite">
    <w:name w:val="Réussite"/>
    <w:basedOn w:val="Normal"/>
    <w:rsid w:val="006303EE"/>
    <w:pPr>
      <w:widowControl/>
      <w:numPr>
        <w:ilvl w:val="1"/>
        <w:numId w:val="13"/>
      </w:numPr>
      <w:spacing w:before="0" w:after="0" w:line="240" w:lineRule="auto"/>
      <w:jc w:val="left"/>
    </w:pPr>
    <w:rPr>
      <w:lang w:val="en-IE"/>
    </w:rPr>
  </w:style>
  <w:style w:type="paragraph" w:customStyle="1" w:styleId="Reference">
    <w:name w:val="Reference"/>
    <w:aliases w:val="ref"/>
    <w:basedOn w:val="Corpodetexto"/>
    <w:rsid w:val="006303EE"/>
    <w:pPr>
      <w:overflowPunct w:val="0"/>
      <w:autoSpaceDE w:val="0"/>
      <w:autoSpaceDN w:val="0"/>
      <w:spacing w:before="0" w:after="120"/>
      <w:ind w:left="397" w:hanging="397"/>
    </w:pPr>
    <w:rPr>
      <w:rFonts w:cs="Times New Roman"/>
      <w:lang w:eastAsia="de-DE"/>
    </w:rPr>
  </w:style>
  <w:style w:type="paragraph" w:customStyle="1" w:styleId="Estilo16ptCentradoAntes0ptoDepois0pto">
    <w:name w:val="Estilo 16 pt Centrado Antes:  0 pto Depois:  0 pto"/>
    <w:basedOn w:val="Normal"/>
    <w:rsid w:val="00FC72C5"/>
    <w:pPr>
      <w:spacing w:before="0" w:after="0"/>
      <w:jc w:val="center"/>
    </w:pPr>
    <w:rPr>
      <w:sz w:val="32"/>
    </w:rPr>
  </w:style>
  <w:style w:type="paragraph" w:customStyle="1" w:styleId="EtiqAnexo">
    <w:name w:val="Etiq Anexo"/>
    <w:basedOn w:val="EtiqCapitulo"/>
    <w:next w:val="NomeCapitulo"/>
    <w:rsid w:val="006303EE"/>
  </w:style>
  <w:style w:type="paragraph" w:customStyle="1" w:styleId="TitleCover">
    <w:name w:val="Title Cover"/>
    <w:basedOn w:val="NomeCapitulo"/>
    <w:next w:val="Normal"/>
    <w:rsid w:val="00FC72C5"/>
    <w:pPr>
      <w:spacing w:before="120" w:after="120"/>
      <w:jc w:val="center"/>
    </w:pPr>
    <w:rPr>
      <w:sz w:val="32"/>
      <w:szCs w:val="36"/>
    </w:rPr>
  </w:style>
  <w:style w:type="paragraph" w:customStyle="1" w:styleId="EstiloData18ptCentrado">
    <w:name w:val="Estilo Data + 18 pt Centrado"/>
    <w:basedOn w:val="Data"/>
    <w:rsid w:val="00FC72C5"/>
    <w:pPr>
      <w:jc w:val="center"/>
    </w:pPr>
    <w:rPr>
      <w:sz w:val="28"/>
    </w:rPr>
  </w:style>
  <w:style w:type="paragraph" w:customStyle="1" w:styleId="EstiloDireita">
    <w:name w:val="Estilo Direita"/>
    <w:basedOn w:val="Normal"/>
    <w:rsid w:val="003505D7"/>
    <w:pPr>
      <w:jc w:val="right"/>
    </w:pPr>
    <w:rPr>
      <w:i/>
    </w:rPr>
  </w:style>
  <w:style w:type="paragraph" w:customStyle="1" w:styleId="EstiloLegenda12pt">
    <w:name w:val="Estilo Legenda + 12 pt"/>
    <w:basedOn w:val="Legenda"/>
    <w:next w:val="Legenda"/>
    <w:link w:val="EstiloLegenda12ptCarcter"/>
    <w:rsid w:val="009969E5"/>
  </w:style>
  <w:style w:type="character" w:customStyle="1" w:styleId="Legenda1Carcter">
    <w:name w:val="Legenda1 Carácter"/>
    <w:basedOn w:val="Fontepargpadro"/>
    <w:link w:val="Legenda1"/>
    <w:rsid w:val="009969E5"/>
    <w:rPr>
      <w:rFonts w:ascii="Arial" w:hAnsi="Arial"/>
      <w:lang w:val="en-GB" w:eastAsia="en-US" w:bidi="ar-SA"/>
    </w:rPr>
  </w:style>
  <w:style w:type="character" w:customStyle="1" w:styleId="LegendaChar">
    <w:name w:val="Legenda Char"/>
    <w:aliases w:val="Carattere Char,TF Char,Caption Char Char Char1,Caption Char1 Char1,Caption Char1 Char Char,Caption Char2 Char,Caption Char Char Char Char,Caption Char Char1 Char,Caption Char Char2,fig and tbl Char,fighead2 Char,Table Caption Char"/>
    <w:basedOn w:val="Legenda1Carcter"/>
    <w:link w:val="Legenda"/>
    <w:uiPriority w:val="35"/>
    <w:rsid w:val="000E4D52"/>
    <w:rPr>
      <w:rFonts w:ascii="Garamond" w:hAnsi="Garamond"/>
      <w:sz w:val="22"/>
      <w:lang w:val="en-GB" w:eastAsia="en-US" w:bidi="ar-SA"/>
    </w:rPr>
  </w:style>
  <w:style w:type="character" w:customStyle="1" w:styleId="EstiloLegenda12ptCarcter">
    <w:name w:val="Estilo Legenda + 12 pt Carácter"/>
    <w:basedOn w:val="LegendaChar"/>
    <w:link w:val="EstiloLegenda12pt"/>
    <w:rsid w:val="009969E5"/>
    <w:rPr>
      <w:rFonts w:ascii="Arial" w:hAnsi="Arial"/>
      <w:sz w:val="22"/>
      <w:lang w:val="en-GB" w:eastAsia="en-US" w:bidi="ar-SA"/>
    </w:rPr>
  </w:style>
  <w:style w:type="paragraph" w:styleId="Textodebalo">
    <w:name w:val="Balloon Text"/>
    <w:basedOn w:val="Normal"/>
    <w:link w:val="TextodebaloChar"/>
    <w:rsid w:val="002B36C3"/>
    <w:rPr>
      <w:rFonts w:ascii="Tahoma" w:hAnsi="Tahoma" w:cs="Tahoma"/>
      <w:sz w:val="16"/>
      <w:szCs w:val="16"/>
    </w:rPr>
  </w:style>
  <w:style w:type="character" w:customStyle="1" w:styleId="CarattereCharChar">
    <w:name w:val="Carattere Char Char"/>
    <w:basedOn w:val="Legenda1Carcter"/>
    <w:rsid w:val="00634B5E"/>
    <w:rPr>
      <w:rFonts w:ascii="Arial" w:hAnsi="Arial"/>
      <w:lang w:val="en-GB" w:eastAsia="en-US" w:bidi="ar-SA"/>
    </w:rPr>
  </w:style>
  <w:style w:type="character" w:customStyle="1" w:styleId="EstiloLegenda12ptCarattere">
    <w:name w:val="Estilo Legenda + 12 pt Carattere"/>
    <w:basedOn w:val="CarattereCharChar"/>
    <w:rsid w:val="00634B5E"/>
    <w:rPr>
      <w:rFonts w:ascii="Arial" w:hAnsi="Arial"/>
      <w:lang w:val="en-GB" w:eastAsia="en-US" w:bidi="ar-SA"/>
    </w:rPr>
  </w:style>
  <w:style w:type="paragraph" w:styleId="Assuntodocomentrio">
    <w:name w:val="annotation subject"/>
    <w:basedOn w:val="Textodecomentrio"/>
    <w:next w:val="Textodecomentrio"/>
    <w:link w:val="AssuntodocomentrioChar"/>
    <w:rsid w:val="00A52B06"/>
    <w:rPr>
      <w:b/>
      <w:bCs/>
    </w:rPr>
  </w:style>
  <w:style w:type="character" w:customStyle="1" w:styleId="ReferenciaCarattere">
    <w:name w:val="Referencia Carattere"/>
    <w:basedOn w:val="Fontepargpadro"/>
    <w:link w:val="Referencia"/>
    <w:rsid w:val="00D35B50"/>
    <w:rPr>
      <w:rFonts w:ascii="Arial" w:hAnsi="Arial"/>
      <w:lang w:val="en-GB" w:eastAsia="en-US" w:bidi="ar-SA"/>
    </w:rPr>
  </w:style>
  <w:style w:type="character" w:customStyle="1" w:styleId="bodycopyblack">
    <w:name w:val="bodycopyblack"/>
    <w:basedOn w:val="Fontepargpadro"/>
    <w:rsid w:val="00FB2BE4"/>
  </w:style>
  <w:style w:type="character" w:customStyle="1" w:styleId="stefpapertitle">
    <w:name w:val="stef_papertitle"/>
    <w:basedOn w:val="Fontepargpadro"/>
    <w:rsid w:val="00B52464"/>
  </w:style>
  <w:style w:type="paragraph" w:customStyle="1" w:styleId="CM102">
    <w:name w:val="CM102"/>
    <w:basedOn w:val="Normal"/>
    <w:next w:val="Normal"/>
    <w:rsid w:val="00546EBC"/>
    <w:pPr>
      <w:widowControl/>
      <w:autoSpaceDE w:val="0"/>
      <w:autoSpaceDN w:val="0"/>
      <w:spacing w:before="0" w:after="288" w:line="240" w:lineRule="auto"/>
      <w:jc w:val="left"/>
    </w:pPr>
    <w:rPr>
      <w:szCs w:val="24"/>
    </w:rPr>
  </w:style>
  <w:style w:type="paragraph" w:customStyle="1" w:styleId="CM104">
    <w:name w:val="CM104"/>
    <w:basedOn w:val="Normal"/>
    <w:next w:val="Normal"/>
    <w:rsid w:val="00A42997"/>
    <w:pPr>
      <w:widowControl/>
      <w:autoSpaceDE w:val="0"/>
      <w:autoSpaceDN w:val="0"/>
      <w:spacing w:before="0" w:after="390" w:line="240" w:lineRule="auto"/>
      <w:jc w:val="left"/>
    </w:pPr>
    <w:rPr>
      <w:szCs w:val="24"/>
    </w:rPr>
  </w:style>
  <w:style w:type="character" w:customStyle="1" w:styleId="EstiloLegenda12ptCarattereCarattere">
    <w:name w:val="Estilo Legenda + 12 pt Carattere Carattere"/>
    <w:basedOn w:val="Fontepargpadro"/>
    <w:rsid w:val="004B0023"/>
    <w:rPr>
      <w:rFonts w:ascii="Arial" w:hAnsi="Arial"/>
      <w:lang w:val="en-GB" w:eastAsia="en-US" w:bidi="ar-SA"/>
    </w:rPr>
  </w:style>
  <w:style w:type="table" w:styleId="Tabelacomgrade">
    <w:name w:val="Table Grid"/>
    <w:basedOn w:val="Tabelanormal"/>
    <w:uiPriority w:val="59"/>
    <w:rsid w:val="004B0023"/>
    <w:pPr>
      <w:widowControl w:val="0"/>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formataoHTMLChar">
    <w:name w:val="Pré-formatação HTML Char"/>
    <w:basedOn w:val="Fontepargpadro"/>
    <w:link w:val="Pr-formataoHTML"/>
    <w:uiPriority w:val="99"/>
    <w:rsid w:val="00C83C2B"/>
    <w:rPr>
      <w:rFonts w:ascii="Courier New" w:hAnsi="Courier New" w:cs="Courier New"/>
      <w:lang w:eastAsia="en-US"/>
    </w:rPr>
  </w:style>
  <w:style w:type="character" w:customStyle="1" w:styleId="editsection">
    <w:name w:val="editsection"/>
    <w:basedOn w:val="Fontepargpadro"/>
    <w:rsid w:val="00512944"/>
  </w:style>
  <w:style w:type="paragraph" w:customStyle="1" w:styleId="channelstextsmall">
    <w:name w:val="channels_textsmall"/>
    <w:basedOn w:val="Normal"/>
    <w:rsid w:val="00291755"/>
    <w:pPr>
      <w:widowControl/>
      <w:spacing w:before="100" w:beforeAutospacing="1" w:after="100" w:afterAutospacing="1" w:line="240" w:lineRule="auto"/>
      <w:jc w:val="left"/>
    </w:pPr>
    <w:rPr>
      <w:szCs w:val="24"/>
      <w:lang w:eastAsia="en-GB"/>
    </w:rPr>
  </w:style>
  <w:style w:type="character" w:customStyle="1" w:styleId="mw-headline">
    <w:name w:val="mw-headline"/>
    <w:basedOn w:val="Fontepargpadro"/>
    <w:rsid w:val="007973CB"/>
  </w:style>
  <w:style w:type="character" w:styleId="TextodoEspaoReservado">
    <w:name w:val="Placeholder Text"/>
    <w:basedOn w:val="Fontepargpadro"/>
    <w:uiPriority w:val="99"/>
    <w:semiHidden/>
    <w:rsid w:val="009E75FE"/>
    <w:rPr>
      <w:color w:val="808080"/>
    </w:rPr>
  </w:style>
  <w:style w:type="paragraph" w:styleId="PargrafodaLista">
    <w:name w:val="List Paragraph"/>
    <w:basedOn w:val="Normal"/>
    <w:uiPriority w:val="34"/>
    <w:qFormat/>
    <w:rsid w:val="009E75FE"/>
    <w:pPr>
      <w:ind w:left="720"/>
      <w:contextualSpacing/>
    </w:pPr>
  </w:style>
  <w:style w:type="paragraph" w:styleId="Reviso">
    <w:name w:val="Revision"/>
    <w:hidden/>
    <w:uiPriority w:val="99"/>
    <w:semiHidden/>
    <w:rsid w:val="00750D49"/>
    <w:pPr>
      <w:widowControl w:val="0"/>
      <w:adjustRightInd w:val="0"/>
      <w:spacing w:line="360" w:lineRule="atLeast"/>
      <w:textAlignment w:val="baseline"/>
    </w:pPr>
    <w:rPr>
      <w:rFonts w:ascii="Arial" w:hAnsi="Arial"/>
      <w:lang w:eastAsia="en-US"/>
    </w:rPr>
  </w:style>
  <w:style w:type="character" w:customStyle="1" w:styleId="RodapChar">
    <w:name w:val="Rodapé Char"/>
    <w:basedOn w:val="Fontepargpadro"/>
    <w:link w:val="Rodap"/>
    <w:rsid w:val="00C37AD3"/>
    <w:rPr>
      <w:rFonts w:ascii="Arial" w:hAnsi="Arial"/>
      <w:i/>
      <w:lang w:eastAsia="en-US"/>
    </w:rPr>
  </w:style>
  <w:style w:type="character" w:customStyle="1" w:styleId="Ttulo4Char">
    <w:name w:val="Título 4 Char"/>
    <w:aliases w:val="Heading 4 Char Char Char Char Char Char,Heading 4 Char Char Char Char Char2,Heading 4 Char2 Char,Heading 4 Char1 Char Char,Heading 4 Char Char Char Char1,Heading 4 Char Char1 Char Char,Heading 4 Char Char2 Char, Char3 Char Char"/>
    <w:basedOn w:val="Fontepargpadro"/>
    <w:link w:val="Ttulo4"/>
    <w:uiPriority w:val="99"/>
    <w:rsid w:val="00DE4372"/>
    <w:rPr>
      <w:rFonts w:ascii="Garamond" w:hAnsi="Garamond"/>
      <w:color w:val="000000"/>
      <w:sz w:val="28"/>
      <w:szCs w:val="28"/>
      <w:lang w:val="en-GB" w:eastAsia="en-US"/>
    </w:rPr>
  </w:style>
  <w:style w:type="character" w:customStyle="1" w:styleId="Normal1">
    <w:name w:val="Normal1"/>
    <w:basedOn w:val="Fontepargpadro"/>
    <w:rsid w:val="002606DB"/>
  </w:style>
  <w:style w:type="paragraph" w:customStyle="1" w:styleId="NormalEU">
    <w:name w:val="NormalEU"/>
    <w:basedOn w:val="Normal"/>
    <w:rsid w:val="008F63CD"/>
    <w:pPr>
      <w:widowControl/>
      <w:adjustRightInd/>
      <w:spacing w:before="0" w:line="240" w:lineRule="auto"/>
      <w:textAlignment w:val="auto"/>
    </w:pPr>
  </w:style>
  <w:style w:type="paragraph" w:customStyle="1" w:styleId="numparg">
    <w:name w:val="numparg"/>
    <w:basedOn w:val="Ttulo1"/>
    <w:rsid w:val="00103E50"/>
    <w:pPr>
      <w:widowControl/>
      <w:numPr>
        <w:numId w:val="17"/>
      </w:numPr>
      <w:tabs>
        <w:tab w:val="clear" w:pos="1418"/>
      </w:tabs>
      <w:autoSpaceDE w:val="0"/>
      <w:autoSpaceDN w:val="0"/>
      <w:adjustRightInd/>
      <w:spacing w:before="480" w:after="240" w:line="240" w:lineRule="auto"/>
      <w:textAlignment w:val="auto"/>
    </w:pPr>
    <w:rPr>
      <w:bCs/>
      <w:i/>
      <w:color w:val="auto"/>
      <w:kern w:val="28"/>
      <w:sz w:val="24"/>
      <w:szCs w:val="24"/>
      <w:u w:val="single"/>
      <w:lang w:val="en-US" w:eastAsia="en-GB"/>
    </w:rPr>
  </w:style>
  <w:style w:type="character" w:customStyle="1" w:styleId="bodycopyblacklargespaced">
    <w:name w:val="bodycopyblacklargespaced"/>
    <w:basedOn w:val="Fontepargpadro"/>
    <w:rsid w:val="0086239B"/>
  </w:style>
  <w:style w:type="paragraph" w:customStyle="1" w:styleId="bodycopyblacklargespaced1">
    <w:name w:val="bodycopyblacklargespaced1"/>
    <w:basedOn w:val="Normal"/>
    <w:rsid w:val="0086239B"/>
    <w:pPr>
      <w:widowControl/>
      <w:adjustRightInd/>
      <w:spacing w:before="100" w:beforeAutospacing="1" w:after="100" w:afterAutospacing="1" w:line="240" w:lineRule="auto"/>
      <w:jc w:val="left"/>
      <w:textAlignment w:val="auto"/>
    </w:pPr>
    <w:rPr>
      <w:szCs w:val="24"/>
      <w:lang w:eastAsia="en-GB"/>
    </w:rPr>
  </w:style>
  <w:style w:type="character" w:customStyle="1" w:styleId="spelle">
    <w:name w:val="spelle"/>
    <w:basedOn w:val="Fontepargpadro"/>
    <w:rsid w:val="006979DC"/>
  </w:style>
  <w:style w:type="paragraph" w:customStyle="1" w:styleId="corpus">
    <w:name w:val="corpus"/>
    <w:basedOn w:val="Normal"/>
    <w:rsid w:val="0034435B"/>
    <w:pPr>
      <w:widowControl/>
      <w:autoSpaceDE w:val="0"/>
      <w:autoSpaceDN w:val="0"/>
      <w:adjustRightInd/>
      <w:spacing w:before="0" w:after="0" w:line="240" w:lineRule="atLeast"/>
      <w:ind w:firstLine="140"/>
      <w:textAlignment w:val="auto"/>
    </w:pPr>
    <w:rPr>
      <w:lang w:val="en-US"/>
    </w:rPr>
  </w:style>
  <w:style w:type="character" w:customStyle="1" w:styleId="mediumb-text">
    <w:name w:val="mediumb-text"/>
    <w:basedOn w:val="Fontepargpadro"/>
    <w:rsid w:val="0034435B"/>
  </w:style>
  <w:style w:type="character" w:customStyle="1" w:styleId="small-text">
    <w:name w:val="small-text"/>
    <w:basedOn w:val="Fontepargpadro"/>
    <w:rsid w:val="0034435B"/>
  </w:style>
  <w:style w:type="paragraph" w:customStyle="1" w:styleId="IEEEStdsParagraph">
    <w:name w:val="IEEEStds Paragraph"/>
    <w:link w:val="IEEEStdsParagraphChar"/>
    <w:rsid w:val="00B3643B"/>
    <w:pPr>
      <w:spacing w:before="100" w:beforeAutospacing="1" w:after="100" w:afterAutospacing="1"/>
    </w:pPr>
    <w:rPr>
      <w:rFonts w:eastAsia="MS Mincho"/>
      <w:lang w:val="en-US" w:eastAsia="ja-JP" w:bidi="yi-Hebr"/>
    </w:rPr>
  </w:style>
  <w:style w:type="character" w:customStyle="1" w:styleId="IEEEStdsParagraphChar">
    <w:name w:val="IEEEStds Paragraph Char"/>
    <w:basedOn w:val="Fontepargpadro"/>
    <w:link w:val="IEEEStdsParagraph"/>
    <w:rsid w:val="00B3643B"/>
    <w:rPr>
      <w:rFonts w:eastAsia="MS Mincho"/>
      <w:lang w:val="en-US" w:eastAsia="ja-JP" w:bidi="yi-Hebr"/>
    </w:rPr>
  </w:style>
  <w:style w:type="paragraph" w:customStyle="1" w:styleId="IEEEStdsLevel1Header">
    <w:name w:val="IEEEStds Level 1 Header"/>
    <w:basedOn w:val="IEEEStdsParagraph"/>
    <w:next w:val="IEEEStdsParagraph"/>
    <w:rsid w:val="00123F26"/>
    <w:pPr>
      <w:keepLines/>
      <w:numPr>
        <w:ilvl w:val="5"/>
        <w:numId w:val="18"/>
      </w:numPr>
      <w:suppressAutoHyphens/>
      <w:spacing w:before="360" w:after="240"/>
      <w:jc w:val="left"/>
      <w:outlineLvl w:val="0"/>
    </w:pPr>
    <w:rPr>
      <w:rFonts w:ascii="Arial" w:hAnsi="Arial" w:cs="Arial"/>
      <w:b/>
      <w:bCs/>
      <w:sz w:val="24"/>
      <w:szCs w:val="24"/>
    </w:rPr>
  </w:style>
  <w:style w:type="paragraph" w:customStyle="1" w:styleId="IEEEStdsLevel4Header">
    <w:name w:val="IEEEStds Level 4 Header"/>
    <w:basedOn w:val="IEEEStdsLevel3Header"/>
    <w:next w:val="IEEEStdsParagraph"/>
    <w:link w:val="IEEEStdsLevel4HeaderChar"/>
    <w:rsid w:val="00123F26"/>
    <w:pPr>
      <w:numPr>
        <w:ilvl w:val="3"/>
      </w:numPr>
      <w:tabs>
        <w:tab w:val="num" w:pos="1209"/>
      </w:tabs>
      <w:ind w:left="1209" w:hanging="360"/>
      <w:outlineLvl w:val="3"/>
    </w:pPr>
  </w:style>
  <w:style w:type="paragraph" w:customStyle="1" w:styleId="IEEEStdsLevel3Header">
    <w:name w:val="IEEEStds Level 3 Header"/>
    <w:basedOn w:val="IEEEStdsLevel2Header"/>
    <w:next w:val="IEEEStdsParagraph"/>
    <w:link w:val="IEEEStdsLevel3HeaderChar"/>
    <w:rsid w:val="00123F26"/>
    <w:pPr>
      <w:numPr>
        <w:ilvl w:val="2"/>
      </w:numPr>
      <w:tabs>
        <w:tab w:val="num" w:pos="1209"/>
      </w:tabs>
      <w:spacing w:before="240"/>
      <w:ind w:left="1209" w:hanging="360"/>
      <w:outlineLvl w:val="2"/>
    </w:pPr>
    <w:rPr>
      <w:sz w:val="20"/>
      <w:szCs w:val="20"/>
    </w:rPr>
  </w:style>
  <w:style w:type="paragraph" w:customStyle="1" w:styleId="IEEEStdsLevel2Header">
    <w:name w:val="IEEEStds Level 2 Header"/>
    <w:basedOn w:val="IEEEStdsLevel1Header"/>
    <w:next w:val="IEEEStdsParagraph"/>
    <w:link w:val="IEEEStdsLevel2HeaderChar"/>
    <w:rsid w:val="00123F26"/>
    <w:pPr>
      <w:numPr>
        <w:ilvl w:val="1"/>
      </w:numPr>
      <w:outlineLvl w:val="1"/>
    </w:pPr>
    <w:rPr>
      <w:sz w:val="22"/>
      <w:szCs w:val="22"/>
    </w:rPr>
  </w:style>
  <w:style w:type="character" w:customStyle="1" w:styleId="IEEEStdsLevel2HeaderChar">
    <w:name w:val="IEEEStds Level 2 Header Char"/>
    <w:basedOn w:val="Fontepargpadro"/>
    <w:link w:val="IEEEStdsLevel2Header"/>
    <w:rsid w:val="00123F26"/>
    <w:rPr>
      <w:rFonts w:ascii="Arial" w:eastAsia="MS Mincho" w:hAnsi="Arial" w:cs="Arial"/>
      <w:b/>
      <w:bCs/>
      <w:sz w:val="22"/>
      <w:szCs w:val="22"/>
      <w:lang w:val="en-US" w:eastAsia="ja-JP" w:bidi="yi-Hebr"/>
    </w:rPr>
  </w:style>
  <w:style w:type="paragraph" w:customStyle="1" w:styleId="IEEEStdsLevel5Header">
    <w:name w:val="IEEEStds Level 5 Header"/>
    <w:basedOn w:val="IEEEStdsLevel4Header"/>
    <w:next w:val="IEEEStdsParagraph"/>
    <w:rsid w:val="00123F26"/>
    <w:pPr>
      <w:numPr>
        <w:ilvl w:val="4"/>
      </w:numPr>
      <w:tabs>
        <w:tab w:val="num" w:pos="1209"/>
      </w:tabs>
      <w:ind w:left="1209" w:hanging="360"/>
      <w:outlineLvl w:val="4"/>
    </w:pPr>
  </w:style>
  <w:style w:type="paragraph" w:customStyle="1" w:styleId="IEEEStdsNumberedListLevel1">
    <w:name w:val="IEEEStds Numbered List Level 1"/>
    <w:rsid w:val="00123F26"/>
    <w:pPr>
      <w:keepLines/>
      <w:numPr>
        <w:numId w:val="19"/>
      </w:numPr>
      <w:spacing w:after="120"/>
      <w:outlineLvl w:val="0"/>
    </w:pPr>
    <w:rPr>
      <w:rFonts w:eastAsia="MS Mincho"/>
      <w:lang w:val="en-US" w:eastAsia="ja-JP" w:bidi="yi-Hebr"/>
    </w:rPr>
  </w:style>
  <w:style w:type="paragraph" w:customStyle="1" w:styleId="IEEEStdsNumberedListLevel2">
    <w:name w:val="IEEEStds Numbered List Level 2"/>
    <w:basedOn w:val="IEEEStdsNumberedListLevel1"/>
    <w:rsid w:val="00123F26"/>
    <w:pPr>
      <w:numPr>
        <w:ilvl w:val="1"/>
      </w:numPr>
      <w:outlineLvl w:val="1"/>
    </w:pPr>
  </w:style>
  <w:style w:type="paragraph" w:customStyle="1" w:styleId="IEEEStdsNumberedListLevel3">
    <w:name w:val="IEEEStds Numbered List Level 3"/>
    <w:basedOn w:val="IEEEStdsNumberedListLevel2"/>
    <w:rsid w:val="00123F26"/>
    <w:pPr>
      <w:numPr>
        <w:ilvl w:val="2"/>
      </w:numPr>
      <w:outlineLvl w:val="2"/>
    </w:pPr>
  </w:style>
  <w:style w:type="paragraph" w:customStyle="1" w:styleId="IEEEStdsNumberedListLevel4">
    <w:name w:val="IEEEStds Numbered List Level 4"/>
    <w:basedOn w:val="IEEEStdsNumberedListLevel3"/>
    <w:rsid w:val="00123F26"/>
    <w:pPr>
      <w:numPr>
        <w:ilvl w:val="3"/>
      </w:numPr>
      <w:outlineLvl w:val="3"/>
    </w:pPr>
  </w:style>
  <w:style w:type="paragraph" w:customStyle="1" w:styleId="IEEEStdsNumberedListLevel5">
    <w:name w:val="IEEEStds Numbered List Level 5"/>
    <w:basedOn w:val="IEEEStdsNumberedListLevel4"/>
    <w:rsid w:val="00123F26"/>
    <w:pPr>
      <w:numPr>
        <w:ilvl w:val="4"/>
      </w:numPr>
      <w:outlineLvl w:val="4"/>
    </w:pPr>
  </w:style>
  <w:style w:type="paragraph" w:customStyle="1" w:styleId="IEEEStdsMultipleNotes">
    <w:name w:val="IEEEStds Multiple Notes"/>
    <w:basedOn w:val="Normal"/>
    <w:rsid w:val="00CB6D75"/>
    <w:pPr>
      <w:widowControl/>
      <w:numPr>
        <w:numId w:val="21"/>
      </w:numPr>
      <w:tabs>
        <w:tab w:val="clear" w:pos="3780"/>
        <w:tab w:val="left" w:pos="799"/>
        <w:tab w:val="left" w:pos="864"/>
        <w:tab w:val="left" w:pos="936"/>
      </w:tabs>
      <w:adjustRightInd/>
      <w:spacing w:before="240" w:beforeAutospacing="1" w:after="100" w:afterAutospacing="1" w:line="240" w:lineRule="auto"/>
      <w:ind w:left="0" w:firstLine="0"/>
      <w:textAlignment w:val="auto"/>
    </w:pPr>
    <w:rPr>
      <w:rFonts w:eastAsia="MS Mincho"/>
      <w:sz w:val="18"/>
      <w:szCs w:val="18"/>
      <w:lang w:val="en-US" w:eastAsia="ja-JP" w:bidi="yi-Hebr"/>
    </w:rPr>
  </w:style>
  <w:style w:type="paragraph" w:customStyle="1" w:styleId="IEEEStdsUnorderedList">
    <w:name w:val="IEEEStds Unordered List"/>
    <w:basedOn w:val="IEEEStdsParagraph"/>
    <w:rsid w:val="00CB6D75"/>
    <w:pPr>
      <w:numPr>
        <w:numId w:val="20"/>
      </w:numPr>
      <w:spacing w:after="120"/>
    </w:pPr>
  </w:style>
  <w:style w:type="paragraph" w:customStyle="1" w:styleId="IEEEStdsRegularFigureCaption">
    <w:name w:val="IEEEStds Regular Figure Caption"/>
    <w:basedOn w:val="IEEEStdsParagraph"/>
    <w:next w:val="IEEEStdsParagraph"/>
    <w:rsid w:val="00CB6D75"/>
    <w:pPr>
      <w:keepLines/>
      <w:tabs>
        <w:tab w:val="num" w:pos="360"/>
        <w:tab w:val="left" w:pos="403"/>
        <w:tab w:val="left" w:pos="475"/>
        <w:tab w:val="left" w:pos="547"/>
      </w:tabs>
      <w:suppressAutoHyphens/>
      <w:spacing w:before="120" w:after="120"/>
      <w:ind w:left="360"/>
      <w:jc w:val="center"/>
    </w:pPr>
    <w:rPr>
      <w:rFonts w:ascii="Arial" w:hAnsi="Arial" w:cs="Arial"/>
      <w:b/>
      <w:bCs/>
    </w:rPr>
  </w:style>
  <w:style w:type="character" w:customStyle="1" w:styleId="headnavbluexlarge2">
    <w:name w:val="headnavbluexlarge2"/>
    <w:basedOn w:val="Fontepargpadro"/>
    <w:rsid w:val="00B12AE6"/>
  </w:style>
  <w:style w:type="character" w:customStyle="1" w:styleId="IEEEStdsLevel3HeaderChar">
    <w:name w:val="IEEEStds Level 3 Header Char"/>
    <w:basedOn w:val="IEEEStdsLevel2HeaderChar"/>
    <w:link w:val="IEEEStdsLevel3Header"/>
    <w:rsid w:val="009B4FC5"/>
    <w:rPr>
      <w:rFonts w:ascii="Arial" w:eastAsia="MS Mincho" w:hAnsi="Arial" w:cs="Arial"/>
      <w:b/>
      <w:bCs/>
      <w:sz w:val="22"/>
      <w:szCs w:val="22"/>
      <w:lang w:val="en-US" w:eastAsia="ja-JP" w:bidi="yi-Hebr"/>
    </w:rPr>
  </w:style>
  <w:style w:type="character" w:customStyle="1" w:styleId="IEEEStdsLevel4HeaderChar">
    <w:name w:val="IEEEStds Level 4 Header Char"/>
    <w:basedOn w:val="IEEEStdsLevel3HeaderChar"/>
    <w:link w:val="IEEEStdsLevel4Header"/>
    <w:rsid w:val="009F5712"/>
    <w:rPr>
      <w:rFonts w:ascii="Arial" w:eastAsia="MS Mincho" w:hAnsi="Arial" w:cs="Arial"/>
      <w:b/>
      <w:bCs/>
      <w:sz w:val="22"/>
      <w:szCs w:val="22"/>
      <w:lang w:val="en-US" w:eastAsia="ja-JP" w:bidi="yi-Hebr"/>
    </w:rPr>
  </w:style>
  <w:style w:type="character" w:customStyle="1" w:styleId="toctext">
    <w:name w:val="toctext"/>
    <w:basedOn w:val="Fontepargpadro"/>
    <w:rsid w:val="00020D28"/>
  </w:style>
  <w:style w:type="paragraph" w:customStyle="1" w:styleId="Default">
    <w:name w:val="Default"/>
    <w:rsid w:val="0094058D"/>
    <w:pPr>
      <w:autoSpaceDE w:val="0"/>
      <w:autoSpaceDN w:val="0"/>
      <w:adjustRightInd w:val="0"/>
    </w:pPr>
    <w:rPr>
      <w:rFonts w:ascii="Trebuchet MS" w:eastAsia="Batang" w:hAnsi="Trebuchet MS" w:cs="Trebuchet MS"/>
      <w:color w:val="000000"/>
      <w:sz w:val="24"/>
      <w:szCs w:val="24"/>
      <w:lang w:val="en-GB" w:eastAsia="ko-KR"/>
    </w:rPr>
  </w:style>
  <w:style w:type="paragraph" w:customStyle="1" w:styleId="p1">
    <w:name w:val="p1"/>
    <w:basedOn w:val="Normal"/>
    <w:rsid w:val="00AD351E"/>
    <w:pPr>
      <w:widowControl/>
      <w:adjustRightInd/>
      <w:spacing w:before="100" w:beforeAutospacing="1" w:after="100" w:afterAutospacing="1" w:line="240" w:lineRule="auto"/>
      <w:jc w:val="left"/>
      <w:textAlignment w:val="auto"/>
    </w:pPr>
    <w:rPr>
      <w:rFonts w:eastAsia="Batang"/>
      <w:szCs w:val="24"/>
      <w:lang w:eastAsia="ko-KR"/>
    </w:rPr>
  </w:style>
  <w:style w:type="paragraph" w:customStyle="1" w:styleId="DefaultLTGliederung1">
    <w:name w:val="Default~LT~Gliederung 1"/>
    <w:uiPriority w:val="99"/>
    <w:rsid w:val="00D6396D"/>
    <w:pPr>
      <w:tabs>
        <w:tab w:val="left" w:pos="170"/>
        <w:tab w:val="left" w:pos="877"/>
        <w:tab w:val="left" w:pos="1585"/>
        <w:tab w:val="left" w:pos="2292"/>
        <w:tab w:val="left" w:pos="3000"/>
        <w:tab w:val="left" w:pos="3707"/>
        <w:tab w:val="left" w:pos="4415"/>
        <w:tab w:val="left" w:pos="5122"/>
        <w:tab w:val="left" w:pos="5830"/>
        <w:tab w:val="left" w:pos="6537"/>
        <w:tab w:val="left" w:pos="7245"/>
        <w:tab w:val="left" w:pos="7952"/>
        <w:tab w:val="left" w:pos="8660"/>
        <w:tab w:val="left" w:pos="9367"/>
        <w:tab w:val="left" w:pos="10075"/>
        <w:tab w:val="left" w:pos="10782"/>
        <w:tab w:val="left" w:pos="11490"/>
        <w:tab w:val="left" w:pos="12197"/>
        <w:tab w:val="left" w:pos="12904"/>
        <w:tab w:val="left" w:pos="13612"/>
      </w:tabs>
      <w:autoSpaceDE w:val="0"/>
      <w:autoSpaceDN w:val="0"/>
      <w:adjustRightInd w:val="0"/>
      <w:spacing w:line="223" w:lineRule="auto"/>
      <w:ind w:left="537"/>
    </w:pPr>
    <w:rPr>
      <w:rFonts w:ascii="Arial" w:hAnsi="Arial" w:cs="Arial"/>
      <w:color w:val="000000"/>
      <w:sz w:val="48"/>
      <w:szCs w:val="48"/>
    </w:rPr>
  </w:style>
  <w:style w:type="paragraph" w:customStyle="1" w:styleId="DefaultLTGliederung2">
    <w:name w:val="Default~LT~Gliederung 2"/>
    <w:basedOn w:val="DefaultLTGliederung1"/>
    <w:uiPriority w:val="99"/>
    <w:rsid w:val="00D6396D"/>
    <w:pPr>
      <w:tabs>
        <w:tab w:val="clear" w:pos="170"/>
        <w:tab w:val="clear" w:pos="877"/>
        <w:tab w:val="clear" w:pos="1585"/>
        <w:tab w:val="clear" w:pos="2292"/>
        <w:tab w:val="clear" w:pos="3000"/>
        <w:tab w:val="clear" w:pos="3707"/>
        <w:tab w:val="clear" w:pos="4415"/>
        <w:tab w:val="clear" w:pos="5122"/>
        <w:tab w:val="clear" w:pos="5830"/>
        <w:tab w:val="clear" w:pos="6537"/>
        <w:tab w:val="clear" w:pos="7245"/>
        <w:tab w:val="clear" w:pos="7952"/>
        <w:tab w:val="clear" w:pos="8660"/>
        <w:tab w:val="clear" w:pos="9367"/>
        <w:tab w:val="clear" w:pos="10075"/>
        <w:tab w:val="clear" w:pos="10782"/>
        <w:tab w:val="clear" w:pos="11490"/>
        <w:tab w:val="clear" w:pos="12197"/>
        <w:tab w:val="clear" w:pos="12904"/>
        <w:tab w:val="clear" w:pos="13612"/>
        <w:tab w:val="left" w:pos="247"/>
        <w:tab w:val="left" w:pos="955"/>
        <w:tab w:val="left" w:pos="1662"/>
        <w:tab w:val="left" w:pos="2370"/>
        <w:tab w:val="left" w:pos="3077"/>
        <w:tab w:val="left" w:pos="3785"/>
        <w:tab w:val="left" w:pos="4492"/>
        <w:tab w:val="left" w:pos="5200"/>
        <w:tab w:val="left" w:pos="5907"/>
        <w:tab w:val="left" w:pos="6615"/>
        <w:tab w:val="left" w:pos="7322"/>
        <w:tab w:val="left" w:pos="8030"/>
        <w:tab w:val="left" w:pos="8737"/>
        <w:tab w:val="left" w:pos="9444"/>
        <w:tab w:val="left" w:pos="10152"/>
        <w:tab w:val="left" w:pos="10860"/>
        <w:tab w:val="left" w:pos="11567"/>
        <w:tab w:val="left" w:pos="12275"/>
        <w:tab w:val="left" w:pos="12982"/>
        <w:tab w:val="left" w:pos="13690"/>
      </w:tabs>
      <w:spacing w:before="100"/>
      <w:ind w:left="1167"/>
    </w:pPr>
    <w:rPr>
      <w:sz w:val="40"/>
      <w:szCs w:val="40"/>
    </w:rPr>
  </w:style>
  <w:style w:type="character" w:customStyle="1" w:styleId="apple-style-span">
    <w:name w:val="apple-style-span"/>
    <w:basedOn w:val="Fontepargpadro"/>
    <w:rsid w:val="00D43900"/>
  </w:style>
  <w:style w:type="character" w:customStyle="1" w:styleId="apple-converted-space">
    <w:name w:val="apple-converted-space"/>
    <w:basedOn w:val="Fontepargpadro"/>
    <w:rsid w:val="00D43900"/>
  </w:style>
  <w:style w:type="character" w:customStyle="1" w:styleId="Ttulo3Char">
    <w:name w:val="Título 3 Char"/>
    <w:aliases w:val="Underrubrik2 Char,3 Char1,Char4 Char Char,3 Char Char"/>
    <w:basedOn w:val="Fontepargpadro"/>
    <w:link w:val="Ttulo3"/>
    <w:uiPriority w:val="9"/>
    <w:rsid w:val="0051580C"/>
    <w:rPr>
      <w:rFonts w:ascii="Garamond" w:hAnsi="Garamond"/>
      <w:b/>
      <w:color w:val="000000"/>
      <w:sz w:val="28"/>
      <w:szCs w:val="32"/>
      <w:lang w:val="en-GB" w:eastAsia="en-US"/>
    </w:rPr>
  </w:style>
  <w:style w:type="paragraph" w:customStyle="1" w:styleId="EstiloLegenda12ptCarcterCharCharCharChar">
    <w:name w:val="Estilo Legenda + 12 pt Carácter Char Char Char Char"/>
    <w:basedOn w:val="Legenda"/>
    <w:next w:val="Legenda"/>
    <w:link w:val="EstiloLegenda12ptCarcterCharCharCharCharChar"/>
    <w:rsid w:val="006771A4"/>
    <w:pPr>
      <w:adjustRightInd/>
      <w:textAlignment w:val="auto"/>
    </w:pPr>
  </w:style>
  <w:style w:type="character" w:customStyle="1" w:styleId="EstiloLegenda12ptCarcterCharCharCharCharChar">
    <w:name w:val="Estilo Legenda + 12 pt Carácter Char Char Char Char Char"/>
    <w:basedOn w:val="Fontepargpadro"/>
    <w:link w:val="EstiloLegenda12ptCarcterCharCharCharChar"/>
    <w:rsid w:val="006771A4"/>
    <w:rPr>
      <w:rFonts w:ascii="Arial" w:hAnsi="Arial"/>
      <w:lang w:val="en-GB" w:eastAsia="en-US"/>
    </w:rPr>
  </w:style>
  <w:style w:type="character" w:customStyle="1" w:styleId="sectionheaders">
    <w:name w:val="sectionheaders"/>
    <w:basedOn w:val="Fontepargpadro"/>
    <w:rsid w:val="00AF0873"/>
  </w:style>
  <w:style w:type="character" w:customStyle="1" w:styleId="Ttulo1Char">
    <w:name w:val="Título 1 Char"/>
    <w:aliases w:val="H1 Char,NMP Heading 1 Char,names Char"/>
    <w:basedOn w:val="Fontepargpadro"/>
    <w:link w:val="Ttulo1"/>
    <w:uiPriority w:val="9"/>
    <w:rsid w:val="00BF4252"/>
    <w:rPr>
      <w:rFonts w:ascii="Garamond" w:hAnsi="Garamond"/>
      <w:b/>
      <w:color w:val="FFFFFF" w:themeColor="background1"/>
      <w:sz w:val="36"/>
      <w:lang w:val="en-GB" w:eastAsia="en-US"/>
    </w:rPr>
  </w:style>
  <w:style w:type="character" w:customStyle="1" w:styleId="Ttulo2Char">
    <w:name w:val="Título 2 Char"/>
    <w:aliases w:val="UNDERRUBRIK 1-2 Char,H2 Char,2 Char"/>
    <w:basedOn w:val="Fontepargpadro"/>
    <w:link w:val="Ttulo2"/>
    <w:uiPriority w:val="99"/>
    <w:rsid w:val="00FF58DD"/>
    <w:rPr>
      <w:rFonts w:ascii="Garamond" w:hAnsi="Garamond"/>
      <w:b/>
      <w:color w:val="000000"/>
      <w:sz w:val="32"/>
      <w:lang w:val="en-GB" w:eastAsia="en-US"/>
    </w:rPr>
  </w:style>
  <w:style w:type="character" w:customStyle="1" w:styleId="Ttulo5Char">
    <w:name w:val="Título 5 Char"/>
    <w:aliases w:val="Heading 5 Char1 Char Char,Heading 5 Char Char Char Char, Char2 Char Char Char Char, Char2 Char Char1 Char"/>
    <w:basedOn w:val="Fontepargpadro"/>
    <w:link w:val="Ttulo5"/>
    <w:rsid w:val="00212695"/>
    <w:rPr>
      <w:rFonts w:ascii="Arial" w:hAnsi="Arial"/>
      <w:sz w:val="22"/>
      <w:lang w:eastAsia="en-US"/>
    </w:rPr>
  </w:style>
  <w:style w:type="character" w:customStyle="1" w:styleId="Ttulo6Char">
    <w:name w:val="Título 6 Char"/>
    <w:aliases w:val=" Char1 Char"/>
    <w:basedOn w:val="Fontepargpadro"/>
    <w:link w:val="Ttulo6"/>
    <w:rsid w:val="00212695"/>
    <w:rPr>
      <w:rFonts w:ascii="Arial" w:hAnsi="Arial"/>
      <w:i/>
      <w:sz w:val="22"/>
      <w:lang w:eastAsia="en-US"/>
    </w:rPr>
  </w:style>
  <w:style w:type="character" w:customStyle="1" w:styleId="Ttulo7Char">
    <w:name w:val="Título 7 Char"/>
    <w:aliases w:val="Appendix Heading 1 Char"/>
    <w:basedOn w:val="Fontepargpadro"/>
    <w:link w:val="Ttulo7"/>
    <w:rsid w:val="00B37AFC"/>
    <w:rPr>
      <w:rFonts w:ascii="Garamond" w:eastAsia="MS Mincho" w:hAnsi="Garamond" w:cs="Arial"/>
      <w:b/>
      <w:bCs/>
      <w:color w:val="000000" w:themeColor="text1"/>
      <w:sz w:val="32"/>
      <w:szCs w:val="32"/>
      <w:lang w:val="en-US" w:eastAsia="ja-JP" w:bidi="yi-Hebr"/>
    </w:rPr>
  </w:style>
  <w:style w:type="character" w:customStyle="1" w:styleId="Ttulo8Char">
    <w:name w:val="Título 8 Char"/>
    <w:aliases w:val="Appendix Heading 2 Char"/>
    <w:basedOn w:val="Fontepargpadro"/>
    <w:link w:val="Ttulo8"/>
    <w:rsid w:val="00F83BE6"/>
    <w:rPr>
      <w:rFonts w:ascii="Garamond" w:eastAsia="MS Mincho" w:hAnsi="Garamond" w:cs="Arial"/>
      <w:b/>
      <w:bCs/>
      <w:color w:val="000000" w:themeColor="text1"/>
      <w:sz w:val="32"/>
      <w:szCs w:val="32"/>
      <w:lang w:val="en-GB" w:eastAsia="ja-JP" w:bidi="yi-Hebr"/>
    </w:rPr>
  </w:style>
  <w:style w:type="character" w:customStyle="1" w:styleId="Ttulo9Char">
    <w:name w:val="Título 9 Char"/>
    <w:aliases w:val="Appendix Heading 3 Char"/>
    <w:basedOn w:val="Fontepargpadro"/>
    <w:link w:val="Ttulo9"/>
    <w:rsid w:val="00E53F6E"/>
    <w:rPr>
      <w:rFonts w:ascii="Garamond" w:eastAsia="MS Mincho" w:hAnsi="Garamond" w:cs="Arial"/>
      <w:b/>
      <w:bCs/>
      <w:color w:val="000000" w:themeColor="text1"/>
      <w:sz w:val="28"/>
      <w:szCs w:val="28"/>
      <w:lang w:val="en-GB" w:eastAsia="ja-JP" w:bidi="yi-Hebr"/>
    </w:rPr>
  </w:style>
  <w:style w:type="character" w:customStyle="1" w:styleId="CabealhoChar">
    <w:name w:val="Cabeçalho Char"/>
    <w:aliases w:val="ho Char,header odd Char,first Char,heading one Char,Odd Header Char"/>
    <w:basedOn w:val="Fontepargpadro"/>
    <w:link w:val="Cabealho"/>
    <w:rsid w:val="00212695"/>
    <w:rPr>
      <w:rFonts w:ascii="Arial" w:hAnsi="Arial"/>
      <w:i/>
      <w:lang w:eastAsia="en-US"/>
    </w:rPr>
  </w:style>
  <w:style w:type="character" w:customStyle="1" w:styleId="TextodenotadefimChar">
    <w:name w:val="Texto de nota de fim Char"/>
    <w:basedOn w:val="Fontepargpadro"/>
    <w:link w:val="Textodenotadefim"/>
    <w:semiHidden/>
    <w:rsid w:val="00212695"/>
    <w:rPr>
      <w:rFonts w:ascii="Arial" w:hAnsi="Arial"/>
      <w:lang w:eastAsia="en-US"/>
    </w:rPr>
  </w:style>
  <w:style w:type="character" w:customStyle="1" w:styleId="RecuodecorpodetextoChar">
    <w:name w:val="Recuo de corpo de texto Char"/>
    <w:basedOn w:val="Fontepargpadro"/>
    <w:link w:val="Recuodecorpodetexto"/>
    <w:rsid w:val="00212695"/>
    <w:rPr>
      <w:rFonts w:ascii="Arial" w:hAnsi="Arial"/>
      <w:lang w:eastAsia="en-US"/>
    </w:rPr>
  </w:style>
  <w:style w:type="character" w:customStyle="1" w:styleId="TextodenotaderodapChar">
    <w:name w:val="Texto de nota de rodapé Char"/>
    <w:basedOn w:val="Fontepargpadro"/>
    <w:link w:val="Textodenotaderodap"/>
    <w:uiPriority w:val="99"/>
    <w:rsid w:val="00212695"/>
    <w:rPr>
      <w:rFonts w:ascii="Arial" w:hAnsi="Arial"/>
      <w:lang w:eastAsia="en-US"/>
    </w:rPr>
  </w:style>
  <w:style w:type="character" w:customStyle="1" w:styleId="TtuloChar">
    <w:name w:val="Título Char"/>
    <w:basedOn w:val="Fontepargpadro"/>
    <w:link w:val="Ttulo"/>
    <w:rsid w:val="00212695"/>
    <w:rPr>
      <w:rFonts w:ascii="Arial" w:hAnsi="Arial"/>
      <w:b/>
      <w:kern w:val="28"/>
      <w:sz w:val="32"/>
      <w:lang w:eastAsia="en-US"/>
    </w:rPr>
  </w:style>
  <w:style w:type="character" w:customStyle="1" w:styleId="Recuodecorpodetexto2Char">
    <w:name w:val="Recuo de corpo de texto 2 Char"/>
    <w:basedOn w:val="Fontepargpadro"/>
    <w:link w:val="Recuodecorpodetexto2"/>
    <w:rsid w:val="00212695"/>
    <w:rPr>
      <w:rFonts w:ascii="Arial" w:hAnsi="Arial"/>
      <w:color w:val="FF00FF"/>
      <w:lang w:eastAsia="en-US"/>
    </w:rPr>
  </w:style>
  <w:style w:type="character" w:customStyle="1" w:styleId="Recuodecorpodetexto3Char">
    <w:name w:val="Recuo de corpo de texto 3 Char"/>
    <w:basedOn w:val="Fontepargpadro"/>
    <w:link w:val="Recuodecorpodetexto3"/>
    <w:rsid w:val="00212695"/>
    <w:rPr>
      <w:rFonts w:ascii="Arial" w:hAnsi="Arial"/>
      <w:color w:val="0000FF"/>
      <w:lang w:eastAsia="en-US"/>
    </w:rPr>
  </w:style>
  <w:style w:type="character" w:customStyle="1" w:styleId="TextodecomentrioChar">
    <w:name w:val="Texto de comentário Char"/>
    <w:basedOn w:val="Fontepargpadro"/>
    <w:link w:val="Textodecomentrio"/>
    <w:rsid w:val="00212695"/>
    <w:rPr>
      <w:rFonts w:ascii="Arial" w:hAnsi="Arial"/>
      <w:lang w:eastAsia="en-US"/>
    </w:rPr>
  </w:style>
  <w:style w:type="character" w:customStyle="1" w:styleId="Corpodetexto2Char">
    <w:name w:val="Corpo de texto 2 Char"/>
    <w:basedOn w:val="Fontepargpadro"/>
    <w:link w:val="Corpodetexto2"/>
    <w:rsid w:val="00212695"/>
    <w:rPr>
      <w:rFonts w:ascii="Arial" w:hAnsi="Arial"/>
      <w:lang w:eastAsia="en-US"/>
    </w:rPr>
  </w:style>
  <w:style w:type="character" w:customStyle="1" w:styleId="Corpodetexto3Char">
    <w:name w:val="Corpo de texto 3 Char"/>
    <w:basedOn w:val="Fontepargpadro"/>
    <w:link w:val="Corpodetexto3"/>
    <w:rsid w:val="00212695"/>
    <w:rPr>
      <w:rFonts w:ascii="Arial" w:hAnsi="Arial"/>
      <w:sz w:val="16"/>
      <w:szCs w:val="16"/>
      <w:lang w:eastAsia="en-US"/>
    </w:rPr>
  </w:style>
  <w:style w:type="character" w:customStyle="1" w:styleId="CorpodetextoChar">
    <w:name w:val="Corpo de texto Char"/>
    <w:aliases w:val="bt Char,AvtalBrödtext Char,- TF Char,Bodytext Char"/>
    <w:basedOn w:val="Fontepargpadro"/>
    <w:link w:val="Corpodetexto"/>
    <w:rsid w:val="00212695"/>
    <w:rPr>
      <w:rFonts w:ascii="Arial" w:hAnsi="Arial" w:cs="Arial"/>
      <w:sz w:val="22"/>
      <w:lang w:eastAsia="en-US"/>
    </w:rPr>
  </w:style>
  <w:style w:type="character" w:customStyle="1" w:styleId="PrimeirorecuodecorpodetextoChar">
    <w:name w:val="Primeiro recuo de corpo de texto Char"/>
    <w:basedOn w:val="CorpodetextoChar"/>
    <w:link w:val="Primeirorecuodecorpodetexto"/>
    <w:rsid w:val="00212695"/>
    <w:rPr>
      <w:rFonts w:ascii="Arial" w:hAnsi="Arial" w:cs="Arial"/>
      <w:sz w:val="22"/>
      <w:lang w:eastAsia="en-US"/>
    </w:rPr>
  </w:style>
  <w:style w:type="character" w:customStyle="1" w:styleId="Primeirorecuodecorpodetexto2Char">
    <w:name w:val="Primeiro recuo de corpo de texto 2 Char"/>
    <w:basedOn w:val="RecuodecorpodetextoChar"/>
    <w:link w:val="Primeirorecuodecorpodetexto2"/>
    <w:rsid w:val="00212695"/>
    <w:rPr>
      <w:rFonts w:ascii="Arial" w:hAnsi="Arial"/>
      <w:lang w:eastAsia="en-US"/>
    </w:rPr>
  </w:style>
  <w:style w:type="character" w:customStyle="1" w:styleId="EncerramentoChar">
    <w:name w:val="Encerramento Char"/>
    <w:basedOn w:val="Fontepargpadro"/>
    <w:link w:val="Encerramento"/>
    <w:rsid w:val="00212695"/>
    <w:rPr>
      <w:rFonts w:ascii="Arial" w:hAnsi="Arial"/>
      <w:lang w:eastAsia="en-US"/>
    </w:rPr>
  </w:style>
  <w:style w:type="character" w:customStyle="1" w:styleId="DataChar">
    <w:name w:val="Data Char"/>
    <w:basedOn w:val="Fontepargpadro"/>
    <w:link w:val="Data"/>
    <w:rsid w:val="00212695"/>
    <w:rPr>
      <w:rFonts w:ascii="Arial" w:hAnsi="Arial"/>
      <w:lang w:eastAsia="en-US"/>
    </w:rPr>
  </w:style>
  <w:style w:type="character" w:customStyle="1" w:styleId="MapadoDocumentoChar">
    <w:name w:val="Mapa do Documento Char"/>
    <w:basedOn w:val="Fontepargpadro"/>
    <w:link w:val="MapadoDocumento"/>
    <w:semiHidden/>
    <w:rsid w:val="00212695"/>
    <w:rPr>
      <w:rFonts w:ascii="Tahoma" w:hAnsi="Tahoma" w:cs="Tahoma"/>
      <w:shd w:val="clear" w:color="auto" w:fill="000080"/>
      <w:lang w:eastAsia="en-US"/>
    </w:rPr>
  </w:style>
  <w:style w:type="character" w:customStyle="1" w:styleId="AssinaturadeEmailChar">
    <w:name w:val="Assinatura de Email Char"/>
    <w:basedOn w:val="Fontepargpadro"/>
    <w:link w:val="AssinaturadeEmail"/>
    <w:rsid w:val="00212695"/>
    <w:rPr>
      <w:rFonts w:ascii="Arial" w:hAnsi="Arial"/>
      <w:lang w:eastAsia="en-US"/>
    </w:rPr>
  </w:style>
  <w:style w:type="character" w:customStyle="1" w:styleId="EndereoHTMLChar">
    <w:name w:val="Endereço HTML Char"/>
    <w:basedOn w:val="Fontepargpadro"/>
    <w:link w:val="EndereoHTML"/>
    <w:rsid w:val="00212695"/>
    <w:rPr>
      <w:rFonts w:ascii="Arial" w:hAnsi="Arial"/>
      <w:i/>
      <w:iCs/>
      <w:lang w:eastAsia="en-US"/>
    </w:rPr>
  </w:style>
  <w:style w:type="character" w:customStyle="1" w:styleId="TextodemacroChar">
    <w:name w:val="Texto de macro Char"/>
    <w:basedOn w:val="Fontepargpadro"/>
    <w:link w:val="Textodemacro"/>
    <w:semiHidden/>
    <w:rsid w:val="00212695"/>
    <w:rPr>
      <w:rFonts w:ascii="Courier New" w:hAnsi="Courier New"/>
      <w:lang w:eastAsia="en-US"/>
    </w:rPr>
  </w:style>
  <w:style w:type="character" w:customStyle="1" w:styleId="CabealhodamensagemChar">
    <w:name w:val="Cabeçalho da mensagem Char"/>
    <w:basedOn w:val="Fontepargpadro"/>
    <w:link w:val="Cabealhodamensagem"/>
    <w:rsid w:val="00212695"/>
    <w:rPr>
      <w:rFonts w:ascii="Arial" w:hAnsi="Arial" w:cs="Arial"/>
      <w:szCs w:val="24"/>
      <w:shd w:val="pct20" w:color="auto" w:fill="auto"/>
      <w:lang w:eastAsia="en-US"/>
    </w:rPr>
  </w:style>
  <w:style w:type="character" w:customStyle="1" w:styleId="TtulodanotaChar">
    <w:name w:val="Título da nota Char"/>
    <w:basedOn w:val="Fontepargpadro"/>
    <w:link w:val="Ttulodanota"/>
    <w:rsid w:val="00212695"/>
    <w:rPr>
      <w:rFonts w:ascii="Arial" w:hAnsi="Arial"/>
      <w:b/>
      <w:bCs/>
      <w:lang w:eastAsia="en-US"/>
    </w:rPr>
  </w:style>
  <w:style w:type="character" w:customStyle="1" w:styleId="TextosemFormataoChar">
    <w:name w:val="Texto sem Formatação Char"/>
    <w:basedOn w:val="Fontepargpadro"/>
    <w:link w:val="TextosemFormatao"/>
    <w:rsid w:val="00212695"/>
    <w:rPr>
      <w:rFonts w:ascii="Courier New" w:hAnsi="Courier New" w:cs="Courier New"/>
      <w:lang w:eastAsia="en-US"/>
    </w:rPr>
  </w:style>
  <w:style w:type="character" w:customStyle="1" w:styleId="SaudaoChar">
    <w:name w:val="Saudação Char"/>
    <w:basedOn w:val="Fontepargpadro"/>
    <w:link w:val="Saudao"/>
    <w:rsid w:val="00212695"/>
    <w:rPr>
      <w:rFonts w:ascii="Arial" w:hAnsi="Arial"/>
      <w:lang w:eastAsia="en-US"/>
    </w:rPr>
  </w:style>
  <w:style w:type="character" w:customStyle="1" w:styleId="AssinaturaChar">
    <w:name w:val="Assinatura Char"/>
    <w:basedOn w:val="Fontepargpadro"/>
    <w:link w:val="Assinatura"/>
    <w:rsid w:val="00212695"/>
    <w:rPr>
      <w:rFonts w:ascii="Arial" w:hAnsi="Arial"/>
      <w:lang w:eastAsia="en-US"/>
    </w:rPr>
  </w:style>
  <w:style w:type="character" w:customStyle="1" w:styleId="SubttuloChar">
    <w:name w:val="Subtítulo Char"/>
    <w:basedOn w:val="Fontepargpadro"/>
    <w:link w:val="Subttulo"/>
    <w:rsid w:val="00212695"/>
    <w:rPr>
      <w:rFonts w:ascii="Arial" w:hAnsi="Arial" w:cs="Arial"/>
      <w:szCs w:val="24"/>
      <w:lang w:eastAsia="en-US"/>
    </w:rPr>
  </w:style>
  <w:style w:type="character" w:customStyle="1" w:styleId="TextodebaloChar">
    <w:name w:val="Texto de balão Char"/>
    <w:basedOn w:val="Fontepargpadro"/>
    <w:link w:val="Textodebalo"/>
    <w:rsid w:val="00212695"/>
    <w:rPr>
      <w:rFonts w:ascii="Tahoma" w:hAnsi="Tahoma" w:cs="Tahoma"/>
      <w:sz w:val="16"/>
      <w:szCs w:val="16"/>
      <w:lang w:eastAsia="en-US"/>
    </w:rPr>
  </w:style>
  <w:style w:type="character" w:customStyle="1" w:styleId="AssuntodocomentrioChar">
    <w:name w:val="Assunto do comentário Char"/>
    <w:basedOn w:val="TextodecomentrioChar"/>
    <w:link w:val="Assuntodocomentrio"/>
    <w:rsid w:val="00212695"/>
    <w:rPr>
      <w:rFonts w:ascii="Arial" w:hAnsi="Arial"/>
      <w:b/>
      <w:bCs/>
      <w:lang w:eastAsia="en-US"/>
    </w:rPr>
  </w:style>
  <w:style w:type="paragraph" w:customStyle="1" w:styleId="B1">
    <w:name w:val="B1"/>
    <w:basedOn w:val="Lista"/>
    <w:link w:val="B1Char"/>
    <w:rsid w:val="005C45EF"/>
    <w:pPr>
      <w:widowControl/>
      <w:adjustRightInd/>
      <w:spacing w:before="0" w:after="180" w:line="240" w:lineRule="auto"/>
      <w:ind w:left="568" w:hanging="284"/>
      <w:jc w:val="left"/>
      <w:textAlignment w:val="auto"/>
    </w:pPr>
  </w:style>
  <w:style w:type="character" w:customStyle="1" w:styleId="B1Char">
    <w:name w:val="B1 Char"/>
    <w:basedOn w:val="Fontepargpadro"/>
    <w:link w:val="B1"/>
    <w:rsid w:val="005C45EF"/>
    <w:rPr>
      <w:lang w:val="en-GB" w:eastAsia="en-US"/>
    </w:rPr>
  </w:style>
  <w:style w:type="paragraph" w:customStyle="1" w:styleId="B2">
    <w:name w:val="B2"/>
    <w:basedOn w:val="Lista2"/>
    <w:link w:val="B2Char"/>
    <w:rsid w:val="000B08A4"/>
    <w:pPr>
      <w:widowControl/>
      <w:adjustRightInd/>
      <w:spacing w:before="0" w:after="180" w:line="240" w:lineRule="auto"/>
      <w:ind w:left="851" w:hanging="284"/>
      <w:jc w:val="left"/>
      <w:textAlignment w:val="auto"/>
    </w:pPr>
  </w:style>
  <w:style w:type="character" w:customStyle="1" w:styleId="B2Char">
    <w:name w:val="B2 Char"/>
    <w:basedOn w:val="Fontepargpadro"/>
    <w:link w:val="B2"/>
    <w:rsid w:val="000B08A4"/>
    <w:rPr>
      <w:lang w:val="en-GB" w:eastAsia="en-US"/>
    </w:rPr>
  </w:style>
  <w:style w:type="paragraph" w:customStyle="1" w:styleId="Rownanie">
    <w:name w:val="Rownanie"/>
    <w:basedOn w:val="Normal"/>
    <w:qFormat/>
    <w:rsid w:val="00D84058"/>
    <w:pPr>
      <w:widowControl/>
      <w:autoSpaceDE w:val="0"/>
      <w:autoSpaceDN w:val="0"/>
      <w:spacing w:before="0" w:after="0"/>
      <w:jc w:val="center"/>
      <w:textAlignment w:val="auto"/>
    </w:pPr>
    <w:rPr>
      <w:rFonts w:cs="Arial"/>
      <w:szCs w:val="24"/>
      <w:lang w:eastAsia="pl-PL"/>
    </w:rPr>
  </w:style>
  <w:style w:type="character" w:styleId="CitaoHTML">
    <w:name w:val="HTML Cite"/>
    <w:basedOn w:val="Fontepargpadro"/>
    <w:uiPriority w:val="99"/>
    <w:unhideWhenUsed/>
    <w:rsid w:val="00D84058"/>
    <w:rPr>
      <w:i/>
      <w:iCs/>
    </w:rPr>
  </w:style>
  <w:style w:type="paragraph" w:customStyle="1" w:styleId="covertext">
    <w:name w:val="cover text"/>
    <w:basedOn w:val="Normal"/>
    <w:rsid w:val="00D84058"/>
    <w:pPr>
      <w:widowControl/>
      <w:adjustRightInd/>
      <w:spacing w:line="240" w:lineRule="auto"/>
      <w:jc w:val="left"/>
      <w:textAlignment w:val="auto"/>
    </w:pPr>
    <w:rPr>
      <w:rFonts w:ascii="Times" w:hAnsi="Times" w:cs="Times"/>
      <w:szCs w:val="24"/>
      <w:lang w:val="en-US" w:bidi="he-IL"/>
    </w:rPr>
  </w:style>
  <w:style w:type="paragraph" w:customStyle="1" w:styleId="Style2">
    <w:name w:val="Style2"/>
    <w:basedOn w:val="HEADING1ANNEX"/>
    <w:qFormat/>
    <w:rsid w:val="00A23525"/>
    <w:rPr>
      <w:lang w:val="en-US"/>
    </w:rPr>
  </w:style>
  <w:style w:type="paragraph" w:customStyle="1" w:styleId="Annex">
    <w:name w:val="Annex"/>
    <w:basedOn w:val="Ttulo1"/>
    <w:next w:val="Normal"/>
    <w:qFormat/>
    <w:rsid w:val="00A23525"/>
    <w:pPr>
      <w:numPr>
        <w:numId w:val="37"/>
      </w:numPr>
    </w:pPr>
  </w:style>
  <w:style w:type="paragraph" w:customStyle="1" w:styleId="Equation">
    <w:name w:val="Equation"/>
    <w:basedOn w:val="Default"/>
    <w:next w:val="Default"/>
    <w:link w:val="EquationChar"/>
    <w:qFormat/>
    <w:rsid w:val="00324116"/>
    <w:pPr>
      <w:widowControl w:val="0"/>
      <w:spacing w:before="0" w:after="120" w:line="240" w:lineRule="auto"/>
      <w:jc w:val="left"/>
    </w:pPr>
    <w:rPr>
      <w:rFonts w:ascii="Cambria Math" w:eastAsia="Times New Roman" w:hAnsi="Cambria Math" w:cs="Times New Roman"/>
      <w:i/>
      <w:color w:val="auto"/>
      <w:sz w:val="22"/>
      <w:lang w:val="pt-PT" w:eastAsia="pt-PT"/>
    </w:rPr>
  </w:style>
  <w:style w:type="paragraph" w:customStyle="1" w:styleId="ISTNormal">
    <w:name w:val="IST Normal"/>
    <w:link w:val="ISTNormalChar"/>
    <w:rsid w:val="00FD08F4"/>
    <w:pPr>
      <w:spacing w:before="0" w:line="210" w:lineRule="exact"/>
      <w:ind w:firstLine="284"/>
    </w:pPr>
    <w:rPr>
      <w:sz w:val="18"/>
      <w:lang w:val="en-US" w:eastAsia="en-US"/>
    </w:rPr>
  </w:style>
  <w:style w:type="paragraph" w:customStyle="1" w:styleId="ISTEquation">
    <w:name w:val="IST Equation"/>
    <w:basedOn w:val="ISTNormal"/>
    <w:next w:val="ISTNormal"/>
    <w:rsid w:val="00FD08F4"/>
    <w:pPr>
      <w:tabs>
        <w:tab w:val="center" w:pos="3827"/>
        <w:tab w:val="right" w:pos="7655"/>
      </w:tabs>
      <w:spacing w:line="240" w:lineRule="auto"/>
      <w:ind w:firstLine="0"/>
    </w:pPr>
  </w:style>
  <w:style w:type="paragraph" w:customStyle="1" w:styleId="ISTFigureCaption">
    <w:name w:val="IST Figure Caption"/>
    <w:basedOn w:val="ISTNormal"/>
    <w:next w:val="ISTNormal"/>
    <w:rsid w:val="00FD08F4"/>
    <w:pPr>
      <w:spacing w:before="60" w:after="160" w:line="240" w:lineRule="auto"/>
      <w:ind w:firstLine="0"/>
      <w:jc w:val="center"/>
    </w:pPr>
  </w:style>
  <w:style w:type="character" w:customStyle="1" w:styleId="ISTNormalChar">
    <w:name w:val="IST Normal Char"/>
    <w:basedOn w:val="Fontepargpadro"/>
    <w:link w:val="ISTNormal"/>
    <w:rsid w:val="00FD08F4"/>
    <w:rPr>
      <w:sz w:val="18"/>
      <w:lang w:val="en-US" w:eastAsia="en-US"/>
    </w:rPr>
  </w:style>
  <w:style w:type="character" w:customStyle="1" w:styleId="twikinewlink">
    <w:name w:val="twikinewlink"/>
    <w:basedOn w:val="Fontepargpadro"/>
    <w:rsid w:val="00195BB6"/>
  </w:style>
  <w:style w:type="paragraph" w:customStyle="1" w:styleId="figurecaption">
    <w:name w:val="figure caption"/>
    <w:link w:val="figurecaptionChar"/>
    <w:uiPriority w:val="99"/>
    <w:rsid w:val="00233E08"/>
    <w:pPr>
      <w:numPr>
        <w:numId w:val="46"/>
      </w:numPr>
      <w:spacing w:before="80" w:after="200" w:line="240" w:lineRule="auto"/>
      <w:jc w:val="center"/>
    </w:pPr>
    <w:rPr>
      <w:rFonts w:eastAsia="SimSun"/>
      <w:noProof/>
      <w:sz w:val="16"/>
      <w:szCs w:val="16"/>
      <w:lang w:val="en-US" w:eastAsia="en-US"/>
    </w:rPr>
  </w:style>
  <w:style w:type="paragraph" w:customStyle="1" w:styleId="Abstract">
    <w:name w:val="Abstract"/>
    <w:link w:val="AbstractChar"/>
    <w:rsid w:val="0083457A"/>
    <w:pPr>
      <w:spacing w:before="0" w:after="200" w:line="240" w:lineRule="auto"/>
    </w:pPr>
    <w:rPr>
      <w:rFonts w:eastAsia="SimSun"/>
      <w:b/>
      <w:bCs/>
      <w:sz w:val="18"/>
      <w:szCs w:val="18"/>
      <w:lang w:val="en-US" w:eastAsia="en-US"/>
    </w:rPr>
  </w:style>
  <w:style w:type="paragraph" w:customStyle="1" w:styleId="Affiliation">
    <w:name w:val="Affiliation"/>
    <w:uiPriority w:val="99"/>
    <w:rsid w:val="0083457A"/>
    <w:pPr>
      <w:spacing w:before="0" w:line="240" w:lineRule="auto"/>
      <w:jc w:val="center"/>
    </w:pPr>
    <w:rPr>
      <w:rFonts w:eastAsia="SimSun"/>
      <w:lang w:val="en-US" w:eastAsia="en-US"/>
    </w:rPr>
  </w:style>
  <w:style w:type="paragraph" w:customStyle="1" w:styleId="Author">
    <w:name w:val="Author"/>
    <w:uiPriority w:val="99"/>
    <w:rsid w:val="0083457A"/>
    <w:pPr>
      <w:spacing w:before="360" w:after="40" w:line="240" w:lineRule="auto"/>
      <w:jc w:val="center"/>
    </w:pPr>
    <w:rPr>
      <w:rFonts w:eastAsia="SimSun"/>
      <w:noProof/>
      <w:sz w:val="22"/>
      <w:szCs w:val="22"/>
      <w:lang w:val="en-US" w:eastAsia="en-US"/>
    </w:rPr>
  </w:style>
  <w:style w:type="paragraph" w:customStyle="1" w:styleId="bulletlist">
    <w:name w:val="bullet list"/>
    <w:basedOn w:val="Corpodetexto"/>
    <w:rsid w:val="0083457A"/>
    <w:pPr>
      <w:numPr>
        <w:numId w:val="47"/>
      </w:numPr>
      <w:adjustRightInd/>
      <w:spacing w:before="0" w:after="120" w:line="228" w:lineRule="auto"/>
      <w:textAlignment w:val="auto"/>
    </w:pPr>
    <w:rPr>
      <w:rFonts w:eastAsia="SimSun" w:cs="Times New Roman"/>
      <w:spacing w:val="-1"/>
      <w:sz w:val="20"/>
      <w:lang w:val="en-US"/>
    </w:rPr>
  </w:style>
  <w:style w:type="paragraph" w:customStyle="1" w:styleId="equation0">
    <w:name w:val="equation"/>
    <w:basedOn w:val="Normal"/>
    <w:rsid w:val="0083457A"/>
    <w:pPr>
      <w:widowControl/>
      <w:tabs>
        <w:tab w:val="center" w:pos="2520"/>
        <w:tab w:val="right" w:pos="5040"/>
      </w:tabs>
      <w:adjustRightInd/>
      <w:spacing w:before="240" w:after="240" w:line="216" w:lineRule="auto"/>
      <w:jc w:val="center"/>
      <w:textAlignment w:val="auto"/>
    </w:pPr>
    <w:rPr>
      <w:rFonts w:ascii="Symbol" w:eastAsia="SimSun" w:hAnsi="Symbol" w:cs="Symbol"/>
      <w:lang w:val="en-US"/>
    </w:rPr>
  </w:style>
  <w:style w:type="paragraph" w:customStyle="1" w:styleId="footnote">
    <w:name w:val="footnote"/>
    <w:uiPriority w:val="99"/>
    <w:rsid w:val="0083457A"/>
    <w:pPr>
      <w:framePr w:hSpace="187" w:vSpace="187" w:wrap="notBeside" w:vAnchor="text" w:hAnchor="page" w:x="6121" w:y="577"/>
      <w:numPr>
        <w:numId w:val="48"/>
      </w:numPr>
      <w:spacing w:before="0" w:after="40" w:line="240" w:lineRule="auto"/>
      <w:jc w:val="left"/>
    </w:pPr>
    <w:rPr>
      <w:rFonts w:eastAsia="SimSun"/>
      <w:sz w:val="16"/>
      <w:szCs w:val="16"/>
      <w:lang w:val="en-US" w:eastAsia="en-US"/>
    </w:rPr>
  </w:style>
  <w:style w:type="paragraph" w:customStyle="1" w:styleId="keywords">
    <w:name w:val="key words"/>
    <w:rsid w:val="0083457A"/>
    <w:pPr>
      <w:spacing w:before="0" w:after="120" w:line="240" w:lineRule="auto"/>
      <w:ind w:firstLine="288"/>
    </w:pPr>
    <w:rPr>
      <w:rFonts w:eastAsia="SimSun"/>
      <w:b/>
      <w:bCs/>
      <w:i/>
      <w:iCs/>
      <w:noProof/>
      <w:sz w:val="18"/>
      <w:szCs w:val="18"/>
      <w:lang w:val="en-US" w:eastAsia="en-US"/>
    </w:rPr>
  </w:style>
  <w:style w:type="paragraph" w:customStyle="1" w:styleId="papersubtitle">
    <w:name w:val="paper subtitle"/>
    <w:rsid w:val="0083457A"/>
    <w:pPr>
      <w:spacing w:before="0" w:after="120" w:line="240" w:lineRule="auto"/>
      <w:jc w:val="center"/>
    </w:pPr>
    <w:rPr>
      <w:rFonts w:eastAsia="MS Mincho"/>
      <w:noProof/>
      <w:sz w:val="28"/>
      <w:szCs w:val="28"/>
      <w:lang w:val="en-US" w:eastAsia="en-US"/>
    </w:rPr>
  </w:style>
  <w:style w:type="paragraph" w:customStyle="1" w:styleId="papertitle">
    <w:name w:val="paper title"/>
    <w:rsid w:val="0083457A"/>
    <w:pPr>
      <w:spacing w:before="0" w:after="120" w:line="240" w:lineRule="auto"/>
      <w:jc w:val="center"/>
    </w:pPr>
    <w:rPr>
      <w:rFonts w:eastAsia="MS Mincho"/>
      <w:noProof/>
      <w:sz w:val="48"/>
      <w:szCs w:val="48"/>
      <w:lang w:val="en-US" w:eastAsia="en-US"/>
    </w:rPr>
  </w:style>
  <w:style w:type="paragraph" w:customStyle="1" w:styleId="sponsors">
    <w:name w:val="sponsors"/>
    <w:rsid w:val="0083457A"/>
    <w:pPr>
      <w:framePr w:wrap="auto" w:hAnchor="text" w:x="615" w:y="2239"/>
      <w:pBdr>
        <w:top w:val="single" w:sz="4" w:space="2" w:color="auto"/>
      </w:pBdr>
      <w:spacing w:before="0" w:line="240" w:lineRule="auto"/>
      <w:ind w:firstLine="288"/>
      <w:jc w:val="left"/>
    </w:pPr>
    <w:rPr>
      <w:rFonts w:eastAsia="SimSun"/>
      <w:sz w:val="16"/>
      <w:szCs w:val="16"/>
      <w:lang w:val="en-US" w:eastAsia="en-US"/>
    </w:rPr>
  </w:style>
  <w:style w:type="paragraph" w:customStyle="1" w:styleId="tablecolhead">
    <w:name w:val="table col head"/>
    <w:basedOn w:val="Normal"/>
    <w:rsid w:val="0083457A"/>
    <w:pPr>
      <w:widowControl/>
      <w:adjustRightInd/>
      <w:spacing w:before="0" w:after="0" w:line="240" w:lineRule="auto"/>
      <w:jc w:val="center"/>
      <w:textAlignment w:val="auto"/>
    </w:pPr>
    <w:rPr>
      <w:rFonts w:eastAsia="SimSun"/>
      <w:b/>
      <w:bCs/>
      <w:sz w:val="16"/>
      <w:szCs w:val="16"/>
      <w:lang w:val="en-US"/>
    </w:rPr>
  </w:style>
  <w:style w:type="paragraph" w:customStyle="1" w:styleId="tablecolsubhead">
    <w:name w:val="table col subhead"/>
    <w:basedOn w:val="tablecolhead"/>
    <w:rsid w:val="0083457A"/>
    <w:rPr>
      <w:i/>
      <w:iCs/>
      <w:sz w:val="15"/>
      <w:szCs w:val="15"/>
    </w:rPr>
  </w:style>
  <w:style w:type="paragraph" w:customStyle="1" w:styleId="tablecopy">
    <w:name w:val="table copy"/>
    <w:rsid w:val="0083457A"/>
    <w:pPr>
      <w:spacing w:before="0" w:line="240" w:lineRule="auto"/>
    </w:pPr>
    <w:rPr>
      <w:rFonts w:eastAsia="SimSun"/>
      <w:noProof/>
      <w:sz w:val="16"/>
      <w:szCs w:val="16"/>
      <w:lang w:val="en-US" w:eastAsia="en-US"/>
    </w:rPr>
  </w:style>
  <w:style w:type="paragraph" w:customStyle="1" w:styleId="tablefootnote">
    <w:name w:val="table footnote"/>
    <w:rsid w:val="0083457A"/>
    <w:pPr>
      <w:spacing w:before="60" w:after="30" w:line="240" w:lineRule="auto"/>
      <w:jc w:val="right"/>
    </w:pPr>
    <w:rPr>
      <w:rFonts w:eastAsia="SimSun"/>
      <w:sz w:val="12"/>
      <w:szCs w:val="12"/>
      <w:lang w:val="en-US" w:eastAsia="en-US"/>
    </w:rPr>
  </w:style>
  <w:style w:type="paragraph" w:customStyle="1" w:styleId="tablehead">
    <w:name w:val="table head"/>
    <w:link w:val="tableheadChar"/>
    <w:rsid w:val="0083457A"/>
    <w:pPr>
      <w:numPr>
        <w:numId w:val="49"/>
      </w:numPr>
      <w:spacing w:before="240" w:after="120" w:line="216" w:lineRule="auto"/>
      <w:jc w:val="center"/>
    </w:pPr>
    <w:rPr>
      <w:rFonts w:eastAsia="SimSun"/>
      <w:smallCaps/>
      <w:noProof/>
      <w:sz w:val="16"/>
      <w:szCs w:val="16"/>
      <w:lang w:val="en-US" w:eastAsia="en-US"/>
    </w:rPr>
  </w:style>
  <w:style w:type="paragraph" w:customStyle="1" w:styleId="StyleAbstractItalic">
    <w:name w:val="Style Abstract + Italic"/>
    <w:basedOn w:val="Abstract"/>
    <w:link w:val="StyleAbstractItalicChar"/>
    <w:rsid w:val="0083457A"/>
    <w:rPr>
      <w:rFonts w:eastAsia="MS Mincho"/>
      <w:i/>
      <w:iCs/>
    </w:rPr>
  </w:style>
  <w:style w:type="character" w:customStyle="1" w:styleId="AbstractChar">
    <w:name w:val="Abstract Char"/>
    <w:basedOn w:val="Fontepargpadro"/>
    <w:link w:val="Abstract"/>
    <w:locked/>
    <w:rsid w:val="0083457A"/>
    <w:rPr>
      <w:rFonts w:eastAsia="SimSun"/>
      <w:b/>
      <w:bCs/>
      <w:sz w:val="18"/>
      <w:szCs w:val="18"/>
      <w:lang w:val="en-US" w:eastAsia="en-US"/>
    </w:rPr>
  </w:style>
  <w:style w:type="character" w:customStyle="1" w:styleId="StyleAbstractItalicChar">
    <w:name w:val="Style Abstract + Italic Char"/>
    <w:basedOn w:val="AbstractChar"/>
    <w:link w:val="StyleAbstractItalic"/>
    <w:locked/>
    <w:rsid w:val="0083457A"/>
    <w:rPr>
      <w:rFonts w:eastAsia="MS Mincho"/>
      <w:b/>
      <w:bCs/>
      <w:i/>
      <w:iCs/>
      <w:sz w:val="18"/>
      <w:szCs w:val="18"/>
      <w:lang w:val="en-US" w:eastAsia="en-US"/>
    </w:rPr>
  </w:style>
  <w:style w:type="paragraph" w:customStyle="1" w:styleId="Normal-paper">
    <w:name w:val="Normal - paper"/>
    <w:basedOn w:val="Corpodetexto"/>
    <w:link w:val="Normal-paperChar"/>
    <w:qFormat/>
    <w:rsid w:val="00D3752F"/>
    <w:pPr>
      <w:adjustRightInd/>
      <w:spacing w:after="120" w:line="360" w:lineRule="auto"/>
      <w:textAlignment w:val="auto"/>
    </w:pPr>
    <w:rPr>
      <w:rFonts w:eastAsia="MS Mincho"/>
      <w:spacing w:val="-1"/>
      <w:szCs w:val="24"/>
    </w:rPr>
  </w:style>
  <w:style w:type="character" w:customStyle="1" w:styleId="Normal-paperChar">
    <w:name w:val="Normal - paper Char"/>
    <w:basedOn w:val="CorpodetextoChar"/>
    <w:link w:val="Normal-paper"/>
    <w:rsid w:val="00D3752F"/>
    <w:rPr>
      <w:rFonts w:ascii="Garamond" w:eastAsia="MS Mincho" w:hAnsi="Garamond" w:cs="Arial"/>
      <w:spacing w:val="-1"/>
      <w:sz w:val="22"/>
      <w:szCs w:val="24"/>
      <w:lang w:val="en-GB" w:eastAsia="en-US"/>
    </w:rPr>
  </w:style>
  <w:style w:type="paragraph" w:customStyle="1" w:styleId="Figure">
    <w:name w:val="Figure"/>
    <w:basedOn w:val="figurecaption"/>
    <w:link w:val="FigureChar"/>
    <w:qFormat/>
    <w:rsid w:val="0083457A"/>
    <w:pPr>
      <w:numPr>
        <w:numId w:val="0"/>
      </w:numPr>
      <w:spacing w:before="0" w:line="360" w:lineRule="auto"/>
    </w:pPr>
    <w:rPr>
      <w:rFonts w:eastAsia="MS Mincho"/>
      <w:sz w:val="24"/>
      <w:lang w:val="en-GB"/>
    </w:rPr>
  </w:style>
  <w:style w:type="character" w:customStyle="1" w:styleId="EquationChar">
    <w:name w:val="Equation Char"/>
    <w:basedOn w:val="Fontepargpadro"/>
    <w:link w:val="Equation"/>
    <w:rsid w:val="00324116"/>
    <w:rPr>
      <w:rFonts w:ascii="Cambria Math" w:hAnsi="Cambria Math"/>
      <w:i/>
      <w:sz w:val="22"/>
      <w:szCs w:val="24"/>
    </w:rPr>
  </w:style>
  <w:style w:type="character" w:customStyle="1" w:styleId="figurecaptionChar">
    <w:name w:val="figure caption Char"/>
    <w:basedOn w:val="Fontepargpadro"/>
    <w:link w:val="figurecaption"/>
    <w:uiPriority w:val="99"/>
    <w:rsid w:val="0083457A"/>
    <w:rPr>
      <w:rFonts w:eastAsia="SimSun"/>
      <w:noProof/>
      <w:sz w:val="16"/>
      <w:szCs w:val="16"/>
      <w:lang w:val="en-US" w:eastAsia="en-US"/>
    </w:rPr>
  </w:style>
  <w:style w:type="character" w:customStyle="1" w:styleId="FigureChar">
    <w:name w:val="Figure Char"/>
    <w:basedOn w:val="figurecaptionChar"/>
    <w:link w:val="Figure"/>
    <w:rsid w:val="0083457A"/>
    <w:rPr>
      <w:rFonts w:eastAsia="MS Mincho"/>
      <w:noProof/>
      <w:sz w:val="24"/>
      <w:szCs w:val="16"/>
      <w:lang w:val="en-GB" w:eastAsia="en-US"/>
    </w:rPr>
  </w:style>
  <w:style w:type="paragraph" w:customStyle="1" w:styleId="Table">
    <w:name w:val="Table"/>
    <w:basedOn w:val="tablehead"/>
    <w:link w:val="TableChar"/>
    <w:qFormat/>
    <w:rsid w:val="0083457A"/>
    <w:pPr>
      <w:numPr>
        <w:numId w:val="50"/>
      </w:numPr>
    </w:pPr>
    <w:rPr>
      <w:sz w:val="24"/>
      <w:lang w:val="en-GB"/>
    </w:rPr>
  </w:style>
  <w:style w:type="character" w:customStyle="1" w:styleId="tableheadChar">
    <w:name w:val="table head Char"/>
    <w:basedOn w:val="Fontepargpadro"/>
    <w:link w:val="tablehead"/>
    <w:rsid w:val="0083457A"/>
    <w:rPr>
      <w:rFonts w:eastAsia="SimSun"/>
      <w:smallCaps/>
      <w:noProof/>
      <w:sz w:val="16"/>
      <w:szCs w:val="16"/>
      <w:lang w:val="en-US" w:eastAsia="en-US"/>
    </w:rPr>
  </w:style>
  <w:style w:type="character" w:customStyle="1" w:styleId="TableChar">
    <w:name w:val="Table Char"/>
    <w:basedOn w:val="tableheadChar"/>
    <w:link w:val="Table"/>
    <w:rsid w:val="0083457A"/>
    <w:rPr>
      <w:rFonts w:eastAsia="SimSun"/>
      <w:smallCaps/>
      <w:noProof/>
      <w:sz w:val="24"/>
      <w:szCs w:val="16"/>
      <w:lang w:val="en-GB" w:eastAsia="en-US"/>
    </w:rPr>
  </w:style>
  <w:style w:type="paragraph" w:customStyle="1" w:styleId="Paragraph">
    <w:name w:val="Paragraph"/>
    <w:basedOn w:val="Corpodetexto"/>
    <w:rsid w:val="004451B6"/>
    <w:pPr>
      <w:suppressAutoHyphens/>
      <w:adjustRightInd/>
      <w:spacing w:before="0" w:after="120"/>
      <w:textAlignment w:val="auto"/>
    </w:pPr>
    <w:rPr>
      <w:iCs/>
      <w:szCs w:val="26"/>
      <w:lang w:eastAsia="zh-CN"/>
    </w:rPr>
  </w:style>
  <w:style w:type="paragraph" w:customStyle="1" w:styleId="ListParagraph1">
    <w:name w:val="List Paragraph1"/>
    <w:basedOn w:val="Normal"/>
    <w:rsid w:val="004451B6"/>
    <w:pPr>
      <w:widowControl/>
      <w:suppressAutoHyphens/>
      <w:adjustRightInd/>
      <w:spacing w:before="200" w:after="200" w:line="276" w:lineRule="auto"/>
      <w:ind w:left="720"/>
      <w:textAlignment w:val="auto"/>
    </w:pPr>
    <w:rPr>
      <w:rFonts w:ascii="Calibri" w:hAnsi="Calibri" w:cs="Calibri"/>
      <w:lang w:val="de-DE" w:eastAsia="zh-CN"/>
    </w:rPr>
  </w:style>
  <w:style w:type="paragraph" w:customStyle="1" w:styleId="Epgrafe1">
    <w:name w:val="Epígrafe1"/>
    <w:basedOn w:val="Normal"/>
    <w:next w:val="Normal"/>
    <w:rsid w:val="004451B6"/>
    <w:pPr>
      <w:widowControl/>
      <w:suppressAutoHyphens/>
      <w:adjustRightInd/>
      <w:spacing w:before="0" w:line="240" w:lineRule="auto"/>
      <w:jc w:val="center"/>
      <w:textAlignment w:val="auto"/>
    </w:pPr>
    <w:rPr>
      <w:rFonts w:cs="Calibri"/>
      <w:iCs/>
      <w:szCs w:val="22"/>
      <w:lang w:eastAsia="zh-CN"/>
    </w:rPr>
  </w:style>
  <w:style w:type="paragraph" w:customStyle="1" w:styleId="tabletitle">
    <w:name w:val="table title"/>
    <w:basedOn w:val="Normal"/>
    <w:next w:val="Normal"/>
    <w:rsid w:val="0060066C"/>
    <w:pPr>
      <w:keepNext/>
      <w:keepLines/>
      <w:widowControl/>
      <w:adjustRightInd/>
      <w:spacing w:before="240" w:line="240" w:lineRule="auto"/>
      <w:textAlignment w:val="auto"/>
    </w:pPr>
    <w:rPr>
      <w:rFonts w:ascii="Times" w:hAnsi="Times"/>
      <w:sz w:val="18"/>
      <w:lang w:val="de-DE" w:eastAsia="de-DE"/>
    </w:rPr>
  </w:style>
  <w:style w:type="paragraph" w:customStyle="1" w:styleId="figurelegend">
    <w:name w:val="figure legend"/>
    <w:basedOn w:val="Normal"/>
    <w:next w:val="Normal"/>
    <w:rsid w:val="0032253F"/>
    <w:pPr>
      <w:keepNext/>
      <w:keepLines/>
      <w:widowControl/>
      <w:adjustRightInd/>
      <w:spacing w:after="240" w:line="240" w:lineRule="auto"/>
      <w:textAlignment w:val="auto"/>
    </w:pPr>
    <w:rPr>
      <w:rFonts w:ascii="Times" w:hAnsi="Times"/>
      <w:sz w:val="18"/>
      <w:lang w:val="en-US" w:eastAsia="de-DE"/>
    </w:rPr>
  </w:style>
  <w:style w:type="paragraph" w:customStyle="1" w:styleId="NumberedItem">
    <w:name w:val="Numbered Item"/>
    <w:basedOn w:val="Normal"/>
    <w:rsid w:val="00E05D04"/>
    <w:pPr>
      <w:widowControl/>
      <w:tabs>
        <w:tab w:val="left" w:pos="227"/>
        <w:tab w:val="left" w:pos="454"/>
      </w:tabs>
      <w:adjustRightInd/>
      <w:spacing w:before="0" w:after="0" w:line="240" w:lineRule="auto"/>
      <w:ind w:left="227" w:hanging="227"/>
      <w:textAlignment w:val="auto"/>
    </w:pPr>
    <w:rPr>
      <w:rFonts w:ascii="Times" w:hAnsi="Times"/>
      <w:sz w:val="20"/>
      <w:lang w:val="en-US" w:eastAsia="de-DE"/>
    </w:rPr>
  </w:style>
  <w:style w:type="numbering" w:customStyle="1" w:styleId="AppendixHeadings">
    <w:name w:val="Appendix Headings"/>
    <w:uiPriority w:val="99"/>
    <w:rsid w:val="00D60C64"/>
    <w:pPr>
      <w:numPr>
        <w:numId w:val="60"/>
      </w:numPr>
    </w:pPr>
  </w:style>
  <w:style w:type="numbering" w:customStyle="1" w:styleId="AppendixHeadingsnew">
    <w:name w:val="Appendix Headings new"/>
    <w:uiPriority w:val="99"/>
    <w:rsid w:val="00D60C64"/>
    <w:pPr>
      <w:numPr>
        <w:numId w:val="61"/>
      </w:numPr>
    </w:pPr>
  </w:style>
  <w:style w:type="character" w:customStyle="1" w:styleId="citation">
    <w:name w:val="citation"/>
    <w:basedOn w:val="Fontepargpadro"/>
    <w:rsid w:val="00D57D9E"/>
  </w:style>
  <w:style w:type="character" w:customStyle="1" w:styleId="reference-accessdate">
    <w:name w:val="reference-accessdate"/>
    <w:basedOn w:val="Fontepargpadro"/>
    <w:rsid w:val="00D57D9E"/>
  </w:style>
  <w:style w:type="paragraph" w:styleId="CabealhodoSumrio">
    <w:name w:val="TOC Heading"/>
    <w:basedOn w:val="Ttulo1"/>
    <w:next w:val="Normal"/>
    <w:uiPriority w:val="39"/>
    <w:unhideWhenUsed/>
    <w:qFormat/>
    <w:rsid w:val="00D57D9E"/>
    <w:pPr>
      <w:keepLines/>
      <w:widowControl/>
      <w:numPr>
        <w:numId w:val="0"/>
      </w:numPr>
      <w:tabs>
        <w:tab w:val="clear" w:pos="1418"/>
      </w:tabs>
      <w:adjustRightInd/>
      <w:spacing w:before="480" w:line="276" w:lineRule="auto"/>
      <w:jc w:val="left"/>
      <w:textAlignment w:val="auto"/>
      <w:outlineLvl w:val="9"/>
    </w:pPr>
    <w:rPr>
      <w:rFonts w:asciiTheme="majorHAnsi" w:eastAsiaTheme="majorEastAsia" w:hAnsiTheme="majorHAnsi" w:cstheme="majorBidi"/>
      <w:bCs/>
      <w:color w:val="365F91" w:themeColor="accent1" w:themeShade="BF"/>
      <w:sz w:val="28"/>
      <w:szCs w:val="28"/>
      <w:lang w:val="en-US"/>
    </w:rPr>
  </w:style>
  <w:style w:type="paragraph" w:customStyle="1" w:styleId="abstract0">
    <w:name w:val="abstract"/>
    <w:basedOn w:val="Normal"/>
    <w:next w:val="Normal"/>
    <w:rsid w:val="0053764A"/>
    <w:pPr>
      <w:widowControl/>
      <w:adjustRightInd/>
      <w:spacing w:before="600" w:line="240" w:lineRule="auto"/>
      <w:ind w:left="567" w:right="567"/>
      <w:textAlignment w:val="auto"/>
    </w:pPr>
    <w:rPr>
      <w:rFonts w:ascii="Times" w:hAnsi="Times"/>
      <w:sz w:val="18"/>
      <w:lang w:val="en-US" w:eastAsia="de-DE"/>
    </w:rPr>
  </w:style>
  <w:style w:type="character" w:customStyle="1" w:styleId="mw-cite-backlink">
    <w:name w:val="mw-cite-backlink"/>
    <w:basedOn w:val="Fontepargpadro"/>
    <w:rsid w:val="00EF1E22"/>
  </w:style>
  <w:style w:type="character" w:customStyle="1" w:styleId="small-link-text">
    <w:name w:val="small-link-text"/>
    <w:basedOn w:val="Fontepargpadro"/>
    <w:rsid w:val="00EF1E22"/>
  </w:style>
  <w:style w:type="character" w:customStyle="1" w:styleId="l6">
    <w:name w:val="l6"/>
    <w:basedOn w:val="Fontepargpadro"/>
    <w:rsid w:val="0060629C"/>
  </w:style>
  <w:style w:type="character" w:customStyle="1" w:styleId="l7">
    <w:name w:val="l7"/>
    <w:basedOn w:val="Fontepargpadro"/>
    <w:rsid w:val="0060629C"/>
  </w:style>
  <w:style w:type="character" w:customStyle="1" w:styleId="a">
    <w:name w:val="a"/>
    <w:basedOn w:val="Fontepargpadro"/>
    <w:rsid w:val="0060629C"/>
  </w:style>
  <w:style w:type="character" w:customStyle="1" w:styleId="l">
    <w:name w:val="l"/>
    <w:basedOn w:val="Fontepargpadro"/>
    <w:rsid w:val="0060629C"/>
  </w:style>
  <w:style w:type="character" w:customStyle="1" w:styleId="reference-text">
    <w:name w:val="reference-text"/>
    <w:basedOn w:val="Fontepargpadro"/>
    <w:rsid w:val="00EF1625"/>
  </w:style>
  <w:style w:type="character" w:customStyle="1" w:styleId="watch-title">
    <w:name w:val="watch-title"/>
    <w:basedOn w:val="Fontepargpadro"/>
    <w:rsid w:val="00A971C4"/>
  </w:style>
  <w:style w:type="character" w:styleId="Nmerodelinha">
    <w:name w:val="line number"/>
    <w:basedOn w:val="Fontepargpadro"/>
    <w:rsid w:val="00806379"/>
  </w:style>
  <w:style w:type="character" w:styleId="MenoPendente">
    <w:name w:val="Unresolved Mention"/>
    <w:basedOn w:val="Fontepargpadro"/>
    <w:uiPriority w:val="99"/>
    <w:semiHidden/>
    <w:unhideWhenUsed/>
    <w:rsid w:val="00F604AA"/>
    <w:rPr>
      <w:color w:val="605E5C"/>
      <w:shd w:val="clear" w:color="auto" w:fill="E1DFDD"/>
    </w:rPr>
  </w:style>
  <w:style w:type="character" w:customStyle="1" w:styleId="ts-alignment-element">
    <w:name w:val="ts-alignment-element"/>
    <w:basedOn w:val="Fontepargpadro"/>
    <w:rsid w:val="00261B4F"/>
  </w:style>
  <w:style w:type="paragraph" w:styleId="Bibliografia">
    <w:name w:val="Bibliography"/>
    <w:basedOn w:val="Normal"/>
    <w:next w:val="Normal"/>
    <w:uiPriority w:val="37"/>
    <w:unhideWhenUsed/>
    <w:rsid w:val="009340AA"/>
  </w:style>
  <w:style w:type="paragraph" w:styleId="Citao">
    <w:name w:val="Quote"/>
    <w:basedOn w:val="Normal"/>
    <w:next w:val="Normal"/>
    <w:link w:val="CitaoChar"/>
    <w:uiPriority w:val="29"/>
    <w:qFormat/>
    <w:rsid w:val="00453851"/>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453851"/>
    <w:rPr>
      <w:i/>
      <w:iCs/>
      <w:color w:val="404040" w:themeColor="text1" w:themeTint="BF"/>
      <w:sz w:val="22"/>
    </w:rPr>
  </w:style>
  <w:style w:type="paragraph" w:customStyle="1" w:styleId="Bibliograpy">
    <w:name w:val="Bibliograpy"/>
    <w:basedOn w:val="Normal"/>
    <w:qFormat/>
    <w:rsid w:val="00C55564"/>
    <w:pPr>
      <w:ind w:left="851" w:hanging="851"/>
    </w:pPr>
  </w:style>
  <w:style w:type="character" w:customStyle="1" w:styleId="citation-241">
    <w:name w:val="citation-241"/>
    <w:basedOn w:val="Fontepargpadro"/>
    <w:rsid w:val="00AE4291"/>
  </w:style>
  <w:style w:type="character" w:customStyle="1" w:styleId="citation-240">
    <w:name w:val="citation-240"/>
    <w:basedOn w:val="Fontepargpadro"/>
    <w:rsid w:val="00AE4291"/>
  </w:style>
  <w:style w:type="character" w:customStyle="1" w:styleId="citation-239">
    <w:name w:val="citation-239"/>
    <w:basedOn w:val="Fontepargpadro"/>
    <w:rsid w:val="00AE4291"/>
  </w:style>
  <w:style w:type="character" w:customStyle="1" w:styleId="citation-306">
    <w:name w:val="citation-306"/>
    <w:basedOn w:val="Fontepargpadro"/>
    <w:rsid w:val="00AE4291"/>
  </w:style>
  <w:style w:type="character" w:customStyle="1" w:styleId="math-inline">
    <w:name w:val="math-inline"/>
    <w:basedOn w:val="Fontepargpadro"/>
    <w:rsid w:val="00AE4291"/>
  </w:style>
  <w:style w:type="character" w:customStyle="1" w:styleId="citation-305">
    <w:name w:val="citation-305"/>
    <w:basedOn w:val="Fontepargpadro"/>
    <w:rsid w:val="00AE4291"/>
  </w:style>
  <w:style w:type="character" w:customStyle="1" w:styleId="citation-304">
    <w:name w:val="citation-304"/>
    <w:basedOn w:val="Fontepargpadro"/>
    <w:rsid w:val="00AE4291"/>
  </w:style>
  <w:style w:type="character" w:customStyle="1" w:styleId="citation-303">
    <w:name w:val="citation-303"/>
    <w:basedOn w:val="Fontepargpadro"/>
    <w:rsid w:val="00AE4291"/>
  </w:style>
  <w:style w:type="character" w:customStyle="1" w:styleId="citation-302">
    <w:name w:val="citation-302"/>
    <w:basedOn w:val="Fontepargpadro"/>
    <w:rsid w:val="00AE4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05">
      <w:bodyDiv w:val="1"/>
      <w:marLeft w:val="0"/>
      <w:marRight w:val="0"/>
      <w:marTop w:val="0"/>
      <w:marBottom w:val="0"/>
      <w:divBdr>
        <w:top w:val="none" w:sz="0" w:space="0" w:color="auto"/>
        <w:left w:val="none" w:sz="0" w:space="0" w:color="auto"/>
        <w:bottom w:val="none" w:sz="0" w:space="0" w:color="auto"/>
        <w:right w:val="none" w:sz="0" w:space="0" w:color="auto"/>
      </w:divBdr>
      <w:divsChild>
        <w:div w:id="1365520441">
          <w:marLeft w:val="0"/>
          <w:marRight w:val="0"/>
          <w:marTop w:val="0"/>
          <w:marBottom w:val="0"/>
          <w:divBdr>
            <w:top w:val="none" w:sz="0" w:space="0" w:color="auto"/>
            <w:left w:val="none" w:sz="0" w:space="0" w:color="auto"/>
            <w:bottom w:val="none" w:sz="0" w:space="0" w:color="auto"/>
            <w:right w:val="none" w:sz="0" w:space="0" w:color="auto"/>
          </w:divBdr>
          <w:divsChild>
            <w:div w:id="1169711446">
              <w:marLeft w:val="0"/>
              <w:marRight w:val="0"/>
              <w:marTop w:val="0"/>
              <w:marBottom w:val="0"/>
              <w:divBdr>
                <w:top w:val="none" w:sz="0" w:space="0" w:color="auto"/>
                <w:left w:val="none" w:sz="0" w:space="0" w:color="auto"/>
                <w:bottom w:val="none" w:sz="0" w:space="0" w:color="auto"/>
                <w:right w:val="none" w:sz="0" w:space="0" w:color="auto"/>
              </w:divBdr>
            </w:div>
            <w:div w:id="1470854385">
              <w:marLeft w:val="0"/>
              <w:marRight w:val="0"/>
              <w:marTop w:val="0"/>
              <w:marBottom w:val="0"/>
              <w:divBdr>
                <w:top w:val="none" w:sz="0" w:space="0" w:color="auto"/>
                <w:left w:val="none" w:sz="0" w:space="0" w:color="auto"/>
                <w:bottom w:val="none" w:sz="0" w:space="0" w:color="auto"/>
                <w:right w:val="none" w:sz="0" w:space="0" w:color="auto"/>
              </w:divBdr>
            </w:div>
            <w:div w:id="1965959480">
              <w:marLeft w:val="0"/>
              <w:marRight w:val="0"/>
              <w:marTop w:val="0"/>
              <w:marBottom w:val="0"/>
              <w:divBdr>
                <w:top w:val="none" w:sz="0" w:space="0" w:color="auto"/>
                <w:left w:val="none" w:sz="0" w:space="0" w:color="auto"/>
                <w:bottom w:val="none" w:sz="0" w:space="0" w:color="auto"/>
                <w:right w:val="none" w:sz="0" w:space="0" w:color="auto"/>
              </w:divBdr>
            </w:div>
            <w:div w:id="20498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25">
      <w:bodyDiv w:val="1"/>
      <w:marLeft w:val="0"/>
      <w:marRight w:val="0"/>
      <w:marTop w:val="0"/>
      <w:marBottom w:val="0"/>
      <w:divBdr>
        <w:top w:val="none" w:sz="0" w:space="0" w:color="auto"/>
        <w:left w:val="none" w:sz="0" w:space="0" w:color="auto"/>
        <w:bottom w:val="none" w:sz="0" w:space="0" w:color="auto"/>
        <w:right w:val="none" w:sz="0" w:space="0" w:color="auto"/>
      </w:divBdr>
    </w:div>
    <w:div w:id="22482921">
      <w:bodyDiv w:val="1"/>
      <w:marLeft w:val="0"/>
      <w:marRight w:val="0"/>
      <w:marTop w:val="0"/>
      <w:marBottom w:val="0"/>
      <w:divBdr>
        <w:top w:val="none" w:sz="0" w:space="0" w:color="auto"/>
        <w:left w:val="none" w:sz="0" w:space="0" w:color="auto"/>
        <w:bottom w:val="none" w:sz="0" w:space="0" w:color="auto"/>
        <w:right w:val="none" w:sz="0" w:space="0" w:color="auto"/>
      </w:divBdr>
      <w:divsChild>
        <w:div w:id="1379546679">
          <w:marLeft w:val="0"/>
          <w:marRight w:val="0"/>
          <w:marTop w:val="0"/>
          <w:marBottom w:val="0"/>
          <w:divBdr>
            <w:top w:val="none" w:sz="0" w:space="0" w:color="auto"/>
            <w:left w:val="none" w:sz="0" w:space="0" w:color="auto"/>
            <w:bottom w:val="none" w:sz="0" w:space="0" w:color="auto"/>
            <w:right w:val="none" w:sz="0" w:space="0" w:color="auto"/>
          </w:divBdr>
          <w:divsChild>
            <w:div w:id="248202824">
              <w:marLeft w:val="0"/>
              <w:marRight w:val="0"/>
              <w:marTop w:val="0"/>
              <w:marBottom w:val="0"/>
              <w:divBdr>
                <w:top w:val="none" w:sz="0" w:space="0" w:color="auto"/>
                <w:left w:val="none" w:sz="0" w:space="0" w:color="auto"/>
                <w:bottom w:val="none" w:sz="0" w:space="0" w:color="auto"/>
                <w:right w:val="none" w:sz="0" w:space="0" w:color="auto"/>
              </w:divBdr>
              <w:divsChild>
                <w:div w:id="584265635">
                  <w:marLeft w:val="0"/>
                  <w:marRight w:val="0"/>
                  <w:marTop w:val="0"/>
                  <w:marBottom w:val="0"/>
                  <w:divBdr>
                    <w:top w:val="none" w:sz="0" w:space="0" w:color="auto"/>
                    <w:left w:val="none" w:sz="0" w:space="0" w:color="auto"/>
                    <w:bottom w:val="none" w:sz="0" w:space="0" w:color="auto"/>
                    <w:right w:val="none" w:sz="0" w:space="0" w:color="auto"/>
                  </w:divBdr>
                  <w:divsChild>
                    <w:div w:id="1719041801">
                      <w:marLeft w:val="0"/>
                      <w:marRight w:val="0"/>
                      <w:marTop w:val="0"/>
                      <w:marBottom w:val="0"/>
                      <w:divBdr>
                        <w:top w:val="none" w:sz="0" w:space="0" w:color="auto"/>
                        <w:left w:val="none" w:sz="0" w:space="0" w:color="auto"/>
                        <w:bottom w:val="none" w:sz="0" w:space="0" w:color="auto"/>
                        <w:right w:val="none" w:sz="0" w:space="0" w:color="auto"/>
                      </w:divBdr>
                      <w:divsChild>
                        <w:div w:id="1681274526">
                          <w:marLeft w:val="0"/>
                          <w:marRight w:val="0"/>
                          <w:marTop w:val="0"/>
                          <w:marBottom w:val="0"/>
                          <w:divBdr>
                            <w:top w:val="none" w:sz="0" w:space="0" w:color="auto"/>
                            <w:left w:val="none" w:sz="0" w:space="0" w:color="auto"/>
                            <w:bottom w:val="none" w:sz="0" w:space="0" w:color="auto"/>
                            <w:right w:val="none" w:sz="0" w:space="0" w:color="auto"/>
                          </w:divBdr>
                          <w:divsChild>
                            <w:div w:id="945385299">
                              <w:marLeft w:val="0"/>
                              <w:marRight w:val="0"/>
                              <w:marTop w:val="0"/>
                              <w:marBottom w:val="0"/>
                              <w:divBdr>
                                <w:top w:val="none" w:sz="0" w:space="0" w:color="auto"/>
                                <w:left w:val="none" w:sz="0" w:space="0" w:color="auto"/>
                                <w:bottom w:val="none" w:sz="0" w:space="0" w:color="auto"/>
                                <w:right w:val="none" w:sz="0" w:space="0" w:color="auto"/>
                              </w:divBdr>
                              <w:divsChild>
                                <w:div w:id="1578898635">
                                  <w:marLeft w:val="0"/>
                                  <w:marRight w:val="0"/>
                                  <w:marTop w:val="0"/>
                                  <w:marBottom w:val="0"/>
                                  <w:divBdr>
                                    <w:top w:val="none" w:sz="0" w:space="0" w:color="auto"/>
                                    <w:left w:val="none" w:sz="0" w:space="0" w:color="auto"/>
                                    <w:bottom w:val="none" w:sz="0" w:space="0" w:color="auto"/>
                                    <w:right w:val="none" w:sz="0" w:space="0" w:color="auto"/>
                                  </w:divBdr>
                                  <w:divsChild>
                                    <w:div w:id="570315701">
                                      <w:marLeft w:val="0"/>
                                      <w:marRight w:val="0"/>
                                      <w:marTop w:val="0"/>
                                      <w:marBottom w:val="0"/>
                                      <w:divBdr>
                                        <w:top w:val="none" w:sz="0" w:space="0" w:color="auto"/>
                                        <w:left w:val="none" w:sz="0" w:space="0" w:color="auto"/>
                                        <w:bottom w:val="none" w:sz="0" w:space="0" w:color="auto"/>
                                        <w:right w:val="none" w:sz="0" w:space="0" w:color="auto"/>
                                      </w:divBdr>
                                      <w:divsChild>
                                        <w:div w:id="1236891757">
                                          <w:marLeft w:val="0"/>
                                          <w:marRight w:val="0"/>
                                          <w:marTop w:val="0"/>
                                          <w:marBottom w:val="0"/>
                                          <w:divBdr>
                                            <w:top w:val="none" w:sz="0" w:space="0" w:color="auto"/>
                                            <w:left w:val="none" w:sz="0" w:space="0" w:color="auto"/>
                                            <w:bottom w:val="none" w:sz="0" w:space="0" w:color="auto"/>
                                            <w:right w:val="none" w:sz="0" w:space="0" w:color="auto"/>
                                          </w:divBdr>
                                          <w:divsChild>
                                            <w:div w:id="392047454">
                                              <w:marLeft w:val="0"/>
                                              <w:marRight w:val="0"/>
                                              <w:marTop w:val="0"/>
                                              <w:marBottom w:val="0"/>
                                              <w:divBdr>
                                                <w:top w:val="none" w:sz="0" w:space="0" w:color="auto"/>
                                                <w:left w:val="none" w:sz="0" w:space="0" w:color="auto"/>
                                                <w:bottom w:val="none" w:sz="0" w:space="0" w:color="auto"/>
                                                <w:right w:val="none" w:sz="0" w:space="0" w:color="auto"/>
                                              </w:divBdr>
                                              <w:divsChild>
                                                <w:div w:id="1749427450">
                                                  <w:marLeft w:val="0"/>
                                                  <w:marRight w:val="0"/>
                                                  <w:marTop w:val="0"/>
                                                  <w:marBottom w:val="0"/>
                                                  <w:divBdr>
                                                    <w:top w:val="none" w:sz="0" w:space="0" w:color="auto"/>
                                                    <w:left w:val="none" w:sz="0" w:space="0" w:color="auto"/>
                                                    <w:bottom w:val="none" w:sz="0" w:space="0" w:color="auto"/>
                                                    <w:right w:val="none" w:sz="0" w:space="0" w:color="auto"/>
                                                  </w:divBdr>
                                                  <w:divsChild>
                                                    <w:div w:id="1396707315">
                                                      <w:marLeft w:val="0"/>
                                                      <w:marRight w:val="0"/>
                                                      <w:marTop w:val="0"/>
                                                      <w:marBottom w:val="0"/>
                                                      <w:divBdr>
                                                        <w:top w:val="none" w:sz="0" w:space="0" w:color="auto"/>
                                                        <w:left w:val="none" w:sz="0" w:space="0" w:color="auto"/>
                                                        <w:bottom w:val="none" w:sz="0" w:space="0" w:color="auto"/>
                                                        <w:right w:val="none" w:sz="0" w:space="0" w:color="auto"/>
                                                      </w:divBdr>
                                                      <w:divsChild>
                                                        <w:div w:id="1865046785">
                                                          <w:marLeft w:val="0"/>
                                                          <w:marRight w:val="0"/>
                                                          <w:marTop w:val="0"/>
                                                          <w:marBottom w:val="0"/>
                                                          <w:divBdr>
                                                            <w:top w:val="none" w:sz="0" w:space="0" w:color="auto"/>
                                                            <w:left w:val="none" w:sz="0" w:space="0" w:color="auto"/>
                                                            <w:bottom w:val="none" w:sz="0" w:space="0" w:color="auto"/>
                                                            <w:right w:val="none" w:sz="0" w:space="0" w:color="auto"/>
                                                          </w:divBdr>
                                                          <w:divsChild>
                                                            <w:div w:id="39034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587021">
      <w:bodyDiv w:val="1"/>
      <w:marLeft w:val="0"/>
      <w:marRight w:val="0"/>
      <w:marTop w:val="0"/>
      <w:marBottom w:val="0"/>
      <w:divBdr>
        <w:top w:val="none" w:sz="0" w:space="0" w:color="auto"/>
        <w:left w:val="none" w:sz="0" w:space="0" w:color="auto"/>
        <w:bottom w:val="none" w:sz="0" w:space="0" w:color="auto"/>
        <w:right w:val="none" w:sz="0" w:space="0" w:color="auto"/>
      </w:divBdr>
    </w:div>
    <w:div w:id="58986960">
      <w:bodyDiv w:val="1"/>
      <w:marLeft w:val="0"/>
      <w:marRight w:val="0"/>
      <w:marTop w:val="0"/>
      <w:marBottom w:val="0"/>
      <w:divBdr>
        <w:top w:val="none" w:sz="0" w:space="0" w:color="auto"/>
        <w:left w:val="none" w:sz="0" w:space="0" w:color="auto"/>
        <w:bottom w:val="none" w:sz="0" w:space="0" w:color="auto"/>
        <w:right w:val="none" w:sz="0" w:space="0" w:color="auto"/>
      </w:divBdr>
    </w:div>
    <w:div w:id="71123578">
      <w:bodyDiv w:val="1"/>
      <w:marLeft w:val="0"/>
      <w:marRight w:val="0"/>
      <w:marTop w:val="0"/>
      <w:marBottom w:val="0"/>
      <w:divBdr>
        <w:top w:val="none" w:sz="0" w:space="0" w:color="auto"/>
        <w:left w:val="none" w:sz="0" w:space="0" w:color="auto"/>
        <w:bottom w:val="none" w:sz="0" w:space="0" w:color="auto"/>
        <w:right w:val="none" w:sz="0" w:space="0" w:color="auto"/>
      </w:divBdr>
    </w:div>
    <w:div w:id="84769624">
      <w:bodyDiv w:val="1"/>
      <w:marLeft w:val="0"/>
      <w:marRight w:val="0"/>
      <w:marTop w:val="0"/>
      <w:marBottom w:val="0"/>
      <w:divBdr>
        <w:top w:val="none" w:sz="0" w:space="0" w:color="auto"/>
        <w:left w:val="none" w:sz="0" w:space="0" w:color="auto"/>
        <w:bottom w:val="none" w:sz="0" w:space="0" w:color="auto"/>
        <w:right w:val="none" w:sz="0" w:space="0" w:color="auto"/>
      </w:divBdr>
      <w:divsChild>
        <w:div w:id="548227090">
          <w:marLeft w:val="0"/>
          <w:marRight w:val="0"/>
          <w:marTop w:val="0"/>
          <w:marBottom w:val="0"/>
          <w:divBdr>
            <w:top w:val="none" w:sz="0" w:space="0" w:color="auto"/>
            <w:left w:val="none" w:sz="0" w:space="0" w:color="auto"/>
            <w:bottom w:val="none" w:sz="0" w:space="0" w:color="auto"/>
            <w:right w:val="none" w:sz="0" w:space="0" w:color="auto"/>
          </w:divBdr>
          <w:divsChild>
            <w:div w:id="1315449997">
              <w:marLeft w:val="0"/>
              <w:marRight w:val="0"/>
              <w:marTop w:val="0"/>
              <w:marBottom w:val="0"/>
              <w:divBdr>
                <w:top w:val="none" w:sz="0" w:space="0" w:color="auto"/>
                <w:left w:val="none" w:sz="0" w:space="0" w:color="auto"/>
                <w:bottom w:val="none" w:sz="0" w:space="0" w:color="auto"/>
                <w:right w:val="none" w:sz="0" w:space="0" w:color="auto"/>
              </w:divBdr>
              <w:divsChild>
                <w:div w:id="560946528">
                  <w:marLeft w:val="0"/>
                  <w:marRight w:val="0"/>
                  <w:marTop w:val="0"/>
                  <w:marBottom w:val="0"/>
                  <w:divBdr>
                    <w:top w:val="none" w:sz="0" w:space="0" w:color="auto"/>
                    <w:left w:val="none" w:sz="0" w:space="0" w:color="auto"/>
                    <w:bottom w:val="none" w:sz="0" w:space="0" w:color="auto"/>
                    <w:right w:val="none" w:sz="0" w:space="0" w:color="auto"/>
                  </w:divBdr>
                  <w:divsChild>
                    <w:div w:id="2024823595">
                      <w:marLeft w:val="0"/>
                      <w:marRight w:val="0"/>
                      <w:marTop w:val="0"/>
                      <w:marBottom w:val="0"/>
                      <w:divBdr>
                        <w:top w:val="none" w:sz="0" w:space="0" w:color="auto"/>
                        <w:left w:val="none" w:sz="0" w:space="0" w:color="auto"/>
                        <w:bottom w:val="none" w:sz="0" w:space="0" w:color="auto"/>
                        <w:right w:val="none" w:sz="0" w:space="0" w:color="auto"/>
                      </w:divBdr>
                      <w:divsChild>
                        <w:div w:id="10254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25998">
      <w:bodyDiv w:val="1"/>
      <w:marLeft w:val="0"/>
      <w:marRight w:val="0"/>
      <w:marTop w:val="0"/>
      <w:marBottom w:val="0"/>
      <w:divBdr>
        <w:top w:val="none" w:sz="0" w:space="0" w:color="auto"/>
        <w:left w:val="none" w:sz="0" w:space="0" w:color="auto"/>
        <w:bottom w:val="none" w:sz="0" w:space="0" w:color="auto"/>
        <w:right w:val="none" w:sz="0" w:space="0" w:color="auto"/>
      </w:divBdr>
    </w:div>
    <w:div w:id="88742665">
      <w:bodyDiv w:val="1"/>
      <w:marLeft w:val="0"/>
      <w:marRight w:val="0"/>
      <w:marTop w:val="0"/>
      <w:marBottom w:val="0"/>
      <w:divBdr>
        <w:top w:val="none" w:sz="0" w:space="0" w:color="auto"/>
        <w:left w:val="none" w:sz="0" w:space="0" w:color="auto"/>
        <w:bottom w:val="none" w:sz="0" w:space="0" w:color="auto"/>
        <w:right w:val="none" w:sz="0" w:space="0" w:color="auto"/>
      </w:divBdr>
    </w:div>
    <w:div w:id="102119803">
      <w:bodyDiv w:val="1"/>
      <w:marLeft w:val="0"/>
      <w:marRight w:val="0"/>
      <w:marTop w:val="0"/>
      <w:marBottom w:val="0"/>
      <w:divBdr>
        <w:top w:val="none" w:sz="0" w:space="0" w:color="auto"/>
        <w:left w:val="none" w:sz="0" w:space="0" w:color="auto"/>
        <w:bottom w:val="none" w:sz="0" w:space="0" w:color="auto"/>
        <w:right w:val="none" w:sz="0" w:space="0" w:color="auto"/>
      </w:divBdr>
      <w:divsChild>
        <w:div w:id="1308392814">
          <w:marLeft w:val="547"/>
          <w:marRight w:val="0"/>
          <w:marTop w:val="202"/>
          <w:marBottom w:val="50"/>
          <w:divBdr>
            <w:top w:val="none" w:sz="0" w:space="0" w:color="auto"/>
            <w:left w:val="none" w:sz="0" w:space="0" w:color="auto"/>
            <w:bottom w:val="none" w:sz="0" w:space="0" w:color="auto"/>
            <w:right w:val="none" w:sz="0" w:space="0" w:color="auto"/>
          </w:divBdr>
        </w:div>
      </w:divsChild>
    </w:div>
    <w:div w:id="111747427">
      <w:bodyDiv w:val="1"/>
      <w:marLeft w:val="0"/>
      <w:marRight w:val="0"/>
      <w:marTop w:val="0"/>
      <w:marBottom w:val="0"/>
      <w:divBdr>
        <w:top w:val="none" w:sz="0" w:space="0" w:color="auto"/>
        <w:left w:val="none" w:sz="0" w:space="0" w:color="auto"/>
        <w:bottom w:val="none" w:sz="0" w:space="0" w:color="auto"/>
        <w:right w:val="none" w:sz="0" w:space="0" w:color="auto"/>
      </w:divBdr>
      <w:divsChild>
        <w:div w:id="164978261">
          <w:marLeft w:val="0"/>
          <w:marRight w:val="0"/>
          <w:marTop w:val="0"/>
          <w:marBottom w:val="0"/>
          <w:divBdr>
            <w:top w:val="none" w:sz="0" w:space="0" w:color="auto"/>
            <w:left w:val="none" w:sz="0" w:space="0" w:color="auto"/>
            <w:bottom w:val="none" w:sz="0" w:space="0" w:color="auto"/>
            <w:right w:val="none" w:sz="0" w:space="0" w:color="auto"/>
          </w:divBdr>
        </w:div>
      </w:divsChild>
    </w:div>
    <w:div w:id="112359981">
      <w:bodyDiv w:val="1"/>
      <w:marLeft w:val="0"/>
      <w:marRight w:val="0"/>
      <w:marTop w:val="0"/>
      <w:marBottom w:val="0"/>
      <w:divBdr>
        <w:top w:val="none" w:sz="0" w:space="0" w:color="auto"/>
        <w:left w:val="none" w:sz="0" w:space="0" w:color="auto"/>
        <w:bottom w:val="none" w:sz="0" w:space="0" w:color="auto"/>
        <w:right w:val="none" w:sz="0" w:space="0" w:color="auto"/>
      </w:divBdr>
      <w:divsChild>
        <w:div w:id="1101953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07807">
      <w:bodyDiv w:val="1"/>
      <w:marLeft w:val="0"/>
      <w:marRight w:val="0"/>
      <w:marTop w:val="0"/>
      <w:marBottom w:val="0"/>
      <w:divBdr>
        <w:top w:val="none" w:sz="0" w:space="0" w:color="auto"/>
        <w:left w:val="none" w:sz="0" w:space="0" w:color="auto"/>
        <w:bottom w:val="none" w:sz="0" w:space="0" w:color="auto"/>
        <w:right w:val="none" w:sz="0" w:space="0" w:color="auto"/>
      </w:divBdr>
    </w:div>
    <w:div w:id="115753853">
      <w:bodyDiv w:val="1"/>
      <w:marLeft w:val="0"/>
      <w:marRight w:val="0"/>
      <w:marTop w:val="0"/>
      <w:marBottom w:val="0"/>
      <w:divBdr>
        <w:top w:val="none" w:sz="0" w:space="0" w:color="auto"/>
        <w:left w:val="none" w:sz="0" w:space="0" w:color="auto"/>
        <w:bottom w:val="none" w:sz="0" w:space="0" w:color="auto"/>
        <w:right w:val="none" w:sz="0" w:space="0" w:color="auto"/>
      </w:divBdr>
    </w:div>
    <w:div w:id="126901449">
      <w:bodyDiv w:val="1"/>
      <w:marLeft w:val="0"/>
      <w:marRight w:val="0"/>
      <w:marTop w:val="0"/>
      <w:marBottom w:val="0"/>
      <w:divBdr>
        <w:top w:val="none" w:sz="0" w:space="0" w:color="auto"/>
        <w:left w:val="none" w:sz="0" w:space="0" w:color="auto"/>
        <w:bottom w:val="none" w:sz="0" w:space="0" w:color="auto"/>
        <w:right w:val="none" w:sz="0" w:space="0" w:color="auto"/>
      </w:divBdr>
    </w:div>
    <w:div w:id="128206372">
      <w:bodyDiv w:val="1"/>
      <w:marLeft w:val="0"/>
      <w:marRight w:val="0"/>
      <w:marTop w:val="0"/>
      <w:marBottom w:val="0"/>
      <w:divBdr>
        <w:top w:val="none" w:sz="0" w:space="0" w:color="auto"/>
        <w:left w:val="none" w:sz="0" w:space="0" w:color="auto"/>
        <w:bottom w:val="none" w:sz="0" w:space="0" w:color="auto"/>
        <w:right w:val="none" w:sz="0" w:space="0" w:color="auto"/>
      </w:divBdr>
    </w:div>
    <w:div w:id="139542753">
      <w:bodyDiv w:val="1"/>
      <w:marLeft w:val="0"/>
      <w:marRight w:val="0"/>
      <w:marTop w:val="0"/>
      <w:marBottom w:val="0"/>
      <w:divBdr>
        <w:top w:val="none" w:sz="0" w:space="0" w:color="auto"/>
        <w:left w:val="none" w:sz="0" w:space="0" w:color="auto"/>
        <w:bottom w:val="none" w:sz="0" w:space="0" w:color="auto"/>
        <w:right w:val="none" w:sz="0" w:space="0" w:color="auto"/>
      </w:divBdr>
    </w:div>
    <w:div w:id="158279877">
      <w:bodyDiv w:val="1"/>
      <w:marLeft w:val="0"/>
      <w:marRight w:val="0"/>
      <w:marTop w:val="0"/>
      <w:marBottom w:val="0"/>
      <w:divBdr>
        <w:top w:val="none" w:sz="0" w:space="0" w:color="auto"/>
        <w:left w:val="none" w:sz="0" w:space="0" w:color="auto"/>
        <w:bottom w:val="none" w:sz="0" w:space="0" w:color="auto"/>
        <w:right w:val="none" w:sz="0" w:space="0" w:color="auto"/>
      </w:divBdr>
      <w:divsChild>
        <w:div w:id="319191092">
          <w:marLeft w:val="547"/>
          <w:marRight w:val="0"/>
          <w:marTop w:val="115"/>
          <w:marBottom w:val="0"/>
          <w:divBdr>
            <w:top w:val="none" w:sz="0" w:space="0" w:color="auto"/>
            <w:left w:val="none" w:sz="0" w:space="0" w:color="auto"/>
            <w:bottom w:val="none" w:sz="0" w:space="0" w:color="auto"/>
            <w:right w:val="none" w:sz="0" w:space="0" w:color="auto"/>
          </w:divBdr>
        </w:div>
        <w:div w:id="395326579">
          <w:marLeft w:val="547"/>
          <w:marRight w:val="0"/>
          <w:marTop w:val="115"/>
          <w:marBottom w:val="0"/>
          <w:divBdr>
            <w:top w:val="none" w:sz="0" w:space="0" w:color="auto"/>
            <w:left w:val="none" w:sz="0" w:space="0" w:color="auto"/>
            <w:bottom w:val="none" w:sz="0" w:space="0" w:color="auto"/>
            <w:right w:val="none" w:sz="0" w:space="0" w:color="auto"/>
          </w:divBdr>
        </w:div>
        <w:div w:id="774137954">
          <w:marLeft w:val="547"/>
          <w:marRight w:val="0"/>
          <w:marTop w:val="115"/>
          <w:marBottom w:val="0"/>
          <w:divBdr>
            <w:top w:val="none" w:sz="0" w:space="0" w:color="auto"/>
            <w:left w:val="none" w:sz="0" w:space="0" w:color="auto"/>
            <w:bottom w:val="none" w:sz="0" w:space="0" w:color="auto"/>
            <w:right w:val="none" w:sz="0" w:space="0" w:color="auto"/>
          </w:divBdr>
        </w:div>
        <w:div w:id="1752465100">
          <w:marLeft w:val="547"/>
          <w:marRight w:val="0"/>
          <w:marTop w:val="115"/>
          <w:marBottom w:val="0"/>
          <w:divBdr>
            <w:top w:val="none" w:sz="0" w:space="0" w:color="auto"/>
            <w:left w:val="none" w:sz="0" w:space="0" w:color="auto"/>
            <w:bottom w:val="none" w:sz="0" w:space="0" w:color="auto"/>
            <w:right w:val="none" w:sz="0" w:space="0" w:color="auto"/>
          </w:divBdr>
        </w:div>
      </w:divsChild>
    </w:div>
    <w:div w:id="167256471">
      <w:bodyDiv w:val="1"/>
      <w:marLeft w:val="0"/>
      <w:marRight w:val="0"/>
      <w:marTop w:val="0"/>
      <w:marBottom w:val="0"/>
      <w:divBdr>
        <w:top w:val="none" w:sz="0" w:space="0" w:color="auto"/>
        <w:left w:val="none" w:sz="0" w:space="0" w:color="auto"/>
        <w:bottom w:val="none" w:sz="0" w:space="0" w:color="auto"/>
        <w:right w:val="none" w:sz="0" w:space="0" w:color="auto"/>
      </w:divBdr>
    </w:div>
    <w:div w:id="183204512">
      <w:bodyDiv w:val="1"/>
      <w:marLeft w:val="0"/>
      <w:marRight w:val="0"/>
      <w:marTop w:val="0"/>
      <w:marBottom w:val="0"/>
      <w:divBdr>
        <w:top w:val="none" w:sz="0" w:space="0" w:color="auto"/>
        <w:left w:val="none" w:sz="0" w:space="0" w:color="auto"/>
        <w:bottom w:val="none" w:sz="0" w:space="0" w:color="auto"/>
        <w:right w:val="none" w:sz="0" w:space="0" w:color="auto"/>
      </w:divBdr>
    </w:div>
    <w:div w:id="196965464">
      <w:bodyDiv w:val="1"/>
      <w:marLeft w:val="0"/>
      <w:marRight w:val="0"/>
      <w:marTop w:val="0"/>
      <w:marBottom w:val="0"/>
      <w:divBdr>
        <w:top w:val="none" w:sz="0" w:space="0" w:color="auto"/>
        <w:left w:val="none" w:sz="0" w:space="0" w:color="auto"/>
        <w:bottom w:val="none" w:sz="0" w:space="0" w:color="auto"/>
        <w:right w:val="none" w:sz="0" w:space="0" w:color="auto"/>
      </w:divBdr>
    </w:div>
    <w:div w:id="202789936">
      <w:bodyDiv w:val="1"/>
      <w:marLeft w:val="0"/>
      <w:marRight w:val="0"/>
      <w:marTop w:val="0"/>
      <w:marBottom w:val="0"/>
      <w:divBdr>
        <w:top w:val="none" w:sz="0" w:space="0" w:color="auto"/>
        <w:left w:val="none" w:sz="0" w:space="0" w:color="auto"/>
        <w:bottom w:val="none" w:sz="0" w:space="0" w:color="auto"/>
        <w:right w:val="none" w:sz="0" w:space="0" w:color="auto"/>
      </w:divBdr>
    </w:div>
    <w:div w:id="203178536">
      <w:bodyDiv w:val="1"/>
      <w:marLeft w:val="0"/>
      <w:marRight w:val="0"/>
      <w:marTop w:val="0"/>
      <w:marBottom w:val="0"/>
      <w:divBdr>
        <w:top w:val="none" w:sz="0" w:space="0" w:color="auto"/>
        <w:left w:val="none" w:sz="0" w:space="0" w:color="auto"/>
        <w:bottom w:val="none" w:sz="0" w:space="0" w:color="auto"/>
        <w:right w:val="none" w:sz="0" w:space="0" w:color="auto"/>
      </w:divBdr>
    </w:div>
    <w:div w:id="208223507">
      <w:bodyDiv w:val="1"/>
      <w:marLeft w:val="0"/>
      <w:marRight w:val="0"/>
      <w:marTop w:val="0"/>
      <w:marBottom w:val="0"/>
      <w:divBdr>
        <w:top w:val="none" w:sz="0" w:space="0" w:color="auto"/>
        <w:left w:val="none" w:sz="0" w:space="0" w:color="auto"/>
        <w:bottom w:val="none" w:sz="0" w:space="0" w:color="auto"/>
        <w:right w:val="none" w:sz="0" w:space="0" w:color="auto"/>
      </w:divBdr>
    </w:div>
    <w:div w:id="216938445">
      <w:bodyDiv w:val="1"/>
      <w:marLeft w:val="0"/>
      <w:marRight w:val="0"/>
      <w:marTop w:val="0"/>
      <w:marBottom w:val="0"/>
      <w:divBdr>
        <w:top w:val="none" w:sz="0" w:space="0" w:color="auto"/>
        <w:left w:val="none" w:sz="0" w:space="0" w:color="auto"/>
        <w:bottom w:val="none" w:sz="0" w:space="0" w:color="auto"/>
        <w:right w:val="none" w:sz="0" w:space="0" w:color="auto"/>
      </w:divBdr>
      <w:divsChild>
        <w:div w:id="2046517936">
          <w:marLeft w:val="0"/>
          <w:marRight w:val="0"/>
          <w:marTop w:val="0"/>
          <w:marBottom w:val="0"/>
          <w:divBdr>
            <w:top w:val="none" w:sz="0" w:space="0" w:color="auto"/>
            <w:left w:val="none" w:sz="0" w:space="0" w:color="auto"/>
            <w:bottom w:val="none" w:sz="0" w:space="0" w:color="auto"/>
            <w:right w:val="none" w:sz="0" w:space="0" w:color="auto"/>
          </w:divBdr>
          <w:divsChild>
            <w:div w:id="151917433">
              <w:marLeft w:val="0"/>
              <w:marRight w:val="0"/>
              <w:marTop w:val="0"/>
              <w:marBottom w:val="0"/>
              <w:divBdr>
                <w:top w:val="none" w:sz="0" w:space="0" w:color="auto"/>
                <w:left w:val="none" w:sz="0" w:space="0" w:color="auto"/>
                <w:bottom w:val="none" w:sz="0" w:space="0" w:color="auto"/>
                <w:right w:val="none" w:sz="0" w:space="0" w:color="auto"/>
              </w:divBdr>
            </w:div>
            <w:div w:id="3189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2560">
      <w:bodyDiv w:val="1"/>
      <w:marLeft w:val="0"/>
      <w:marRight w:val="0"/>
      <w:marTop w:val="0"/>
      <w:marBottom w:val="0"/>
      <w:divBdr>
        <w:top w:val="none" w:sz="0" w:space="0" w:color="auto"/>
        <w:left w:val="none" w:sz="0" w:space="0" w:color="auto"/>
        <w:bottom w:val="none" w:sz="0" w:space="0" w:color="auto"/>
        <w:right w:val="none" w:sz="0" w:space="0" w:color="auto"/>
      </w:divBdr>
    </w:div>
    <w:div w:id="241304978">
      <w:bodyDiv w:val="1"/>
      <w:marLeft w:val="0"/>
      <w:marRight w:val="0"/>
      <w:marTop w:val="0"/>
      <w:marBottom w:val="0"/>
      <w:divBdr>
        <w:top w:val="none" w:sz="0" w:space="0" w:color="auto"/>
        <w:left w:val="none" w:sz="0" w:space="0" w:color="auto"/>
        <w:bottom w:val="none" w:sz="0" w:space="0" w:color="auto"/>
        <w:right w:val="none" w:sz="0" w:space="0" w:color="auto"/>
      </w:divBdr>
      <w:divsChild>
        <w:div w:id="1933733673">
          <w:marLeft w:val="0"/>
          <w:marRight w:val="0"/>
          <w:marTop w:val="0"/>
          <w:marBottom w:val="0"/>
          <w:divBdr>
            <w:top w:val="none" w:sz="0" w:space="0" w:color="auto"/>
            <w:left w:val="none" w:sz="0" w:space="0" w:color="auto"/>
            <w:bottom w:val="none" w:sz="0" w:space="0" w:color="auto"/>
            <w:right w:val="none" w:sz="0" w:space="0" w:color="auto"/>
          </w:divBdr>
          <w:divsChild>
            <w:div w:id="2128579">
              <w:marLeft w:val="0"/>
              <w:marRight w:val="0"/>
              <w:marTop w:val="0"/>
              <w:marBottom w:val="0"/>
              <w:divBdr>
                <w:top w:val="none" w:sz="0" w:space="0" w:color="auto"/>
                <w:left w:val="none" w:sz="0" w:space="0" w:color="auto"/>
                <w:bottom w:val="none" w:sz="0" w:space="0" w:color="auto"/>
                <w:right w:val="none" w:sz="0" w:space="0" w:color="auto"/>
              </w:divBdr>
            </w:div>
            <w:div w:id="36974294">
              <w:marLeft w:val="0"/>
              <w:marRight w:val="0"/>
              <w:marTop w:val="0"/>
              <w:marBottom w:val="0"/>
              <w:divBdr>
                <w:top w:val="none" w:sz="0" w:space="0" w:color="auto"/>
                <w:left w:val="none" w:sz="0" w:space="0" w:color="auto"/>
                <w:bottom w:val="none" w:sz="0" w:space="0" w:color="auto"/>
                <w:right w:val="none" w:sz="0" w:space="0" w:color="auto"/>
              </w:divBdr>
            </w:div>
            <w:div w:id="51126090">
              <w:marLeft w:val="0"/>
              <w:marRight w:val="0"/>
              <w:marTop w:val="0"/>
              <w:marBottom w:val="0"/>
              <w:divBdr>
                <w:top w:val="none" w:sz="0" w:space="0" w:color="auto"/>
                <w:left w:val="none" w:sz="0" w:space="0" w:color="auto"/>
                <w:bottom w:val="none" w:sz="0" w:space="0" w:color="auto"/>
                <w:right w:val="none" w:sz="0" w:space="0" w:color="auto"/>
              </w:divBdr>
            </w:div>
            <w:div w:id="213934424">
              <w:marLeft w:val="0"/>
              <w:marRight w:val="0"/>
              <w:marTop w:val="0"/>
              <w:marBottom w:val="0"/>
              <w:divBdr>
                <w:top w:val="none" w:sz="0" w:space="0" w:color="auto"/>
                <w:left w:val="none" w:sz="0" w:space="0" w:color="auto"/>
                <w:bottom w:val="none" w:sz="0" w:space="0" w:color="auto"/>
                <w:right w:val="none" w:sz="0" w:space="0" w:color="auto"/>
              </w:divBdr>
            </w:div>
            <w:div w:id="581064673">
              <w:marLeft w:val="0"/>
              <w:marRight w:val="0"/>
              <w:marTop w:val="0"/>
              <w:marBottom w:val="0"/>
              <w:divBdr>
                <w:top w:val="none" w:sz="0" w:space="0" w:color="auto"/>
                <w:left w:val="none" w:sz="0" w:space="0" w:color="auto"/>
                <w:bottom w:val="none" w:sz="0" w:space="0" w:color="auto"/>
                <w:right w:val="none" w:sz="0" w:space="0" w:color="auto"/>
              </w:divBdr>
            </w:div>
            <w:div w:id="771364262">
              <w:marLeft w:val="0"/>
              <w:marRight w:val="0"/>
              <w:marTop w:val="0"/>
              <w:marBottom w:val="0"/>
              <w:divBdr>
                <w:top w:val="none" w:sz="0" w:space="0" w:color="auto"/>
                <w:left w:val="none" w:sz="0" w:space="0" w:color="auto"/>
                <w:bottom w:val="none" w:sz="0" w:space="0" w:color="auto"/>
                <w:right w:val="none" w:sz="0" w:space="0" w:color="auto"/>
              </w:divBdr>
            </w:div>
            <w:div w:id="951788997">
              <w:marLeft w:val="0"/>
              <w:marRight w:val="0"/>
              <w:marTop w:val="0"/>
              <w:marBottom w:val="0"/>
              <w:divBdr>
                <w:top w:val="none" w:sz="0" w:space="0" w:color="auto"/>
                <w:left w:val="none" w:sz="0" w:space="0" w:color="auto"/>
                <w:bottom w:val="none" w:sz="0" w:space="0" w:color="auto"/>
                <w:right w:val="none" w:sz="0" w:space="0" w:color="auto"/>
              </w:divBdr>
            </w:div>
            <w:div w:id="1033075356">
              <w:marLeft w:val="0"/>
              <w:marRight w:val="0"/>
              <w:marTop w:val="0"/>
              <w:marBottom w:val="0"/>
              <w:divBdr>
                <w:top w:val="none" w:sz="0" w:space="0" w:color="auto"/>
                <w:left w:val="none" w:sz="0" w:space="0" w:color="auto"/>
                <w:bottom w:val="none" w:sz="0" w:space="0" w:color="auto"/>
                <w:right w:val="none" w:sz="0" w:space="0" w:color="auto"/>
              </w:divBdr>
            </w:div>
            <w:div w:id="1036659064">
              <w:marLeft w:val="0"/>
              <w:marRight w:val="0"/>
              <w:marTop w:val="0"/>
              <w:marBottom w:val="0"/>
              <w:divBdr>
                <w:top w:val="none" w:sz="0" w:space="0" w:color="auto"/>
                <w:left w:val="none" w:sz="0" w:space="0" w:color="auto"/>
                <w:bottom w:val="none" w:sz="0" w:space="0" w:color="auto"/>
                <w:right w:val="none" w:sz="0" w:space="0" w:color="auto"/>
              </w:divBdr>
            </w:div>
            <w:div w:id="1167475640">
              <w:marLeft w:val="0"/>
              <w:marRight w:val="0"/>
              <w:marTop w:val="0"/>
              <w:marBottom w:val="0"/>
              <w:divBdr>
                <w:top w:val="none" w:sz="0" w:space="0" w:color="auto"/>
                <w:left w:val="none" w:sz="0" w:space="0" w:color="auto"/>
                <w:bottom w:val="none" w:sz="0" w:space="0" w:color="auto"/>
                <w:right w:val="none" w:sz="0" w:space="0" w:color="auto"/>
              </w:divBdr>
            </w:div>
            <w:div w:id="1541044299">
              <w:marLeft w:val="0"/>
              <w:marRight w:val="0"/>
              <w:marTop w:val="0"/>
              <w:marBottom w:val="0"/>
              <w:divBdr>
                <w:top w:val="none" w:sz="0" w:space="0" w:color="auto"/>
                <w:left w:val="none" w:sz="0" w:space="0" w:color="auto"/>
                <w:bottom w:val="none" w:sz="0" w:space="0" w:color="auto"/>
                <w:right w:val="none" w:sz="0" w:space="0" w:color="auto"/>
              </w:divBdr>
            </w:div>
            <w:div w:id="17819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5308">
      <w:bodyDiv w:val="1"/>
      <w:marLeft w:val="0"/>
      <w:marRight w:val="0"/>
      <w:marTop w:val="0"/>
      <w:marBottom w:val="0"/>
      <w:divBdr>
        <w:top w:val="none" w:sz="0" w:space="0" w:color="auto"/>
        <w:left w:val="none" w:sz="0" w:space="0" w:color="auto"/>
        <w:bottom w:val="none" w:sz="0" w:space="0" w:color="auto"/>
        <w:right w:val="none" w:sz="0" w:space="0" w:color="auto"/>
      </w:divBdr>
    </w:div>
    <w:div w:id="261690249">
      <w:bodyDiv w:val="1"/>
      <w:marLeft w:val="0"/>
      <w:marRight w:val="0"/>
      <w:marTop w:val="0"/>
      <w:marBottom w:val="0"/>
      <w:divBdr>
        <w:top w:val="none" w:sz="0" w:space="0" w:color="auto"/>
        <w:left w:val="none" w:sz="0" w:space="0" w:color="auto"/>
        <w:bottom w:val="none" w:sz="0" w:space="0" w:color="auto"/>
        <w:right w:val="none" w:sz="0" w:space="0" w:color="auto"/>
      </w:divBdr>
      <w:divsChild>
        <w:div w:id="2137214632">
          <w:marLeft w:val="0"/>
          <w:marRight w:val="0"/>
          <w:marTop w:val="0"/>
          <w:marBottom w:val="0"/>
          <w:divBdr>
            <w:top w:val="none" w:sz="0" w:space="0" w:color="auto"/>
            <w:left w:val="none" w:sz="0" w:space="0" w:color="auto"/>
            <w:bottom w:val="none" w:sz="0" w:space="0" w:color="auto"/>
            <w:right w:val="none" w:sz="0" w:space="0" w:color="auto"/>
          </w:divBdr>
          <w:divsChild>
            <w:div w:id="171993699">
              <w:marLeft w:val="2232"/>
              <w:marRight w:val="0"/>
              <w:marTop w:val="0"/>
              <w:marBottom w:val="0"/>
              <w:divBdr>
                <w:top w:val="none" w:sz="0" w:space="0" w:color="auto"/>
                <w:left w:val="none" w:sz="0" w:space="0" w:color="auto"/>
                <w:bottom w:val="none" w:sz="0" w:space="0" w:color="auto"/>
                <w:right w:val="none" w:sz="0" w:space="0" w:color="auto"/>
              </w:divBdr>
              <w:divsChild>
                <w:div w:id="227769897">
                  <w:marLeft w:val="0"/>
                  <w:marRight w:val="0"/>
                  <w:marTop w:val="0"/>
                  <w:marBottom w:val="0"/>
                  <w:divBdr>
                    <w:top w:val="none" w:sz="0" w:space="0" w:color="auto"/>
                    <w:left w:val="single" w:sz="48" w:space="0" w:color="auto"/>
                    <w:bottom w:val="none" w:sz="0" w:space="0" w:color="auto"/>
                    <w:right w:val="none" w:sz="0" w:space="0" w:color="auto"/>
                  </w:divBdr>
                  <w:divsChild>
                    <w:div w:id="1956712953">
                      <w:marLeft w:val="0"/>
                      <w:marRight w:val="0"/>
                      <w:marTop w:val="0"/>
                      <w:marBottom w:val="0"/>
                      <w:divBdr>
                        <w:top w:val="none" w:sz="0" w:space="0" w:color="auto"/>
                        <w:left w:val="none" w:sz="0" w:space="0" w:color="auto"/>
                        <w:bottom w:val="none" w:sz="0" w:space="0" w:color="auto"/>
                        <w:right w:val="none" w:sz="0" w:space="0" w:color="auto"/>
                      </w:divBdr>
                      <w:divsChild>
                        <w:div w:id="1868831152">
                          <w:marLeft w:val="0"/>
                          <w:marRight w:val="0"/>
                          <w:marTop w:val="0"/>
                          <w:marBottom w:val="0"/>
                          <w:divBdr>
                            <w:top w:val="none" w:sz="0" w:space="0" w:color="auto"/>
                            <w:left w:val="none" w:sz="0" w:space="0" w:color="auto"/>
                            <w:bottom w:val="none" w:sz="0" w:space="0" w:color="auto"/>
                            <w:right w:val="none" w:sz="0" w:space="0" w:color="auto"/>
                          </w:divBdr>
                          <w:divsChild>
                            <w:div w:id="1692761363">
                              <w:marLeft w:val="0"/>
                              <w:marRight w:val="0"/>
                              <w:marTop w:val="0"/>
                              <w:marBottom w:val="0"/>
                              <w:divBdr>
                                <w:top w:val="none" w:sz="0" w:space="0" w:color="auto"/>
                                <w:left w:val="none" w:sz="0" w:space="0" w:color="auto"/>
                                <w:bottom w:val="none" w:sz="0" w:space="0" w:color="auto"/>
                                <w:right w:val="none" w:sz="0" w:space="0" w:color="auto"/>
                              </w:divBdr>
                              <w:divsChild>
                                <w:div w:id="2078164285">
                                  <w:marLeft w:val="0"/>
                                  <w:marRight w:val="0"/>
                                  <w:marTop w:val="0"/>
                                  <w:marBottom w:val="0"/>
                                  <w:divBdr>
                                    <w:top w:val="none" w:sz="0" w:space="0" w:color="auto"/>
                                    <w:left w:val="none" w:sz="0" w:space="0" w:color="auto"/>
                                    <w:bottom w:val="none" w:sz="0" w:space="0" w:color="auto"/>
                                    <w:right w:val="none" w:sz="0" w:space="0" w:color="auto"/>
                                  </w:divBdr>
                                  <w:divsChild>
                                    <w:div w:id="407774267">
                                      <w:marLeft w:val="0"/>
                                      <w:marRight w:val="0"/>
                                      <w:marTop w:val="0"/>
                                      <w:marBottom w:val="0"/>
                                      <w:divBdr>
                                        <w:top w:val="none" w:sz="0" w:space="0" w:color="auto"/>
                                        <w:left w:val="none" w:sz="0" w:space="0" w:color="auto"/>
                                        <w:bottom w:val="none" w:sz="0" w:space="0" w:color="auto"/>
                                        <w:right w:val="none" w:sz="0" w:space="0" w:color="auto"/>
                                      </w:divBdr>
                                      <w:divsChild>
                                        <w:div w:id="1681276483">
                                          <w:marLeft w:val="0"/>
                                          <w:marRight w:val="0"/>
                                          <w:marTop w:val="0"/>
                                          <w:marBottom w:val="0"/>
                                          <w:divBdr>
                                            <w:top w:val="none" w:sz="0" w:space="0" w:color="auto"/>
                                            <w:left w:val="none" w:sz="0" w:space="0" w:color="auto"/>
                                            <w:bottom w:val="none" w:sz="0" w:space="0" w:color="auto"/>
                                            <w:right w:val="none" w:sz="0" w:space="0" w:color="auto"/>
                                          </w:divBdr>
                                          <w:divsChild>
                                            <w:div w:id="21782711">
                                              <w:marLeft w:val="0"/>
                                              <w:marRight w:val="0"/>
                                              <w:marTop w:val="0"/>
                                              <w:marBottom w:val="0"/>
                                              <w:divBdr>
                                                <w:top w:val="none" w:sz="0" w:space="0" w:color="auto"/>
                                                <w:left w:val="none" w:sz="0" w:space="0" w:color="auto"/>
                                                <w:bottom w:val="none" w:sz="0" w:space="0" w:color="auto"/>
                                                <w:right w:val="none" w:sz="0" w:space="0" w:color="auto"/>
                                              </w:divBdr>
                                              <w:divsChild>
                                                <w:div w:id="1898322315">
                                                  <w:marLeft w:val="0"/>
                                                  <w:marRight w:val="0"/>
                                                  <w:marTop w:val="0"/>
                                                  <w:marBottom w:val="0"/>
                                                  <w:divBdr>
                                                    <w:top w:val="none" w:sz="0" w:space="0" w:color="auto"/>
                                                    <w:left w:val="none" w:sz="0" w:space="0" w:color="auto"/>
                                                    <w:bottom w:val="none" w:sz="0" w:space="0" w:color="auto"/>
                                                    <w:right w:val="none" w:sz="0" w:space="0" w:color="auto"/>
                                                  </w:divBdr>
                                                  <w:divsChild>
                                                    <w:div w:id="286552725">
                                                      <w:marLeft w:val="0"/>
                                                      <w:marRight w:val="0"/>
                                                      <w:marTop w:val="0"/>
                                                      <w:marBottom w:val="0"/>
                                                      <w:divBdr>
                                                        <w:top w:val="none" w:sz="0" w:space="0" w:color="auto"/>
                                                        <w:left w:val="none" w:sz="0" w:space="0" w:color="auto"/>
                                                        <w:bottom w:val="none" w:sz="0" w:space="0" w:color="auto"/>
                                                        <w:right w:val="none" w:sz="0" w:space="0" w:color="auto"/>
                                                      </w:divBdr>
                                                      <w:divsChild>
                                                        <w:div w:id="110059217">
                                                          <w:marLeft w:val="0"/>
                                                          <w:marRight w:val="0"/>
                                                          <w:marTop w:val="0"/>
                                                          <w:marBottom w:val="0"/>
                                                          <w:divBdr>
                                                            <w:top w:val="none" w:sz="0" w:space="0" w:color="auto"/>
                                                            <w:left w:val="none" w:sz="0" w:space="0" w:color="auto"/>
                                                            <w:bottom w:val="none" w:sz="0" w:space="0" w:color="auto"/>
                                                            <w:right w:val="none" w:sz="0" w:space="0" w:color="auto"/>
                                                          </w:divBdr>
                                                        </w:div>
                                                        <w:div w:id="2247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767501">
      <w:bodyDiv w:val="1"/>
      <w:marLeft w:val="0"/>
      <w:marRight w:val="0"/>
      <w:marTop w:val="0"/>
      <w:marBottom w:val="0"/>
      <w:divBdr>
        <w:top w:val="none" w:sz="0" w:space="0" w:color="auto"/>
        <w:left w:val="none" w:sz="0" w:space="0" w:color="auto"/>
        <w:bottom w:val="none" w:sz="0" w:space="0" w:color="auto"/>
        <w:right w:val="none" w:sz="0" w:space="0" w:color="auto"/>
      </w:divBdr>
    </w:div>
    <w:div w:id="270210384">
      <w:bodyDiv w:val="1"/>
      <w:marLeft w:val="0"/>
      <w:marRight w:val="0"/>
      <w:marTop w:val="0"/>
      <w:marBottom w:val="0"/>
      <w:divBdr>
        <w:top w:val="none" w:sz="0" w:space="0" w:color="auto"/>
        <w:left w:val="none" w:sz="0" w:space="0" w:color="auto"/>
        <w:bottom w:val="none" w:sz="0" w:space="0" w:color="auto"/>
        <w:right w:val="none" w:sz="0" w:space="0" w:color="auto"/>
      </w:divBdr>
      <w:divsChild>
        <w:div w:id="720055967">
          <w:marLeft w:val="533"/>
          <w:marRight w:val="0"/>
          <w:marTop w:val="120"/>
          <w:marBottom w:val="0"/>
          <w:divBdr>
            <w:top w:val="none" w:sz="0" w:space="0" w:color="auto"/>
            <w:left w:val="none" w:sz="0" w:space="0" w:color="auto"/>
            <w:bottom w:val="none" w:sz="0" w:space="0" w:color="auto"/>
            <w:right w:val="none" w:sz="0" w:space="0" w:color="auto"/>
          </w:divBdr>
        </w:div>
      </w:divsChild>
    </w:div>
    <w:div w:id="304747433">
      <w:bodyDiv w:val="1"/>
      <w:marLeft w:val="0"/>
      <w:marRight w:val="0"/>
      <w:marTop w:val="0"/>
      <w:marBottom w:val="0"/>
      <w:divBdr>
        <w:top w:val="none" w:sz="0" w:space="0" w:color="auto"/>
        <w:left w:val="none" w:sz="0" w:space="0" w:color="auto"/>
        <w:bottom w:val="none" w:sz="0" w:space="0" w:color="auto"/>
        <w:right w:val="none" w:sz="0" w:space="0" w:color="auto"/>
      </w:divBdr>
    </w:div>
    <w:div w:id="319845955">
      <w:bodyDiv w:val="1"/>
      <w:marLeft w:val="0"/>
      <w:marRight w:val="0"/>
      <w:marTop w:val="0"/>
      <w:marBottom w:val="0"/>
      <w:divBdr>
        <w:top w:val="none" w:sz="0" w:space="0" w:color="auto"/>
        <w:left w:val="none" w:sz="0" w:space="0" w:color="auto"/>
        <w:bottom w:val="none" w:sz="0" w:space="0" w:color="auto"/>
        <w:right w:val="none" w:sz="0" w:space="0" w:color="auto"/>
      </w:divBdr>
    </w:div>
    <w:div w:id="327900813">
      <w:bodyDiv w:val="1"/>
      <w:marLeft w:val="0"/>
      <w:marRight w:val="0"/>
      <w:marTop w:val="0"/>
      <w:marBottom w:val="0"/>
      <w:divBdr>
        <w:top w:val="none" w:sz="0" w:space="0" w:color="auto"/>
        <w:left w:val="none" w:sz="0" w:space="0" w:color="auto"/>
        <w:bottom w:val="none" w:sz="0" w:space="0" w:color="auto"/>
        <w:right w:val="none" w:sz="0" w:space="0" w:color="auto"/>
      </w:divBdr>
    </w:div>
    <w:div w:id="334765080">
      <w:bodyDiv w:val="1"/>
      <w:marLeft w:val="0"/>
      <w:marRight w:val="0"/>
      <w:marTop w:val="0"/>
      <w:marBottom w:val="0"/>
      <w:divBdr>
        <w:top w:val="none" w:sz="0" w:space="0" w:color="auto"/>
        <w:left w:val="none" w:sz="0" w:space="0" w:color="auto"/>
        <w:bottom w:val="none" w:sz="0" w:space="0" w:color="auto"/>
        <w:right w:val="none" w:sz="0" w:space="0" w:color="auto"/>
      </w:divBdr>
      <w:divsChild>
        <w:div w:id="1018047548">
          <w:marLeft w:val="0"/>
          <w:marRight w:val="0"/>
          <w:marTop w:val="0"/>
          <w:marBottom w:val="0"/>
          <w:divBdr>
            <w:top w:val="none" w:sz="0" w:space="0" w:color="auto"/>
            <w:left w:val="none" w:sz="0" w:space="0" w:color="auto"/>
            <w:bottom w:val="none" w:sz="0" w:space="0" w:color="auto"/>
            <w:right w:val="none" w:sz="0" w:space="0" w:color="auto"/>
          </w:divBdr>
          <w:divsChild>
            <w:div w:id="134950534">
              <w:marLeft w:val="0"/>
              <w:marRight w:val="0"/>
              <w:marTop w:val="0"/>
              <w:marBottom w:val="0"/>
              <w:divBdr>
                <w:top w:val="none" w:sz="0" w:space="0" w:color="auto"/>
                <w:left w:val="none" w:sz="0" w:space="0" w:color="auto"/>
                <w:bottom w:val="none" w:sz="0" w:space="0" w:color="auto"/>
                <w:right w:val="none" w:sz="0" w:space="0" w:color="auto"/>
              </w:divBdr>
            </w:div>
            <w:div w:id="285701698">
              <w:marLeft w:val="0"/>
              <w:marRight w:val="0"/>
              <w:marTop w:val="0"/>
              <w:marBottom w:val="0"/>
              <w:divBdr>
                <w:top w:val="none" w:sz="0" w:space="0" w:color="auto"/>
                <w:left w:val="none" w:sz="0" w:space="0" w:color="auto"/>
                <w:bottom w:val="none" w:sz="0" w:space="0" w:color="auto"/>
                <w:right w:val="none" w:sz="0" w:space="0" w:color="auto"/>
              </w:divBdr>
            </w:div>
            <w:div w:id="597834925">
              <w:marLeft w:val="0"/>
              <w:marRight w:val="0"/>
              <w:marTop w:val="0"/>
              <w:marBottom w:val="0"/>
              <w:divBdr>
                <w:top w:val="none" w:sz="0" w:space="0" w:color="auto"/>
                <w:left w:val="none" w:sz="0" w:space="0" w:color="auto"/>
                <w:bottom w:val="none" w:sz="0" w:space="0" w:color="auto"/>
                <w:right w:val="none" w:sz="0" w:space="0" w:color="auto"/>
              </w:divBdr>
            </w:div>
            <w:div w:id="645202748">
              <w:marLeft w:val="0"/>
              <w:marRight w:val="0"/>
              <w:marTop w:val="0"/>
              <w:marBottom w:val="0"/>
              <w:divBdr>
                <w:top w:val="none" w:sz="0" w:space="0" w:color="auto"/>
                <w:left w:val="none" w:sz="0" w:space="0" w:color="auto"/>
                <w:bottom w:val="none" w:sz="0" w:space="0" w:color="auto"/>
                <w:right w:val="none" w:sz="0" w:space="0" w:color="auto"/>
              </w:divBdr>
            </w:div>
            <w:div w:id="888810497">
              <w:marLeft w:val="0"/>
              <w:marRight w:val="0"/>
              <w:marTop w:val="0"/>
              <w:marBottom w:val="0"/>
              <w:divBdr>
                <w:top w:val="none" w:sz="0" w:space="0" w:color="auto"/>
                <w:left w:val="none" w:sz="0" w:space="0" w:color="auto"/>
                <w:bottom w:val="none" w:sz="0" w:space="0" w:color="auto"/>
                <w:right w:val="none" w:sz="0" w:space="0" w:color="auto"/>
              </w:divBdr>
            </w:div>
            <w:div w:id="1319774033">
              <w:marLeft w:val="0"/>
              <w:marRight w:val="0"/>
              <w:marTop w:val="0"/>
              <w:marBottom w:val="0"/>
              <w:divBdr>
                <w:top w:val="none" w:sz="0" w:space="0" w:color="auto"/>
                <w:left w:val="none" w:sz="0" w:space="0" w:color="auto"/>
                <w:bottom w:val="none" w:sz="0" w:space="0" w:color="auto"/>
                <w:right w:val="none" w:sz="0" w:space="0" w:color="auto"/>
              </w:divBdr>
            </w:div>
            <w:div w:id="1369380334">
              <w:marLeft w:val="0"/>
              <w:marRight w:val="0"/>
              <w:marTop w:val="0"/>
              <w:marBottom w:val="0"/>
              <w:divBdr>
                <w:top w:val="none" w:sz="0" w:space="0" w:color="auto"/>
                <w:left w:val="none" w:sz="0" w:space="0" w:color="auto"/>
                <w:bottom w:val="none" w:sz="0" w:space="0" w:color="auto"/>
                <w:right w:val="none" w:sz="0" w:space="0" w:color="auto"/>
              </w:divBdr>
            </w:div>
            <w:div w:id="1466512034">
              <w:marLeft w:val="0"/>
              <w:marRight w:val="0"/>
              <w:marTop w:val="0"/>
              <w:marBottom w:val="0"/>
              <w:divBdr>
                <w:top w:val="none" w:sz="0" w:space="0" w:color="auto"/>
                <w:left w:val="none" w:sz="0" w:space="0" w:color="auto"/>
                <w:bottom w:val="none" w:sz="0" w:space="0" w:color="auto"/>
                <w:right w:val="none" w:sz="0" w:space="0" w:color="auto"/>
              </w:divBdr>
            </w:div>
            <w:div w:id="1569881375">
              <w:marLeft w:val="0"/>
              <w:marRight w:val="0"/>
              <w:marTop w:val="0"/>
              <w:marBottom w:val="0"/>
              <w:divBdr>
                <w:top w:val="none" w:sz="0" w:space="0" w:color="auto"/>
                <w:left w:val="none" w:sz="0" w:space="0" w:color="auto"/>
                <w:bottom w:val="none" w:sz="0" w:space="0" w:color="auto"/>
                <w:right w:val="none" w:sz="0" w:space="0" w:color="auto"/>
              </w:divBdr>
            </w:div>
            <w:div w:id="1748335298">
              <w:marLeft w:val="0"/>
              <w:marRight w:val="0"/>
              <w:marTop w:val="0"/>
              <w:marBottom w:val="0"/>
              <w:divBdr>
                <w:top w:val="none" w:sz="0" w:space="0" w:color="auto"/>
                <w:left w:val="none" w:sz="0" w:space="0" w:color="auto"/>
                <w:bottom w:val="none" w:sz="0" w:space="0" w:color="auto"/>
                <w:right w:val="none" w:sz="0" w:space="0" w:color="auto"/>
              </w:divBdr>
            </w:div>
            <w:div w:id="180311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8692">
      <w:bodyDiv w:val="1"/>
      <w:marLeft w:val="0"/>
      <w:marRight w:val="0"/>
      <w:marTop w:val="0"/>
      <w:marBottom w:val="0"/>
      <w:divBdr>
        <w:top w:val="none" w:sz="0" w:space="0" w:color="auto"/>
        <w:left w:val="none" w:sz="0" w:space="0" w:color="auto"/>
        <w:bottom w:val="none" w:sz="0" w:space="0" w:color="auto"/>
        <w:right w:val="none" w:sz="0" w:space="0" w:color="auto"/>
      </w:divBdr>
      <w:divsChild>
        <w:div w:id="147983618">
          <w:marLeft w:val="2376"/>
          <w:marRight w:val="0"/>
          <w:marTop w:val="17"/>
          <w:marBottom w:val="0"/>
          <w:divBdr>
            <w:top w:val="none" w:sz="0" w:space="0" w:color="auto"/>
            <w:left w:val="none" w:sz="0" w:space="0" w:color="auto"/>
            <w:bottom w:val="none" w:sz="0" w:space="0" w:color="auto"/>
            <w:right w:val="none" w:sz="0" w:space="0" w:color="auto"/>
          </w:divBdr>
        </w:div>
        <w:div w:id="589042823">
          <w:marLeft w:val="2376"/>
          <w:marRight w:val="0"/>
          <w:marTop w:val="17"/>
          <w:marBottom w:val="0"/>
          <w:divBdr>
            <w:top w:val="none" w:sz="0" w:space="0" w:color="auto"/>
            <w:left w:val="none" w:sz="0" w:space="0" w:color="auto"/>
            <w:bottom w:val="none" w:sz="0" w:space="0" w:color="auto"/>
            <w:right w:val="none" w:sz="0" w:space="0" w:color="auto"/>
          </w:divBdr>
        </w:div>
        <w:div w:id="712727933">
          <w:marLeft w:val="2376"/>
          <w:marRight w:val="0"/>
          <w:marTop w:val="17"/>
          <w:marBottom w:val="0"/>
          <w:divBdr>
            <w:top w:val="none" w:sz="0" w:space="0" w:color="auto"/>
            <w:left w:val="none" w:sz="0" w:space="0" w:color="auto"/>
            <w:bottom w:val="none" w:sz="0" w:space="0" w:color="auto"/>
            <w:right w:val="none" w:sz="0" w:space="0" w:color="auto"/>
          </w:divBdr>
        </w:div>
        <w:div w:id="1539513630">
          <w:marLeft w:val="576"/>
          <w:marRight w:val="0"/>
          <w:marTop w:val="86"/>
          <w:marBottom w:val="0"/>
          <w:divBdr>
            <w:top w:val="none" w:sz="0" w:space="0" w:color="auto"/>
            <w:left w:val="none" w:sz="0" w:space="0" w:color="auto"/>
            <w:bottom w:val="none" w:sz="0" w:space="0" w:color="auto"/>
            <w:right w:val="none" w:sz="0" w:space="0" w:color="auto"/>
          </w:divBdr>
        </w:div>
      </w:divsChild>
    </w:div>
    <w:div w:id="365713790">
      <w:bodyDiv w:val="1"/>
      <w:marLeft w:val="0"/>
      <w:marRight w:val="0"/>
      <w:marTop w:val="0"/>
      <w:marBottom w:val="0"/>
      <w:divBdr>
        <w:top w:val="none" w:sz="0" w:space="0" w:color="auto"/>
        <w:left w:val="none" w:sz="0" w:space="0" w:color="auto"/>
        <w:bottom w:val="none" w:sz="0" w:space="0" w:color="auto"/>
        <w:right w:val="none" w:sz="0" w:space="0" w:color="auto"/>
      </w:divBdr>
    </w:div>
    <w:div w:id="371077244">
      <w:bodyDiv w:val="1"/>
      <w:marLeft w:val="0"/>
      <w:marRight w:val="0"/>
      <w:marTop w:val="0"/>
      <w:marBottom w:val="0"/>
      <w:divBdr>
        <w:top w:val="none" w:sz="0" w:space="0" w:color="auto"/>
        <w:left w:val="none" w:sz="0" w:space="0" w:color="auto"/>
        <w:bottom w:val="none" w:sz="0" w:space="0" w:color="auto"/>
        <w:right w:val="none" w:sz="0" w:space="0" w:color="auto"/>
      </w:divBdr>
    </w:div>
    <w:div w:id="376782654">
      <w:bodyDiv w:val="1"/>
      <w:marLeft w:val="0"/>
      <w:marRight w:val="0"/>
      <w:marTop w:val="0"/>
      <w:marBottom w:val="0"/>
      <w:divBdr>
        <w:top w:val="none" w:sz="0" w:space="0" w:color="auto"/>
        <w:left w:val="none" w:sz="0" w:space="0" w:color="auto"/>
        <w:bottom w:val="none" w:sz="0" w:space="0" w:color="auto"/>
        <w:right w:val="none" w:sz="0" w:space="0" w:color="auto"/>
      </w:divBdr>
      <w:divsChild>
        <w:div w:id="40443369">
          <w:marLeft w:val="0"/>
          <w:marRight w:val="0"/>
          <w:marTop w:val="0"/>
          <w:marBottom w:val="0"/>
          <w:divBdr>
            <w:top w:val="none" w:sz="0" w:space="0" w:color="auto"/>
            <w:left w:val="none" w:sz="0" w:space="0" w:color="auto"/>
            <w:bottom w:val="none" w:sz="0" w:space="0" w:color="auto"/>
            <w:right w:val="none" w:sz="0" w:space="0" w:color="auto"/>
          </w:divBdr>
          <w:divsChild>
            <w:div w:id="174342078">
              <w:marLeft w:val="0"/>
              <w:marRight w:val="0"/>
              <w:marTop w:val="0"/>
              <w:marBottom w:val="0"/>
              <w:divBdr>
                <w:top w:val="none" w:sz="0" w:space="0" w:color="auto"/>
                <w:left w:val="none" w:sz="0" w:space="0" w:color="auto"/>
                <w:bottom w:val="none" w:sz="0" w:space="0" w:color="auto"/>
                <w:right w:val="none" w:sz="0" w:space="0" w:color="auto"/>
              </w:divBdr>
            </w:div>
            <w:div w:id="300692921">
              <w:marLeft w:val="0"/>
              <w:marRight w:val="0"/>
              <w:marTop w:val="0"/>
              <w:marBottom w:val="0"/>
              <w:divBdr>
                <w:top w:val="none" w:sz="0" w:space="0" w:color="auto"/>
                <w:left w:val="none" w:sz="0" w:space="0" w:color="auto"/>
                <w:bottom w:val="none" w:sz="0" w:space="0" w:color="auto"/>
                <w:right w:val="none" w:sz="0" w:space="0" w:color="auto"/>
              </w:divBdr>
            </w:div>
            <w:div w:id="20908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bodyDiv w:val="1"/>
      <w:marLeft w:val="0"/>
      <w:marRight w:val="0"/>
      <w:marTop w:val="0"/>
      <w:marBottom w:val="0"/>
      <w:divBdr>
        <w:top w:val="none" w:sz="0" w:space="0" w:color="auto"/>
        <w:left w:val="none" w:sz="0" w:space="0" w:color="auto"/>
        <w:bottom w:val="none" w:sz="0" w:space="0" w:color="auto"/>
        <w:right w:val="none" w:sz="0" w:space="0" w:color="auto"/>
      </w:divBdr>
    </w:div>
    <w:div w:id="387385857">
      <w:bodyDiv w:val="1"/>
      <w:marLeft w:val="0"/>
      <w:marRight w:val="0"/>
      <w:marTop w:val="0"/>
      <w:marBottom w:val="0"/>
      <w:divBdr>
        <w:top w:val="none" w:sz="0" w:space="0" w:color="auto"/>
        <w:left w:val="none" w:sz="0" w:space="0" w:color="auto"/>
        <w:bottom w:val="none" w:sz="0" w:space="0" w:color="auto"/>
        <w:right w:val="none" w:sz="0" w:space="0" w:color="auto"/>
      </w:divBdr>
    </w:div>
    <w:div w:id="390814951">
      <w:bodyDiv w:val="1"/>
      <w:marLeft w:val="0"/>
      <w:marRight w:val="0"/>
      <w:marTop w:val="0"/>
      <w:marBottom w:val="0"/>
      <w:divBdr>
        <w:top w:val="none" w:sz="0" w:space="0" w:color="auto"/>
        <w:left w:val="none" w:sz="0" w:space="0" w:color="auto"/>
        <w:bottom w:val="none" w:sz="0" w:space="0" w:color="auto"/>
        <w:right w:val="none" w:sz="0" w:space="0" w:color="auto"/>
      </w:divBdr>
    </w:div>
    <w:div w:id="397174807">
      <w:bodyDiv w:val="1"/>
      <w:marLeft w:val="0"/>
      <w:marRight w:val="0"/>
      <w:marTop w:val="0"/>
      <w:marBottom w:val="0"/>
      <w:divBdr>
        <w:top w:val="none" w:sz="0" w:space="0" w:color="auto"/>
        <w:left w:val="none" w:sz="0" w:space="0" w:color="auto"/>
        <w:bottom w:val="none" w:sz="0" w:space="0" w:color="auto"/>
        <w:right w:val="none" w:sz="0" w:space="0" w:color="auto"/>
      </w:divBdr>
    </w:div>
    <w:div w:id="398753407">
      <w:bodyDiv w:val="1"/>
      <w:marLeft w:val="0"/>
      <w:marRight w:val="0"/>
      <w:marTop w:val="0"/>
      <w:marBottom w:val="0"/>
      <w:divBdr>
        <w:top w:val="none" w:sz="0" w:space="0" w:color="auto"/>
        <w:left w:val="none" w:sz="0" w:space="0" w:color="auto"/>
        <w:bottom w:val="none" w:sz="0" w:space="0" w:color="auto"/>
        <w:right w:val="none" w:sz="0" w:space="0" w:color="auto"/>
      </w:divBdr>
      <w:divsChild>
        <w:div w:id="871651742">
          <w:marLeft w:val="0"/>
          <w:marRight w:val="0"/>
          <w:marTop w:val="0"/>
          <w:marBottom w:val="0"/>
          <w:divBdr>
            <w:top w:val="none" w:sz="0" w:space="0" w:color="auto"/>
            <w:left w:val="none" w:sz="0" w:space="0" w:color="auto"/>
            <w:bottom w:val="none" w:sz="0" w:space="0" w:color="auto"/>
            <w:right w:val="none" w:sz="0" w:space="0" w:color="auto"/>
          </w:divBdr>
          <w:divsChild>
            <w:div w:id="42796971">
              <w:marLeft w:val="0"/>
              <w:marRight w:val="0"/>
              <w:marTop w:val="0"/>
              <w:marBottom w:val="0"/>
              <w:divBdr>
                <w:top w:val="none" w:sz="0" w:space="0" w:color="auto"/>
                <w:left w:val="none" w:sz="0" w:space="0" w:color="auto"/>
                <w:bottom w:val="none" w:sz="0" w:space="0" w:color="auto"/>
                <w:right w:val="none" w:sz="0" w:space="0" w:color="auto"/>
              </w:divBdr>
            </w:div>
            <w:div w:id="172570539">
              <w:marLeft w:val="0"/>
              <w:marRight w:val="0"/>
              <w:marTop w:val="0"/>
              <w:marBottom w:val="0"/>
              <w:divBdr>
                <w:top w:val="none" w:sz="0" w:space="0" w:color="auto"/>
                <w:left w:val="none" w:sz="0" w:space="0" w:color="auto"/>
                <w:bottom w:val="none" w:sz="0" w:space="0" w:color="auto"/>
                <w:right w:val="none" w:sz="0" w:space="0" w:color="auto"/>
              </w:divBdr>
            </w:div>
            <w:div w:id="11271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1374">
      <w:bodyDiv w:val="1"/>
      <w:marLeft w:val="0"/>
      <w:marRight w:val="0"/>
      <w:marTop w:val="0"/>
      <w:marBottom w:val="0"/>
      <w:divBdr>
        <w:top w:val="none" w:sz="0" w:space="0" w:color="auto"/>
        <w:left w:val="none" w:sz="0" w:space="0" w:color="auto"/>
        <w:bottom w:val="none" w:sz="0" w:space="0" w:color="auto"/>
        <w:right w:val="none" w:sz="0" w:space="0" w:color="auto"/>
      </w:divBdr>
      <w:divsChild>
        <w:div w:id="739445211">
          <w:marLeft w:val="0"/>
          <w:marRight w:val="0"/>
          <w:marTop w:val="0"/>
          <w:marBottom w:val="0"/>
          <w:divBdr>
            <w:top w:val="none" w:sz="0" w:space="0" w:color="auto"/>
            <w:left w:val="none" w:sz="0" w:space="0" w:color="auto"/>
            <w:bottom w:val="none" w:sz="0" w:space="0" w:color="auto"/>
            <w:right w:val="none" w:sz="0" w:space="0" w:color="auto"/>
          </w:divBdr>
          <w:divsChild>
            <w:div w:id="451941483">
              <w:marLeft w:val="0"/>
              <w:marRight w:val="0"/>
              <w:marTop w:val="0"/>
              <w:marBottom w:val="0"/>
              <w:divBdr>
                <w:top w:val="none" w:sz="0" w:space="0" w:color="auto"/>
                <w:left w:val="none" w:sz="0" w:space="0" w:color="auto"/>
                <w:bottom w:val="none" w:sz="0" w:space="0" w:color="auto"/>
                <w:right w:val="none" w:sz="0" w:space="0" w:color="auto"/>
              </w:divBdr>
            </w:div>
            <w:div w:id="734280757">
              <w:marLeft w:val="0"/>
              <w:marRight w:val="0"/>
              <w:marTop w:val="0"/>
              <w:marBottom w:val="0"/>
              <w:divBdr>
                <w:top w:val="none" w:sz="0" w:space="0" w:color="auto"/>
                <w:left w:val="none" w:sz="0" w:space="0" w:color="auto"/>
                <w:bottom w:val="none" w:sz="0" w:space="0" w:color="auto"/>
                <w:right w:val="none" w:sz="0" w:space="0" w:color="auto"/>
              </w:divBdr>
            </w:div>
            <w:div w:id="1164126816">
              <w:marLeft w:val="0"/>
              <w:marRight w:val="0"/>
              <w:marTop w:val="0"/>
              <w:marBottom w:val="0"/>
              <w:divBdr>
                <w:top w:val="none" w:sz="0" w:space="0" w:color="auto"/>
                <w:left w:val="none" w:sz="0" w:space="0" w:color="auto"/>
                <w:bottom w:val="none" w:sz="0" w:space="0" w:color="auto"/>
                <w:right w:val="none" w:sz="0" w:space="0" w:color="auto"/>
              </w:divBdr>
            </w:div>
            <w:div w:id="1740244420">
              <w:marLeft w:val="0"/>
              <w:marRight w:val="0"/>
              <w:marTop w:val="0"/>
              <w:marBottom w:val="0"/>
              <w:divBdr>
                <w:top w:val="none" w:sz="0" w:space="0" w:color="auto"/>
                <w:left w:val="none" w:sz="0" w:space="0" w:color="auto"/>
                <w:bottom w:val="none" w:sz="0" w:space="0" w:color="auto"/>
                <w:right w:val="none" w:sz="0" w:space="0" w:color="auto"/>
              </w:divBdr>
            </w:div>
            <w:div w:id="1754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94198">
      <w:bodyDiv w:val="1"/>
      <w:marLeft w:val="0"/>
      <w:marRight w:val="0"/>
      <w:marTop w:val="0"/>
      <w:marBottom w:val="0"/>
      <w:divBdr>
        <w:top w:val="none" w:sz="0" w:space="0" w:color="auto"/>
        <w:left w:val="none" w:sz="0" w:space="0" w:color="auto"/>
        <w:bottom w:val="none" w:sz="0" w:space="0" w:color="auto"/>
        <w:right w:val="none" w:sz="0" w:space="0" w:color="auto"/>
      </w:divBdr>
    </w:div>
    <w:div w:id="443311848">
      <w:bodyDiv w:val="1"/>
      <w:marLeft w:val="0"/>
      <w:marRight w:val="0"/>
      <w:marTop w:val="0"/>
      <w:marBottom w:val="0"/>
      <w:divBdr>
        <w:top w:val="none" w:sz="0" w:space="0" w:color="auto"/>
        <w:left w:val="none" w:sz="0" w:space="0" w:color="auto"/>
        <w:bottom w:val="none" w:sz="0" w:space="0" w:color="auto"/>
        <w:right w:val="none" w:sz="0" w:space="0" w:color="auto"/>
      </w:divBdr>
    </w:div>
    <w:div w:id="446704669">
      <w:bodyDiv w:val="1"/>
      <w:marLeft w:val="0"/>
      <w:marRight w:val="0"/>
      <w:marTop w:val="0"/>
      <w:marBottom w:val="0"/>
      <w:divBdr>
        <w:top w:val="none" w:sz="0" w:space="0" w:color="auto"/>
        <w:left w:val="none" w:sz="0" w:space="0" w:color="auto"/>
        <w:bottom w:val="none" w:sz="0" w:space="0" w:color="auto"/>
        <w:right w:val="none" w:sz="0" w:space="0" w:color="auto"/>
      </w:divBdr>
    </w:div>
    <w:div w:id="458113196">
      <w:bodyDiv w:val="1"/>
      <w:marLeft w:val="0"/>
      <w:marRight w:val="0"/>
      <w:marTop w:val="0"/>
      <w:marBottom w:val="0"/>
      <w:divBdr>
        <w:top w:val="none" w:sz="0" w:space="0" w:color="auto"/>
        <w:left w:val="none" w:sz="0" w:space="0" w:color="auto"/>
        <w:bottom w:val="none" w:sz="0" w:space="0" w:color="auto"/>
        <w:right w:val="none" w:sz="0" w:space="0" w:color="auto"/>
      </w:divBdr>
    </w:div>
    <w:div w:id="461847678">
      <w:bodyDiv w:val="1"/>
      <w:marLeft w:val="0"/>
      <w:marRight w:val="0"/>
      <w:marTop w:val="0"/>
      <w:marBottom w:val="0"/>
      <w:divBdr>
        <w:top w:val="none" w:sz="0" w:space="0" w:color="auto"/>
        <w:left w:val="none" w:sz="0" w:space="0" w:color="auto"/>
        <w:bottom w:val="none" w:sz="0" w:space="0" w:color="auto"/>
        <w:right w:val="none" w:sz="0" w:space="0" w:color="auto"/>
      </w:divBdr>
      <w:divsChild>
        <w:div w:id="1152992003">
          <w:marLeft w:val="547"/>
          <w:marRight w:val="0"/>
          <w:marTop w:val="134"/>
          <w:marBottom w:val="0"/>
          <w:divBdr>
            <w:top w:val="none" w:sz="0" w:space="0" w:color="auto"/>
            <w:left w:val="none" w:sz="0" w:space="0" w:color="auto"/>
            <w:bottom w:val="none" w:sz="0" w:space="0" w:color="auto"/>
            <w:right w:val="none" w:sz="0" w:space="0" w:color="auto"/>
          </w:divBdr>
        </w:div>
        <w:div w:id="1684896831">
          <w:marLeft w:val="547"/>
          <w:marRight w:val="0"/>
          <w:marTop w:val="134"/>
          <w:marBottom w:val="0"/>
          <w:divBdr>
            <w:top w:val="none" w:sz="0" w:space="0" w:color="auto"/>
            <w:left w:val="none" w:sz="0" w:space="0" w:color="auto"/>
            <w:bottom w:val="none" w:sz="0" w:space="0" w:color="auto"/>
            <w:right w:val="none" w:sz="0" w:space="0" w:color="auto"/>
          </w:divBdr>
        </w:div>
      </w:divsChild>
    </w:div>
    <w:div w:id="463814177">
      <w:bodyDiv w:val="1"/>
      <w:marLeft w:val="0"/>
      <w:marRight w:val="0"/>
      <w:marTop w:val="0"/>
      <w:marBottom w:val="0"/>
      <w:divBdr>
        <w:top w:val="none" w:sz="0" w:space="0" w:color="auto"/>
        <w:left w:val="none" w:sz="0" w:space="0" w:color="auto"/>
        <w:bottom w:val="none" w:sz="0" w:space="0" w:color="auto"/>
        <w:right w:val="none" w:sz="0" w:space="0" w:color="auto"/>
      </w:divBdr>
    </w:div>
    <w:div w:id="464397894">
      <w:bodyDiv w:val="1"/>
      <w:marLeft w:val="0"/>
      <w:marRight w:val="0"/>
      <w:marTop w:val="0"/>
      <w:marBottom w:val="0"/>
      <w:divBdr>
        <w:top w:val="none" w:sz="0" w:space="0" w:color="auto"/>
        <w:left w:val="none" w:sz="0" w:space="0" w:color="auto"/>
        <w:bottom w:val="none" w:sz="0" w:space="0" w:color="auto"/>
        <w:right w:val="none" w:sz="0" w:space="0" w:color="auto"/>
      </w:divBdr>
    </w:div>
    <w:div w:id="469247299">
      <w:bodyDiv w:val="1"/>
      <w:marLeft w:val="0"/>
      <w:marRight w:val="0"/>
      <w:marTop w:val="0"/>
      <w:marBottom w:val="0"/>
      <w:divBdr>
        <w:top w:val="none" w:sz="0" w:space="0" w:color="auto"/>
        <w:left w:val="none" w:sz="0" w:space="0" w:color="auto"/>
        <w:bottom w:val="none" w:sz="0" w:space="0" w:color="auto"/>
        <w:right w:val="none" w:sz="0" w:space="0" w:color="auto"/>
      </w:divBdr>
    </w:div>
    <w:div w:id="469784576">
      <w:bodyDiv w:val="1"/>
      <w:marLeft w:val="0"/>
      <w:marRight w:val="0"/>
      <w:marTop w:val="0"/>
      <w:marBottom w:val="0"/>
      <w:divBdr>
        <w:top w:val="none" w:sz="0" w:space="0" w:color="auto"/>
        <w:left w:val="none" w:sz="0" w:space="0" w:color="auto"/>
        <w:bottom w:val="none" w:sz="0" w:space="0" w:color="auto"/>
        <w:right w:val="none" w:sz="0" w:space="0" w:color="auto"/>
      </w:divBdr>
      <w:divsChild>
        <w:div w:id="1958566345">
          <w:marLeft w:val="0"/>
          <w:marRight w:val="0"/>
          <w:marTop w:val="0"/>
          <w:marBottom w:val="0"/>
          <w:divBdr>
            <w:top w:val="none" w:sz="0" w:space="0" w:color="auto"/>
            <w:left w:val="none" w:sz="0" w:space="0" w:color="auto"/>
            <w:bottom w:val="none" w:sz="0" w:space="0" w:color="auto"/>
            <w:right w:val="none" w:sz="0" w:space="0" w:color="auto"/>
          </w:divBdr>
          <w:divsChild>
            <w:div w:id="475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10101">
      <w:bodyDiv w:val="1"/>
      <w:marLeft w:val="0"/>
      <w:marRight w:val="0"/>
      <w:marTop w:val="0"/>
      <w:marBottom w:val="0"/>
      <w:divBdr>
        <w:top w:val="none" w:sz="0" w:space="0" w:color="auto"/>
        <w:left w:val="none" w:sz="0" w:space="0" w:color="auto"/>
        <w:bottom w:val="none" w:sz="0" w:space="0" w:color="auto"/>
        <w:right w:val="none" w:sz="0" w:space="0" w:color="auto"/>
      </w:divBdr>
    </w:div>
    <w:div w:id="480854158">
      <w:bodyDiv w:val="1"/>
      <w:marLeft w:val="0"/>
      <w:marRight w:val="0"/>
      <w:marTop w:val="0"/>
      <w:marBottom w:val="0"/>
      <w:divBdr>
        <w:top w:val="none" w:sz="0" w:space="0" w:color="auto"/>
        <w:left w:val="none" w:sz="0" w:space="0" w:color="auto"/>
        <w:bottom w:val="none" w:sz="0" w:space="0" w:color="auto"/>
        <w:right w:val="none" w:sz="0" w:space="0" w:color="auto"/>
      </w:divBdr>
    </w:div>
    <w:div w:id="491071727">
      <w:bodyDiv w:val="1"/>
      <w:marLeft w:val="0"/>
      <w:marRight w:val="0"/>
      <w:marTop w:val="0"/>
      <w:marBottom w:val="0"/>
      <w:divBdr>
        <w:top w:val="none" w:sz="0" w:space="0" w:color="auto"/>
        <w:left w:val="none" w:sz="0" w:space="0" w:color="auto"/>
        <w:bottom w:val="none" w:sz="0" w:space="0" w:color="auto"/>
        <w:right w:val="none" w:sz="0" w:space="0" w:color="auto"/>
      </w:divBdr>
    </w:div>
    <w:div w:id="517355328">
      <w:bodyDiv w:val="1"/>
      <w:marLeft w:val="0"/>
      <w:marRight w:val="0"/>
      <w:marTop w:val="0"/>
      <w:marBottom w:val="0"/>
      <w:divBdr>
        <w:top w:val="none" w:sz="0" w:space="0" w:color="auto"/>
        <w:left w:val="none" w:sz="0" w:space="0" w:color="auto"/>
        <w:bottom w:val="none" w:sz="0" w:space="0" w:color="auto"/>
        <w:right w:val="none" w:sz="0" w:space="0" w:color="auto"/>
      </w:divBdr>
      <w:divsChild>
        <w:div w:id="1073241232">
          <w:marLeft w:val="0"/>
          <w:marRight w:val="0"/>
          <w:marTop w:val="0"/>
          <w:marBottom w:val="0"/>
          <w:divBdr>
            <w:top w:val="none" w:sz="0" w:space="0" w:color="auto"/>
            <w:left w:val="none" w:sz="0" w:space="0" w:color="auto"/>
            <w:bottom w:val="none" w:sz="0" w:space="0" w:color="auto"/>
            <w:right w:val="none" w:sz="0" w:space="0" w:color="auto"/>
          </w:divBdr>
          <w:divsChild>
            <w:div w:id="970743403">
              <w:marLeft w:val="2232"/>
              <w:marRight w:val="0"/>
              <w:marTop w:val="0"/>
              <w:marBottom w:val="0"/>
              <w:divBdr>
                <w:top w:val="none" w:sz="0" w:space="0" w:color="auto"/>
                <w:left w:val="none" w:sz="0" w:space="0" w:color="auto"/>
                <w:bottom w:val="none" w:sz="0" w:space="0" w:color="auto"/>
                <w:right w:val="none" w:sz="0" w:space="0" w:color="auto"/>
              </w:divBdr>
              <w:divsChild>
                <w:div w:id="876501487">
                  <w:marLeft w:val="0"/>
                  <w:marRight w:val="0"/>
                  <w:marTop w:val="0"/>
                  <w:marBottom w:val="0"/>
                  <w:divBdr>
                    <w:top w:val="none" w:sz="0" w:space="0" w:color="auto"/>
                    <w:left w:val="single" w:sz="48" w:space="0" w:color="auto"/>
                    <w:bottom w:val="none" w:sz="0" w:space="0" w:color="auto"/>
                    <w:right w:val="none" w:sz="0" w:space="0" w:color="auto"/>
                  </w:divBdr>
                  <w:divsChild>
                    <w:div w:id="398675254">
                      <w:marLeft w:val="0"/>
                      <w:marRight w:val="0"/>
                      <w:marTop w:val="0"/>
                      <w:marBottom w:val="0"/>
                      <w:divBdr>
                        <w:top w:val="none" w:sz="0" w:space="0" w:color="auto"/>
                        <w:left w:val="none" w:sz="0" w:space="0" w:color="auto"/>
                        <w:bottom w:val="none" w:sz="0" w:space="0" w:color="auto"/>
                        <w:right w:val="none" w:sz="0" w:space="0" w:color="auto"/>
                      </w:divBdr>
                      <w:divsChild>
                        <w:div w:id="850804314">
                          <w:marLeft w:val="0"/>
                          <w:marRight w:val="3420"/>
                          <w:marTop w:val="0"/>
                          <w:marBottom w:val="0"/>
                          <w:divBdr>
                            <w:top w:val="none" w:sz="0" w:space="0" w:color="auto"/>
                            <w:left w:val="none" w:sz="0" w:space="0" w:color="auto"/>
                            <w:bottom w:val="none" w:sz="0" w:space="0" w:color="auto"/>
                            <w:right w:val="none" w:sz="0" w:space="0" w:color="auto"/>
                          </w:divBdr>
                          <w:divsChild>
                            <w:div w:id="208421143">
                              <w:marLeft w:val="0"/>
                              <w:marRight w:val="0"/>
                              <w:marTop w:val="0"/>
                              <w:marBottom w:val="0"/>
                              <w:divBdr>
                                <w:top w:val="none" w:sz="0" w:space="0" w:color="auto"/>
                                <w:left w:val="none" w:sz="0" w:space="0" w:color="auto"/>
                                <w:bottom w:val="none" w:sz="0" w:space="0" w:color="auto"/>
                                <w:right w:val="none" w:sz="0" w:space="0" w:color="auto"/>
                              </w:divBdr>
                              <w:divsChild>
                                <w:div w:id="988752315">
                                  <w:marLeft w:val="0"/>
                                  <w:marRight w:val="0"/>
                                  <w:marTop w:val="0"/>
                                  <w:marBottom w:val="0"/>
                                  <w:divBdr>
                                    <w:top w:val="none" w:sz="0" w:space="0" w:color="auto"/>
                                    <w:left w:val="none" w:sz="0" w:space="0" w:color="auto"/>
                                    <w:bottom w:val="none" w:sz="0" w:space="0" w:color="auto"/>
                                    <w:right w:val="none" w:sz="0" w:space="0" w:color="auto"/>
                                  </w:divBdr>
                                  <w:divsChild>
                                    <w:div w:id="1546142179">
                                      <w:marLeft w:val="0"/>
                                      <w:marRight w:val="0"/>
                                      <w:marTop w:val="0"/>
                                      <w:marBottom w:val="0"/>
                                      <w:divBdr>
                                        <w:top w:val="none" w:sz="0" w:space="0" w:color="auto"/>
                                        <w:left w:val="none" w:sz="0" w:space="0" w:color="auto"/>
                                        <w:bottom w:val="none" w:sz="0" w:space="0" w:color="auto"/>
                                        <w:right w:val="none" w:sz="0" w:space="0" w:color="auto"/>
                                      </w:divBdr>
                                      <w:divsChild>
                                        <w:div w:id="1714380015">
                                          <w:marLeft w:val="0"/>
                                          <w:marRight w:val="0"/>
                                          <w:marTop w:val="0"/>
                                          <w:marBottom w:val="0"/>
                                          <w:divBdr>
                                            <w:top w:val="none" w:sz="0" w:space="0" w:color="auto"/>
                                            <w:left w:val="none" w:sz="0" w:space="0" w:color="auto"/>
                                            <w:bottom w:val="none" w:sz="0" w:space="0" w:color="auto"/>
                                            <w:right w:val="none" w:sz="0" w:space="0" w:color="auto"/>
                                          </w:divBdr>
                                          <w:divsChild>
                                            <w:div w:id="1895771472">
                                              <w:marLeft w:val="0"/>
                                              <w:marRight w:val="0"/>
                                              <w:marTop w:val="0"/>
                                              <w:marBottom w:val="0"/>
                                              <w:divBdr>
                                                <w:top w:val="inset" w:sz="12" w:space="4" w:color="FFFFFF"/>
                                                <w:left w:val="inset" w:sz="12" w:space="4" w:color="FFFFFF"/>
                                                <w:bottom w:val="inset" w:sz="12" w:space="4" w:color="FFFFFF"/>
                                                <w:right w:val="inset" w:sz="12" w:space="4" w:color="FFFFFF"/>
                                              </w:divBdr>
                                              <w:divsChild>
                                                <w:div w:id="178466442">
                                                  <w:marLeft w:val="0"/>
                                                  <w:marRight w:val="0"/>
                                                  <w:marTop w:val="0"/>
                                                  <w:marBottom w:val="0"/>
                                                  <w:divBdr>
                                                    <w:top w:val="none" w:sz="0" w:space="0" w:color="auto"/>
                                                    <w:left w:val="none" w:sz="0" w:space="0" w:color="auto"/>
                                                    <w:bottom w:val="none" w:sz="0" w:space="0" w:color="auto"/>
                                                    <w:right w:val="none" w:sz="0" w:space="0" w:color="auto"/>
                                                  </w:divBdr>
                                                  <w:divsChild>
                                                    <w:div w:id="641035214">
                                                      <w:marLeft w:val="0"/>
                                                      <w:marRight w:val="0"/>
                                                      <w:marTop w:val="0"/>
                                                      <w:marBottom w:val="0"/>
                                                      <w:divBdr>
                                                        <w:top w:val="none" w:sz="0" w:space="0" w:color="auto"/>
                                                        <w:left w:val="none" w:sz="0" w:space="0" w:color="auto"/>
                                                        <w:bottom w:val="none" w:sz="0" w:space="0" w:color="auto"/>
                                                        <w:right w:val="none" w:sz="0" w:space="0" w:color="auto"/>
                                                      </w:divBdr>
                                                    </w:div>
                                                    <w:div w:id="1946957855">
                                                      <w:marLeft w:val="0"/>
                                                      <w:marRight w:val="0"/>
                                                      <w:marTop w:val="0"/>
                                                      <w:marBottom w:val="0"/>
                                                      <w:divBdr>
                                                        <w:top w:val="none" w:sz="0" w:space="0" w:color="auto"/>
                                                        <w:left w:val="none" w:sz="0" w:space="0" w:color="auto"/>
                                                        <w:bottom w:val="none" w:sz="0" w:space="0" w:color="auto"/>
                                                        <w:right w:val="none" w:sz="0" w:space="0" w:color="auto"/>
                                                      </w:divBdr>
                                                    </w:div>
                                                    <w:div w:id="19934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364155">
      <w:bodyDiv w:val="1"/>
      <w:marLeft w:val="0"/>
      <w:marRight w:val="0"/>
      <w:marTop w:val="0"/>
      <w:marBottom w:val="0"/>
      <w:divBdr>
        <w:top w:val="none" w:sz="0" w:space="0" w:color="auto"/>
        <w:left w:val="none" w:sz="0" w:space="0" w:color="auto"/>
        <w:bottom w:val="none" w:sz="0" w:space="0" w:color="auto"/>
        <w:right w:val="none" w:sz="0" w:space="0" w:color="auto"/>
      </w:divBdr>
    </w:div>
    <w:div w:id="532234250">
      <w:bodyDiv w:val="1"/>
      <w:marLeft w:val="0"/>
      <w:marRight w:val="0"/>
      <w:marTop w:val="0"/>
      <w:marBottom w:val="0"/>
      <w:divBdr>
        <w:top w:val="none" w:sz="0" w:space="0" w:color="auto"/>
        <w:left w:val="none" w:sz="0" w:space="0" w:color="auto"/>
        <w:bottom w:val="none" w:sz="0" w:space="0" w:color="auto"/>
        <w:right w:val="none" w:sz="0" w:space="0" w:color="auto"/>
      </w:divBdr>
      <w:divsChild>
        <w:div w:id="194119856">
          <w:marLeft w:val="533"/>
          <w:marRight w:val="0"/>
          <w:marTop w:val="120"/>
          <w:marBottom w:val="0"/>
          <w:divBdr>
            <w:top w:val="none" w:sz="0" w:space="0" w:color="auto"/>
            <w:left w:val="none" w:sz="0" w:space="0" w:color="auto"/>
            <w:bottom w:val="none" w:sz="0" w:space="0" w:color="auto"/>
            <w:right w:val="none" w:sz="0" w:space="0" w:color="auto"/>
          </w:divBdr>
        </w:div>
        <w:div w:id="1647053268">
          <w:marLeft w:val="533"/>
          <w:marRight w:val="0"/>
          <w:marTop w:val="120"/>
          <w:marBottom w:val="0"/>
          <w:divBdr>
            <w:top w:val="none" w:sz="0" w:space="0" w:color="auto"/>
            <w:left w:val="none" w:sz="0" w:space="0" w:color="auto"/>
            <w:bottom w:val="none" w:sz="0" w:space="0" w:color="auto"/>
            <w:right w:val="none" w:sz="0" w:space="0" w:color="auto"/>
          </w:divBdr>
        </w:div>
        <w:div w:id="1860192124">
          <w:marLeft w:val="533"/>
          <w:marRight w:val="0"/>
          <w:marTop w:val="120"/>
          <w:marBottom w:val="0"/>
          <w:divBdr>
            <w:top w:val="none" w:sz="0" w:space="0" w:color="auto"/>
            <w:left w:val="none" w:sz="0" w:space="0" w:color="auto"/>
            <w:bottom w:val="none" w:sz="0" w:space="0" w:color="auto"/>
            <w:right w:val="none" w:sz="0" w:space="0" w:color="auto"/>
          </w:divBdr>
        </w:div>
      </w:divsChild>
    </w:div>
    <w:div w:id="537165063">
      <w:bodyDiv w:val="1"/>
      <w:marLeft w:val="0"/>
      <w:marRight w:val="0"/>
      <w:marTop w:val="0"/>
      <w:marBottom w:val="0"/>
      <w:divBdr>
        <w:top w:val="none" w:sz="0" w:space="0" w:color="auto"/>
        <w:left w:val="none" w:sz="0" w:space="0" w:color="auto"/>
        <w:bottom w:val="none" w:sz="0" w:space="0" w:color="auto"/>
        <w:right w:val="none" w:sz="0" w:space="0" w:color="auto"/>
      </w:divBdr>
      <w:divsChild>
        <w:div w:id="323628950">
          <w:marLeft w:val="547"/>
          <w:marRight w:val="0"/>
          <w:marTop w:val="96"/>
          <w:marBottom w:val="0"/>
          <w:divBdr>
            <w:top w:val="none" w:sz="0" w:space="0" w:color="auto"/>
            <w:left w:val="none" w:sz="0" w:space="0" w:color="auto"/>
            <w:bottom w:val="none" w:sz="0" w:space="0" w:color="auto"/>
            <w:right w:val="none" w:sz="0" w:space="0" w:color="auto"/>
          </w:divBdr>
        </w:div>
        <w:div w:id="431324031">
          <w:marLeft w:val="547"/>
          <w:marRight w:val="0"/>
          <w:marTop w:val="96"/>
          <w:marBottom w:val="0"/>
          <w:divBdr>
            <w:top w:val="none" w:sz="0" w:space="0" w:color="auto"/>
            <w:left w:val="none" w:sz="0" w:space="0" w:color="auto"/>
            <w:bottom w:val="none" w:sz="0" w:space="0" w:color="auto"/>
            <w:right w:val="none" w:sz="0" w:space="0" w:color="auto"/>
          </w:divBdr>
        </w:div>
        <w:div w:id="769282599">
          <w:marLeft w:val="1166"/>
          <w:marRight w:val="0"/>
          <w:marTop w:val="86"/>
          <w:marBottom w:val="0"/>
          <w:divBdr>
            <w:top w:val="none" w:sz="0" w:space="0" w:color="auto"/>
            <w:left w:val="none" w:sz="0" w:space="0" w:color="auto"/>
            <w:bottom w:val="none" w:sz="0" w:space="0" w:color="auto"/>
            <w:right w:val="none" w:sz="0" w:space="0" w:color="auto"/>
          </w:divBdr>
        </w:div>
        <w:div w:id="828180569">
          <w:marLeft w:val="1166"/>
          <w:marRight w:val="0"/>
          <w:marTop w:val="86"/>
          <w:marBottom w:val="0"/>
          <w:divBdr>
            <w:top w:val="none" w:sz="0" w:space="0" w:color="auto"/>
            <w:left w:val="none" w:sz="0" w:space="0" w:color="auto"/>
            <w:bottom w:val="none" w:sz="0" w:space="0" w:color="auto"/>
            <w:right w:val="none" w:sz="0" w:space="0" w:color="auto"/>
          </w:divBdr>
        </w:div>
        <w:div w:id="1232958465">
          <w:marLeft w:val="1714"/>
          <w:marRight w:val="0"/>
          <w:marTop w:val="77"/>
          <w:marBottom w:val="0"/>
          <w:divBdr>
            <w:top w:val="none" w:sz="0" w:space="0" w:color="auto"/>
            <w:left w:val="none" w:sz="0" w:space="0" w:color="auto"/>
            <w:bottom w:val="none" w:sz="0" w:space="0" w:color="auto"/>
            <w:right w:val="none" w:sz="0" w:space="0" w:color="auto"/>
          </w:divBdr>
        </w:div>
        <w:div w:id="1443380227">
          <w:marLeft w:val="1714"/>
          <w:marRight w:val="0"/>
          <w:marTop w:val="77"/>
          <w:marBottom w:val="0"/>
          <w:divBdr>
            <w:top w:val="none" w:sz="0" w:space="0" w:color="auto"/>
            <w:left w:val="none" w:sz="0" w:space="0" w:color="auto"/>
            <w:bottom w:val="none" w:sz="0" w:space="0" w:color="auto"/>
            <w:right w:val="none" w:sz="0" w:space="0" w:color="auto"/>
          </w:divBdr>
        </w:div>
        <w:div w:id="1579711858">
          <w:marLeft w:val="1714"/>
          <w:marRight w:val="0"/>
          <w:marTop w:val="77"/>
          <w:marBottom w:val="0"/>
          <w:divBdr>
            <w:top w:val="none" w:sz="0" w:space="0" w:color="auto"/>
            <w:left w:val="none" w:sz="0" w:space="0" w:color="auto"/>
            <w:bottom w:val="none" w:sz="0" w:space="0" w:color="auto"/>
            <w:right w:val="none" w:sz="0" w:space="0" w:color="auto"/>
          </w:divBdr>
        </w:div>
        <w:div w:id="1948809746">
          <w:marLeft w:val="1166"/>
          <w:marRight w:val="0"/>
          <w:marTop w:val="86"/>
          <w:marBottom w:val="0"/>
          <w:divBdr>
            <w:top w:val="none" w:sz="0" w:space="0" w:color="auto"/>
            <w:left w:val="none" w:sz="0" w:space="0" w:color="auto"/>
            <w:bottom w:val="none" w:sz="0" w:space="0" w:color="auto"/>
            <w:right w:val="none" w:sz="0" w:space="0" w:color="auto"/>
          </w:divBdr>
        </w:div>
        <w:div w:id="2043943117">
          <w:marLeft w:val="1714"/>
          <w:marRight w:val="0"/>
          <w:marTop w:val="77"/>
          <w:marBottom w:val="0"/>
          <w:divBdr>
            <w:top w:val="none" w:sz="0" w:space="0" w:color="auto"/>
            <w:left w:val="none" w:sz="0" w:space="0" w:color="auto"/>
            <w:bottom w:val="none" w:sz="0" w:space="0" w:color="auto"/>
            <w:right w:val="none" w:sz="0" w:space="0" w:color="auto"/>
          </w:divBdr>
        </w:div>
        <w:div w:id="2108769022">
          <w:marLeft w:val="1166"/>
          <w:marRight w:val="0"/>
          <w:marTop w:val="86"/>
          <w:marBottom w:val="0"/>
          <w:divBdr>
            <w:top w:val="none" w:sz="0" w:space="0" w:color="auto"/>
            <w:left w:val="none" w:sz="0" w:space="0" w:color="auto"/>
            <w:bottom w:val="none" w:sz="0" w:space="0" w:color="auto"/>
            <w:right w:val="none" w:sz="0" w:space="0" w:color="auto"/>
          </w:divBdr>
        </w:div>
      </w:divsChild>
    </w:div>
    <w:div w:id="546335787">
      <w:bodyDiv w:val="1"/>
      <w:marLeft w:val="0"/>
      <w:marRight w:val="0"/>
      <w:marTop w:val="0"/>
      <w:marBottom w:val="0"/>
      <w:divBdr>
        <w:top w:val="none" w:sz="0" w:space="0" w:color="auto"/>
        <w:left w:val="none" w:sz="0" w:space="0" w:color="auto"/>
        <w:bottom w:val="none" w:sz="0" w:space="0" w:color="auto"/>
        <w:right w:val="none" w:sz="0" w:space="0" w:color="auto"/>
      </w:divBdr>
    </w:div>
    <w:div w:id="551843445">
      <w:bodyDiv w:val="1"/>
      <w:marLeft w:val="0"/>
      <w:marRight w:val="0"/>
      <w:marTop w:val="0"/>
      <w:marBottom w:val="0"/>
      <w:divBdr>
        <w:top w:val="none" w:sz="0" w:space="0" w:color="auto"/>
        <w:left w:val="none" w:sz="0" w:space="0" w:color="auto"/>
        <w:bottom w:val="none" w:sz="0" w:space="0" w:color="auto"/>
        <w:right w:val="none" w:sz="0" w:space="0" w:color="auto"/>
      </w:divBdr>
    </w:div>
    <w:div w:id="557010819">
      <w:bodyDiv w:val="1"/>
      <w:marLeft w:val="0"/>
      <w:marRight w:val="0"/>
      <w:marTop w:val="0"/>
      <w:marBottom w:val="0"/>
      <w:divBdr>
        <w:top w:val="none" w:sz="0" w:space="0" w:color="auto"/>
        <w:left w:val="none" w:sz="0" w:space="0" w:color="auto"/>
        <w:bottom w:val="none" w:sz="0" w:space="0" w:color="auto"/>
        <w:right w:val="none" w:sz="0" w:space="0" w:color="auto"/>
      </w:divBdr>
    </w:div>
    <w:div w:id="568812675">
      <w:bodyDiv w:val="1"/>
      <w:marLeft w:val="0"/>
      <w:marRight w:val="0"/>
      <w:marTop w:val="0"/>
      <w:marBottom w:val="0"/>
      <w:divBdr>
        <w:top w:val="none" w:sz="0" w:space="0" w:color="auto"/>
        <w:left w:val="none" w:sz="0" w:space="0" w:color="auto"/>
        <w:bottom w:val="none" w:sz="0" w:space="0" w:color="auto"/>
        <w:right w:val="none" w:sz="0" w:space="0" w:color="auto"/>
      </w:divBdr>
      <w:divsChild>
        <w:div w:id="1944264764">
          <w:marLeft w:val="0"/>
          <w:marRight w:val="0"/>
          <w:marTop w:val="0"/>
          <w:marBottom w:val="0"/>
          <w:divBdr>
            <w:top w:val="none" w:sz="0" w:space="0" w:color="auto"/>
            <w:left w:val="none" w:sz="0" w:space="0" w:color="auto"/>
            <w:bottom w:val="none" w:sz="0" w:space="0" w:color="auto"/>
            <w:right w:val="none" w:sz="0" w:space="0" w:color="auto"/>
          </w:divBdr>
          <w:divsChild>
            <w:div w:id="925576024">
              <w:marLeft w:val="0"/>
              <w:marRight w:val="0"/>
              <w:marTop w:val="0"/>
              <w:marBottom w:val="0"/>
              <w:divBdr>
                <w:top w:val="none" w:sz="0" w:space="0" w:color="auto"/>
                <w:left w:val="none" w:sz="0" w:space="0" w:color="auto"/>
                <w:bottom w:val="none" w:sz="0" w:space="0" w:color="auto"/>
                <w:right w:val="none" w:sz="0" w:space="0" w:color="auto"/>
              </w:divBdr>
            </w:div>
            <w:div w:id="1379549193">
              <w:marLeft w:val="0"/>
              <w:marRight w:val="0"/>
              <w:marTop w:val="0"/>
              <w:marBottom w:val="0"/>
              <w:divBdr>
                <w:top w:val="none" w:sz="0" w:space="0" w:color="auto"/>
                <w:left w:val="none" w:sz="0" w:space="0" w:color="auto"/>
                <w:bottom w:val="none" w:sz="0" w:space="0" w:color="auto"/>
                <w:right w:val="none" w:sz="0" w:space="0" w:color="auto"/>
              </w:divBdr>
            </w:div>
            <w:div w:id="1763138889">
              <w:marLeft w:val="0"/>
              <w:marRight w:val="0"/>
              <w:marTop w:val="0"/>
              <w:marBottom w:val="0"/>
              <w:divBdr>
                <w:top w:val="none" w:sz="0" w:space="0" w:color="auto"/>
                <w:left w:val="none" w:sz="0" w:space="0" w:color="auto"/>
                <w:bottom w:val="none" w:sz="0" w:space="0" w:color="auto"/>
                <w:right w:val="none" w:sz="0" w:space="0" w:color="auto"/>
              </w:divBdr>
            </w:div>
            <w:div w:id="21043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2163">
      <w:bodyDiv w:val="1"/>
      <w:marLeft w:val="0"/>
      <w:marRight w:val="0"/>
      <w:marTop w:val="0"/>
      <w:marBottom w:val="0"/>
      <w:divBdr>
        <w:top w:val="none" w:sz="0" w:space="0" w:color="auto"/>
        <w:left w:val="none" w:sz="0" w:space="0" w:color="auto"/>
        <w:bottom w:val="none" w:sz="0" w:space="0" w:color="auto"/>
        <w:right w:val="none" w:sz="0" w:space="0" w:color="auto"/>
      </w:divBdr>
    </w:div>
    <w:div w:id="610236745">
      <w:bodyDiv w:val="1"/>
      <w:marLeft w:val="0"/>
      <w:marRight w:val="0"/>
      <w:marTop w:val="0"/>
      <w:marBottom w:val="0"/>
      <w:divBdr>
        <w:top w:val="none" w:sz="0" w:space="0" w:color="auto"/>
        <w:left w:val="none" w:sz="0" w:space="0" w:color="auto"/>
        <w:bottom w:val="none" w:sz="0" w:space="0" w:color="auto"/>
        <w:right w:val="none" w:sz="0" w:space="0" w:color="auto"/>
      </w:divBdr>
    </w:div>
    <w:div w:id="634676140">
      <w:bodyDiv w:val="1"/>
      <w:marLeft w:val="0"/>
      <w:marRight w:val="0"/>
      <w:marTop w:val="0"/>
      <w:marBottom w:val="0"/>
      <w:divBdr>
        <w:top w:val="none" w:sz="0" w:space="0" w:color="auto"/>
        <w:left w:val="none" w:sz="0" w:space="0" w:color="auto"/>
        <w:bottom w:val="none" w:sz="0" w:space="0" w:color="auto"/>
        <w:right w:val="none" w:sz="0" w:space="0" w:color="auto"/>
      </w:divBdr>
      <w:divsChild>
        <w:div w:id="4789107">
          <w:marLeft w:val="0"/>
          <w:marRight w:val="0"/>
          <w:marTop w:val="0"/>
          <w:marBottom w:val="0"/>
          <w:divBdr>
            <w:top w:val="none" w:sz="0" w:space="0" w:color="auto"/>
            <w:left w:val="none" w:sz="0" w:space="0" w:color="auto"/>
            <w:bottom w:val="none" w:sz="0" w:space="0" w:color="auto"/>
            <w:right w:val="none" w:sz="0" w:space="0" w:color="auto"/>
          </w:divBdr>
        </w:div>
      </w:divsChild>
    </w:div>
    <w:div w:id="640161260">
      <w:bodyDiv w:val="1"/>
      <w:marLeft w:val="0"/>
      <w:marRight w:val="0"/>
      <w:marTop w:val="0"/>
      <w:marBottom w:val="0"/>
      <w:divBdr>
        <w:top w:val="none" w:sz="0" w:space="0" w:color="auto"/>
        <w:left w:val="none" w:sz="0" w:space="0" w:color="auto"/>
        <w:bottom w:val="none" w:sz="0" w:space="0" w:color="auto"/>
        <w:right w:val="none" w:sz="0" w:space="0" w:color="auto"/>
      </w:divBdr>
    </w:div>
    <w:div w:id="641811870">
      <w:bodyDiv w:val="1"/>
      <w:marLeft w:val="0"/>
      <w:marRight w:val="0"/>
      <w:marTop w:val="0"/>
      <w:marBottom w:val="0"/>
      <w:divBdr>
        <w:top w:val="none" w:sz="0" w:space="0" w:color="auto"/>
        <w:left w:val="none" w:sz="0" w:space="0" w:color="auto"/>
        <w:bottom w:val="none" w:sz="0" w:space="0" w:color="auto"/>
        <w:right w:val="none" w:sz="0" w:space="0" w:color="auto"/>
      </w:divBdr>
    </w:div>
    <w:div w:id="641816549">
      <w:bodyDiv w:val="1"/>
      <w:marLeft w:val="0"/>
      <w:marRight w:val="0"/>
      <w:marTop w:val="0"/>
      <w:marBottom w:val="0"/>
      <w:divBdr>
        <w:top w:val="none" w:sz="0" w:space="0" w:color="auto"/>
        <w:left w:val="none" w:sz="0" w:space="0" w:color="auto"/>
        <w:bottom w:val="none" w:sz="0" w:space="0" w:color="auto"/>
        <w:right w:val="none" w:sz="0" w:space="0" w:color="auto"/>
      </w:divBdr>
      <w:divsChild>
        <w:div w:id="49883987">
          <w:marLeft w:val="0"/>
          <w:marRight w:val="0"/>
          <w:marTop w:val="0"/>
          <w:marBottom w:val="0"/>
          <w:divBdr>
            <w:top w:val="none" w:sz="0" w:space="0" w:color="auto"/>
            <w:left w:val="none" w:sz="0" w:space="0" w:color="auto"/>
            <w:bottom w:val="none" w:sz="0" w:space="0" w:color="auto"/>
            <w:right w:val="none" w:sz="0" w:space="0" w:color="auto"/>
          </w:divBdr>
          <w:divsChild>
            <w:div w:id="1237209671">
              <w:marLeft w:val="0"/>
              <w:marRight w:val="0"/>
              <w:marTop w:val="0"/>
              <w:marBottom w:val="0"/>
              <w:divBdr>
                <w:top w:val="none" w:sz="0" w:space="0" w:color="auto"/>
                <w:left w:val="none" w:sz="0" w:space="0" w:color="auto"/>
                <w:bottom w:val="none" w:sz="0" w:space="0" w:color="auto"/>
                <w:right w:val="none" w:sz="0" w:space="0" w:color="auto"/>
              </w:divBdr>
              <w:divsChild>
                <w:div w:id="1782218436">
                  <w:marLeft w:val="0"/>
                  <w:marRight w:val="0"/>
                  <w:marTop w:val="0"/>
                  <w:marBottom w:val="0"/>
                  <w:divBdr>
                    <w:top w:val="none" w:sz="0" w:space="0" w:color="auto"/>
                    <w:left w:val="none" w:sz="0" w:space="0" w:color="auto"/>
                    <w:bottom w:val="none" w:sz="0" w:space="0" w:color="auto"/>
                    <w:right w:val="none" w:sz="0" w:space="0" w:color="auto"/>
                  </w:divBdr>
                  <w:divsChild>
                    <w:div w:id="1821458015">
                      <w:marLeft w:val="0"/>
                      <w:marRight w:val="0"/>
                      <w:marTop w:val="0"/>
                      <w:marBottom w:val="0"/>
                      <w:divBdr>
                        <w:top w:val="none" w:sz="0" w:space="0" w:color="auto"/>
                        <w:left w:val="none" w:sz="0" w:space="0" w:color="auto"/>
                        <w:bottom w:val="none" w:sz="0" w:space="0" w:color="auto"/>
                        <w:right w:val="none" w:sz="0" w:space="0" w:color="auto"/>
                      </w:divBdr>
                      <w:divsChild>
                        <w:div w:id="503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053857">
      <w:bodyDiv w:val="1"/>
      <w:marLeft w:val="0"/>
      <w:marRight w:val="0"/>
      <w:marTop w:val="0"/>
      <w:marBottom w:val="0"/>
      <w:divBdr>
        <w:top w:val="none" w:sz="0" w:space="0" w:color="auto"/>
        <w:left w:val="none" w:sz="0" w:space="0" w:color="auto"/>
        <w:bottom w:val="none" w:sz="0" w:space="0" w:color="auto"/>
        <w:right w:val="none" w:sz="0" w:space="0" w:color="auto"/>
      </w:divBdr>
    </w:div>
    <w:div w:id="666399772">
      <w:bodyDiv w:val="1"/>
      <w:marLeft w:val="0"/>
      <w:marRight w:val="0"/>
      <w:marTop w:val="0"/>
      <w:marBottom w:val="0"/>
      <w:divBdr>
        <w:top w:val="none" w:sz="0" w:space="0" w:color="auto"/>
        <w:left w:val="none" w:sz="0" w:space="0" w:color="auto"/>
        <w:bottom w:val="none" w:sz="0" w:space="0" w:color="auto"/>
        <w:right w:val="none" w:sz="0" w:space="0" w:color="auto"/>
      </w:divBdr>
    </w:div>
    <w:div w:id="688679205">
      <w:bodyDiv w:val="1"/>
      <w:marLeft w:val="0"/>
      <w:marRight w:val="0"/>
      <w:marTop w:val="0"/>
      <w:marBottom w:val="0"/>
      <w:divBdr>
        <w:top w:val="none" w:sz="0" w:space="0" w:color="auto"/>
        <w:left w:val="none" w:sz="0" w:space="0" w:color="auto"/>
        <w:bottom w:val="none" w:sz="0" w:space="0" w:color="auto"/>
        <w:right w:val="none" w:sz="0" w:space="0" w:color="auto"/>
      </w:divBdr>
    </w:div>
    <w:div w:id="706609798">
      <w:bodyDiv w:val="1"/>
      <w:marLeft w:val="0"/>
      <w:marRight w:val="0"/>
      <w:marTop w:val="0"/>
      <w:marBottom w:val="0"/>
      <w:divBdr>
        <w:top w:val="none" w:sz="0" w:space="0" w:color="auto"/>
        <w:left w:val="none" w:sz="0" w:space="0" w:color="auto"/>
        <w:bottom w:val="none" w:sz="0" w:space="0" w:color="auto"/>
        <w:right w:val="none" w:sz="0" w:space="0" w:color="auto"/>
      </w:divBdr>
      <w:divsChild>
        <w:div w:id="1408459424">
          <w:marLeft w:val="0"/>
          <w:marRight w:val="0"/>
          <w:marTop w:val="0"/>
          <w:marBottom w:val="0"/>
          <w:divBdr>
            <w:top w:val="none" w:sz="0" w:space="0" w:color="auto"/>
            <w:left w:val="none" w:sz="0" w:space="0" w:color="auto"/>
            <w:bottom w:val="none" w:sz="0" w:space="0" w:color="auto"/>
            <w:right w:val="none" w:sz="0" w:space="0" w:color="auto"/>
          </w:divBdr>
        </w:div>
      </w:divsChild>
    </w:div>
    <w:div w:id="741410783">
      <w:bodyDiv w:val="1"/>
      <w:marLeft w:val="0"/>
      <w:marRight w:val="0"/>
      <w:marTop w:val="0"/>
      <w:marBottom w:val="0"/>
      <w:divBdr>
        <w:top w:val="none" w:sz="0" w:space="0" w:color="auto"/>
        <w:left w:val="none" w:sz="0" w:space="0" w:color="auto"/>
        <w:bottom w:val="none" w:sz="0" w:space="0" w:color="auto"/>
        <w:right w:val="none" w:sz="0" w:space="0" w:color="auto"/>
      </w:divBdr>
    </w:div>
    <w:div w:id="741484354">
      <w:bodyDiv w:val="1"/>
      <w:marLeft w:val="0"/>
      <w:marRight w:val="0"/>
      <w:marTop w:val="0"/>
      <w:marBottom w:val="0"/>
      <w:divBdr>
        <w:top w:val="none" w:sz="0" w:space="0" w:color="auto"/>
        <w:left w:val="none" w:sz="0" w:space="0" w:color="auto"/>
        <w:bottom w:val="none" w:sz="0" w:space="0" w:color="auto"/>
        <w:right w:val="none" w:sz="0" w:space="0" w:color="auto"/>
      </w:divBdr>
    </w:div>
    <w:div w:id="746465177">
      <w:bodyDiv w:val="1"/>
      <w:marLeft w:val="0"/>
      <w:marRight w:val="0"/>
      <w:marTop w:val="0"/>
      <w:marBottom w:val="0"/>
      <w:divBdr>
        <w:top w:val="none" w:sz="0" w:space="0" w:color="auto"/>
        <w:left w:val="none" w:sz="0" w:space="0" w:color="auto"/>
        <w:bottom w:val="none" w:sz="0" w:space="0" w:color="auto"/>
        <w:right w:val="none" w:sz="0" w:space="0" w:color="auto"/>
      </w:divBdr>
      <w:divsChild>
        <w:div w:id="366831996">
          <w:marLeft w:val="0"/>
          <w:marRight w:val="0"/>
          <w:marTop w:val="0"/>
          <w:marBottom w:val="0"/>
          <w:divBdr>
            <w:top w:val="none" w:sz="0" w:space="0" w:color="auto"/>
            <w:left w:val="none" w:sz="0" w:space="0" w:color="auto"/>
            <w:bottom w:val="none" w:sz="0" w:space="0" w:color="auto"/>
            <w:right w:val="none" w:sz="0" w:space="0" w:color="auto"/>
          </w:divBdr>
        </w:div>
        <w:div w:id="1821841992">
          <w:marLeft w:val="0"/>
          <w:marRight w:val="0"/>
          <w:marTop w:val="0"/>
          <w:marBottom w:val="0"/>
          <w:divBdr>
            <w:top w:val="none" w:sz="0" w:space="0" w:color="auto"/>
            <w:left w:val="none" w:sz="0" w:space="0" w:color="auto"/>
            <w:bottom w:val="none" w:sz="0" w:space="0" w:color="auto"/>
            <w:right w:val="none" w:sz="0" w:space="0" w:color="auto"/>
          </w:divBdr>
        </w:div>
        <w:div w:id="1016149744">
          <w:marLeft w:val="0"/>
          <w:marRight w:val="0"/>
          <w:marTop w:val="0"/>
          <w:marBottom w:val="0"/>
          <w:divBdr>
            <w:top w:val="none" w:sz="0" w:space="0" w:color="auto"/>
            <w:left w:val="none" w:sz="0" w:space="0" w:color="auto"/>
            <w:bottom w:val="none" w:sz="0" w:space="0" w:color="auto"/>
            <w:right w:val="none" w:sz="0" w:space="0" w:color="auto"/>
          </w:divBdr>
        </w:div>
        <w:div w:id="774909845">
          <w:marLeft w:val="0"/>
          <w:marRight w:val="0"/>
          <w:marTop w:val="0"/>
          <w:marBottom w:val="0"/>
          <w:divBdr>
            <w:top w:val="none" w:sz="0" w:space="0" w:color="auto"/>
            <w:left w:val="none" w:sz="0" w:space="0" w:color="auto"/>
            <w:bottom w:val="none" w:sz="0" w:space="0" w:color="auto"/>
            <w:right w:val="none" w:sz="0" w:space="0" w:color="auto"/>
          </w:divBdr>
        </w:div>
        <w:div w:id="1850438751">
          <w:marLeft w:val="0"/>
          <w:marRight w:val="0"/>
          <w:marTop w:val="0"/>
          <w:marBottom w:val="0"/>
          <w:divBdr>
            <w:top w:val="none" w:sz="0" w:space="0" w:color="auto"/>
            <w:left w:val="none" w:sz="0" w:space="0" w:color="auto"/>
            <w:bottom w:val="none" w:sz="0" w:space="0" w:color="auto"/>
            <w:right w:val="none" w:sz="0" w:space="0" w:color="auto"/>
          </w:divBdr>
        </w:div>
        <w:div w:id="210000340">
          <w:marLeft w:val="0"/>
          <w:marRight w:val="0"/>
          <w:marTop w:val="0"/>
          <w:marBottom w:val="0"/>
          <w:divBdr>
            <w:top w:val="none" w:sz="0" w:space="0" w:color="auto"/>
            <w:left w:val="none" w:sz="0" w:space="0" w:color="auto"/>
            <w:bottom w:val="none" w:sz="0" w:space="0" w:color="auto"/>
            <w:right w:val="none" w:sz="0" w:space="0" w:color="auto"/>
          </w:divBdr>
        </w:div>
        <w:div w:id="1267806009">
          <w:marLeft w:val="0"/>
          <w:marRight w:val="0"/>
          <w:marTop w:val="0"/>
          <w:marBottom w:val="0"/>
          <w:divBdr>
            <w:top w:val="none" w:sz="0" w:space="0" w:color="auto"/>
            <w:left w:val="none" w:sz="0" w:space="0" w:color="auto"/>
            <w:bottom w:val="none" w:sz="0" w:space="0" w:color="auto"/>
            <w:right w:val="none" w:sz="0" w:space="0" w:color="auto"/>
          </w:divBdr>
        </w:div>
        <w:div w:id="831720602">
          <w:marLeft w:val="0"/>
          <w:marRight w:val="0"/>
          <w:marTop w:val="0"/>
          <w:marBottom w:val="0"/>
          <w:divBdr>
            <w:top w:val="none" w:sz="0" w:space="0" w:color="auto"/>
            <w:left w:val="none" w:sz="0" w:space="0" w:color="auto"/>
            <w:bottom w:val="none" w:sz="0" w:space="0" w:color="auto"/>
            <w:right w:val="none" w:sz="0" w:space="0" w:color="auto"/>
          </w:divBdr>
        </w:div>
        <w:div w:id="1869757454">
          <w:marLeft w:val="0"/>
          <w:marRight w:val="0"/>
          <w:marTop w:val="0"/>
          <w:marBottom w:val="0"/>
          <w:divBdr>
            <w:top w:val="none" w:sz="0" w:space="0" w:color="auto"/>
            <w:left w:val="none" w:sz="0" w:space="0" w:color="auto"/>
            <w:bottom w:val="none" w:sz="0" w:space="0" w:color="auto"/>
            <w:right w:val="none" w:sz="0" w:space="0" w:color="auto"/>
          </w:divBdr>
        </w:div>
        <w:div w:id="90321903">
          <w:marLeft w:val="0"/>
          <w:marRight w:val="0"/>
          <w:marTop w:val="0"/>
          <w:marBottom w:val="0"/>
          <w:divBdr>
            <w:top w:val="none" w:sz="0" w:space="0" w:color="auto"/>
            <w:left w:val="none" w:sz="0" w:space="0" w:color="auto"/>
            <w:bottom w:val="none" w:sz="0" w:space="0" w:color="auto"/>
            <w:right w:val="none" w:sz="0" w:space="0" w:color="auto"/>
          </w:divBdr>
        </w:div>
        <w:div w:id="1771968593">
          <w:marLeft w:val="0"/>
          <w:marRight w:val="0"/>
          <w:marTop w:val="0"/>
          <w:marBottom w:val="0"/>
          <w:divBdr>
            <w:top w:val="none" w:sz="0" w:space="0" w:color="auto"/>
            <w:left w:val="none" w:sz="0" w:space="0" w:color="auto"/>
            <w:bottom w:val="none" w:sz="0" w:space="0" w:color="auto"/>
            <w:right w:val="none" w:sz="0" w:space="0" w:color="auto"/>
          </w:divBdr>
        </w:div>
        <w:div w:id="1532766364">
          <w:marLeft w:val="0"/>
          <w:marRight w:val="0"/>
          <w:marTop w:val="0"/>
          <w:marBottom w:val="0"/>
          <w:divBdr>
            <w:top w:val="none" w:sz="0" w:space="0" w:color="auto"/>
            <w:left w:val="none" w:sz="0" w:space="0" w:color="auto"/>
            <w:bottom w:val="none" w:sz="0" w:space="0" w:color="auto"/>
            <w:right w:val="none" w:sz="0" w:space="0" w:color="auto"/>
          </w:divBdr>
        </w:div>
        <w:div w:id="2101561956">
          <w:marLeft w:val="0"/>
          <w:marRight w:val="0"/>
          <w:marTop w:val="0"/>
          <w:marBottom w:val="0"/>
          <w:divBdr>
            <w:top w:val="none" w:sz="0" w:space="0" w:color="auto"/>
            <w:left w:val="none" w:sz="0" w:space="0" w:color="auto"/>
            <w:bottom w:val="none" w:sz="0" w:space="0" w:color="auto"/>
            <w:right w:val="none" w:sz="0" w:space="0" w:color="auto"/>
          </w:divBdr>
        </w:div>
        <w:div w:id="23866031">
          <w:marLeft w:val="0"/>
          <w:marRight w:val="0"/>
          <w:marTop w:val="0"/>
          <w:marBottom w:val="0"/>
          <w:divBdr>
            <w:top w:val="none" w:sz="0" w:space="0" w:color="auto"/>
            <w:left w:val="none" w:sz="0" w:space="0" w:color="auto"/>
            <w:bottom w:val="none" w:sz="0" w:space="0" w:color="auto"/>
            <w:right w:val="none" w:sz="0" w:space="0" w:color="auto"/>
          </w:divBdr>
        </w:div>
        <w:div w:id="145124601">
          <w:marLeft w:val="0"/>
          <w:marRight w:val="0"/>
          <w:marTop w:val="0"/>
          <w:marBottom w:val="0"/>
          <w:divBdr>
            <w:top w:val="none" w:sz="0" w:space="0" w:color="auto"/>
            <w:left w:val="none" w:sz="0" w:space="0" w:color="auto"/>
            <w:bottom w:val="none" w:sz="0" w:space="0" w:color="auto"/>
            <w:right w:val="none" w:sz="0" w:space="0" w:color="auto"/>
          </w:divBdr>
        </w:div>
        <w:div w:id="1040129217">
          <w:marLeft w:val="0"/>
          <w:marRight w:val="0"/>
          <w:marTop w:val="0"/>
          <w:marBottom w:val="0"/>
          <w:divBdr>
            <w:top w:val="none" w:sz="0" w:space="0" w:color="auto"/>
            <w:left w:val="none" w:sz="0" w:space="0" w:color="auto"/>
            <w:bottom w:val="none" w:sz="0" w:space="0" w:color="auto"/>
            <w:right w:val="none" w:sz="0" w:space="0" w:color="auto"/>
          </w:divBdr>
        </w:div>
        <w:div w:id="915020102">
          <w:marLeft w:val="0"/>
          <w:marRight w:val="0"/>
          <w:marTop w:val="0"/>
          <w:marBottom w:val="0"/>
          <w:divBdr>
            <w:top w:val="none" w:sz="0" w:space="0" w:color="auto"/>
            <w:left w:val="none" w:sz="0" w:space="0" w:color="auto"/>
            <w:bottom w:val="none" w:sz="0" w:space="0" w:color="auto"/>
            <w:right w:val="none" w:sz="0" w:space="0" w:color="auto"/>
          </w:divBdr>
        </w:div>
      </w:divsChild>
    </w:div>
    <w:div w:id="749884574">
      <w:bodyDiv w:val="1"/>
      <w:marLeft w:val="0"/>
      <w:marRight w:val="0"/>
      <w:marTop w:val="0"/>
      <w:marBottom w:val="0"/>
      <w:divBdr>
        <w:top w:val="none" w:sz="0" w:space="0" w:color="auto"/>
        <w:left w:val="none" w:sz="0" w:space="0" w:color="auto"/>
        <w:bottom w:val="none" w:sz="0" w:space="0" w:color="auto"/>
        <w:right w:val="none" w:sz="0" w:space="0" w:color="auto"/>
      </w:divBdr>
      <w:divsChild>
        <w:div w:id="1364095038">
          <w:marLeft w:val="0"/>
          <w:marRight w:val="0"/>
          <w:marTop w:val="0"/>
          <w:marBottom w:val="0"/>
          <w:divBdr>
            <w:top w:val="none" w:sz="0" w:space="0" w:color="auto"/>
            <w:left w:val="none" w:sz="0" w:space="0" w:color="auto"/>
            <w:bottom w:val="none" w:sz="0" w:space="0" w:color="auto"/>
            <w:right w:val="none" w:sz="0" w:space="0" w:color="auto"/>
          </w:divBdr>
        </w:div>
      </w:divsChild>
    </w:div>
    <w:div w:id="761414876">
      <w:bodyDiv w:val="1"/>
      <w:marLeft w:val="0"/>
      <w:marRight w:val="0"/>
      <w:marTop w:val="0"/>
      <w:marBottom w:val="0"/>
      <w:divBdr>
        <w:top w:val="none" w:sz="0" w:space="0" w:color="auto"/>
        <w:left w:val="none" w:sz="0" w:space="0" w:color="auto"/>
        <w:bottom w:val="none" w:sz="0" w:space="0" w:color="auto"/>
        <w:right w:val="none" w:sz="0" w:space="0" w:color="auto"/>
      </w:divBdr>
    </w:div>
    <w:div w:id="773744463">
      <w:bodyDiv w:val="1"/>
      <w:marLeft w:val="0"/>
      <w:marRight w:val="0"/>
      <w:marTop w:val="0"/>
      <w:marBottom w:val="0"/>
      <w:divBdr>
        <w:top w:val="none" w:sz="0" w:space="0" w:color="auto"/>
        <w:left w:val="none" w:sz="0" w:space="0" w:color="auto"/>
        <w:bottom w:val="none" w:sz="0" w:space="0" w:color="auto"/>
        <w:right w:val="none" w:sz="0" w:space="0" w:color="auto"/>
      </w:divBdr>
    </w:div>
    <w:div w:id="786240226">
      <w:bodyDiv w:val="1"/>
      <w:marLeft w:val="0"/>
      <w:marRight w:val="0"/>
      <w:marTop w:val="0"/>
      <w:marBottom w:val="0"/>
      <w:divBdr>
        <w:top w:val="none" w:sz="0" w:space="0" w:color="auto"/>
        <w:left w:val="none" w:sz="0" w:space="0" w:color="auto"/>
        <w:bottom w:val="none" w:sz="0" w:space="0" w:color="auto"/>
        <w:right w:val="none" w:sz="0" w:space="0" w:color="auto"/>
      </w:divBdr>
      <w:divsChild>
        <w:div w:id="834222666">
          <w:marLeft w:val="0"/>
          <w:marRight w:val="0"/>
          <w:marTop w:val="0"/>
          <w:marBottom w:val="0"/>
          <w:divBdr>
            <w:top w:val="none" w:sz="0" w:space="0" w:color="auto"/>
            <w:left w:val="none" w:sz="0" w:space="0" w:color="auto"/>
            <w:bottom w:val="none" w:sz="0" w:space="0" w:color="auto"/>
            <w:right w:val="none" w:sz="0" w:space="0" w:color="auto"/>
          </w:divBdr>
        </w:div>
        <w:div w:id="990408750">
          <w:marLeft w:val="0"/>
          <w:marRight w:val="0"/>
          <w:marTop w:val="0"/>
          <w:marBottom w:val="0"/>
          <w:divBdr>
            <w:top w:val="none" w:sz="0" w:space="0" w:color="auto"/>
            <w:left w:val="none" w:sz="0" w:space="0" w:color="auto"/>
            <w:bottom w:val="none" w:sz="0" w:space="0" w:color="auto"/>
            <w:right w:val="none" w:sz="0" w:space="0" w:color="auto"/>
          </w:divBdr>
        </w:div>
      </w:divsChild>
    </w:div>
    <w:div w:id="808089479">
      <w:bodyDiv w:val="1"/>
      <w:marLeft w:val="0"/>
      <w:marRight w:val="0"/>
      <w:marTop w:val="0"/>
      <w:marBottom w:val="0"/>
      <w:divBdr>
        <w:top w:val="none" w:sz="0" w:space="0" w:color="auto"/>
        <w:left w:val="none" w:sz="0" w:space="0" w:color="auto"/>
        <w:bottom w:val="none" w:sz="0" w:space="0" w:color="auto"/>
        <w:right w:val="none" w:sz="0" w:space="0" w:color="auto"/>
      </w:divBdr>
    </w:div>
    <w:div w:id="829176184">
      <w:bodyDiv w:val="1"/>
      <w:marLeft w:val="0"/>
      <w:marRight w:val="0"/>
      <w:marTop w:val="0"/>
      <w:marBottom w:val="0"/>
      <w:divBdr>
        <w:top w:val="none" w:sz="0" w:space="0" w:color="auto"/>
        <w:left w:val="none" w:sz="0" w:space="0" w:color="auto"/>
        <w:bottom w:val="none" w:sz="0" w:space="0" w:color="auto"/>
        <w:right w:val="none" w:sz="0" w:space="0" w:color="auto"/>
      </w:divBdr>
      <w:divsChild>
        <w:div w:id="488860637">
          <w:marLeft w:val="547"/>
          <w:marRight w:val="0"/>
          <w:marTop w:val="115"/>
          <w:marBottom w:val="0"/>
          <w:divBdr>
            <w:top w:val="none" w:sz="0" w:space="0" w:color="auto"/>
            <w:left w:val="none" w:sz="0" w:space="0" w:color="auto"/>
            <w:bottom w:val="none" w:sz="0" w:space="0" w:color="auto"/>
            <w:right w:val="none" w:sz="0" w:space="0" w:color="auto"/>
          </w:divBdr>
        </w:div>
      </w:divsChild>
    </w:div>
    <w:div w:id="829250308">
      <w:bodyDiv w:val="1"/>
      <w:marLeft w:val="0"/>
      <w:marRight w:val="0"/>
      <w:marTop w:val="0"/>
      <w:marBottom w:val="0"/>
      <w:divBdr>
        <w:top w:val="none" w:sz="0" w:space="0" w:color="auto"/>
        <w:left w:val="none" w:sz="0" w:space="0" w:color="auto"/>
        <w:bottom w:val="none" w:sz="0" w:space="0" w:color="auto"/>
        <w:right w:val="none" w:sz="0" w:space="0" w:color="auto"/>
      </w:divBdr>
      <w:divsChild>
        <w:div w:id="1029532644">
          <w:marLeft w:val="1166"/>
          <w:marRight w:val="0"/>
          <w:marTop w:val="134"/>
          <w:marBottom w:val="0"/>
          <w:divBdr>
            <w:top w:val="none" w:sz="0" w:space="0" w:color="auto"/>
            <w:left w:val="none" w:sz="0" w:space="0" w:color="auto"/>
            <w:bottom w:val="none" w:sz="0" w:space="0" w:color="auto"/>
            <w:right w:val="none" w:sz="0" w:space="0" w:color="auto"/>
          </w:divBdr>
        </w:div>
      </w:divsChild>
    </w:div>
    <w:div w:id="849369864">
      <w:bodyDiv w:val="1"/>
      <w:marLeft w:val="0"/>
      <w:marRight w:val="0"/>
      <w:marTop w:val="0"/>
      <w:marBottom w:val="0"/>
      <w:divBdr>
        <w:top w:val="none" w:sz="0" w:space="0" w:color="auto"/>
        <w:left w:val="none" w:sz="0" w:space="0" w:color="auto"/>
        <w:bottom w:val="none" w:sz="0" w:space="0" w:color="auto"/>
        <w:right w:val="none" w:sz="0" w:space="0" w:color="auto"/>
      </w:divBdr>
      <w:divsChild>
        <w:div w:id="1967856199">
          <w:marLeft w:val="0"/>
          <w:marRight w:val="0"/>
          <w:marTop w:val="0"/>
          <w:marBottom w:val="0"/>
          <w:divBdr>
            <w:top w:val="none" w:sz="0" w:space="0" w:color="auto"/>
            <w:left w:val="none" w:sz="0" w:space="0" w:color="auto"/>
            <w:bottom w:val="none" w:sz="0" w:space="0" w:color="auto"/>
            <w:right w:val="none" w:sz="0" w:space="0" w:color="auto"/>
          </w:divBdr>
          <w:divsChild>
            <w:div w:id="2029989597">
              <w:marLeft w:val="2232"/>
              <w:marRight w:val="0"/>
              <w:marTop w:val="0"/>
              <w:marBottom w:val="0"/>
              <w:divBdr>
                <w:top w:val="none" w:sz="0" w:space="0" w:color="auto"/>
                <w:left w:val="none" w:sz="0" w:space="0" w:color="auto"/>
                <w:bottom w:val="none" w:sz="0" w:space="0" w:color="auto"/>
                <w:right w:val="none" w:sz="0" w:space="0" w:color="auto"/>
              </w:divBdr>
              <w:divsChild>
                <w:div w:id="1115638319">
                  <w:marLeft w:val="0"/>
                  <w:marRight w:val="0"/>
                  <w:marTop w:val="0"/>
                  <w:marBottom w:val="0"/>
                  <w:divBdr>
                    <w:top w:val="none" w:sz="0" w:space="0" w:color="auto"/>
                    <w:left w:val="single" w:sz="48" w:space="0" w:color="auto"/>
                    <w:bottom w:val="none" w:sz="0" w:space="0" w:color="auto"/>
                    <w:right w:val="none" w:sz="0" w:space="0" w:color="auto"/>
                  </w:divBdr>
                  <w:divsChild>
                    <w:div w:id="651565119">
                      <w:marLeft w:val="0"/>
                      <w:marRight w:val="0"/>
                      <w:marTop w:val="0"/>
                      <w:marBottom w:val="0"/>
                      <w:divBdr>
                        <w:top w:val="none" w:sz="0" w:space="0" w:color="auto"/>
                        <w:left w:val="none" w:sz="0" w:space="0" w:color="auto"/>
                        <w:bottom w:val="none" w:sz="0" w:space="0" w:color="auto"/>
                        <w:right w:val="none" w:sz="0" w:space="0" w:color="auto"/>
                      </w:divBdr>
                      <w:divsChild>
                        <w:div w:id="909771987">
                          <w:marLeft w:val="0"/>
                          <w:marRight w:val="0"/>
                          <w:marTop w:val="0"/>
                          <w:marBottom w:val="0"/>
                          <w:divBdr>
                            <w:top w:val="none" w:sz="0" w:space="0" w:color="auto"/>
                            <w:left w:val="none" w:sz="0" w:space="0" w:color="auto"/>
                            <w:bottom w:val="none" w:sz="0" w:space="0" w:color="auto"/>
                            <w:right w:val="none" w:sz="0" w:space="0" w:color="auto"/>
                          </w:divBdr>
                          <w:divsChild>
                            <w:div w:id="650867404">
                              <w:marLeft w:val="0"/>
                              <w:marRight w:val="0"/>
                              <w:marTop w:val="0"/>
                              <w:marBottom w:val="0"/>
                              <w:divBdr>
                                <w:top w:val="none" w:sz="0" w:space="0" w:color="auto"/>
                                <w:left w:val="none" w:sz="0" w:space="0" w:color="auto"/>
                                <w:bottom w:val="none" w:sz="0" w:space="0" w:color="auto"/>
                                <w:right w:val="none" w:sz="0" w:space="0" w:color="auto"/>
                              </w:divBdr>
                              <w:divsChild>
                                <w:div w:id="1412045737">
                                  <w:marLeft w:val="0"/>
                                  <w:marRight w:val="0"/>
                                  <w:marTop w:val="0"/>
                                  <w:marBottom w:val="0"/>
                                  <w:divBdr>
                                    <w:top w:val="none" w:sz="0" w:space="0" w:color="auto"/>
                                    <w:left w:val="none" w:sz="0" w:space="0" w:color="auto"/>
                                    <w:bottom w:val="none" w:sz="0" w:space="0" w:color="auto"/>
                                    <w:right w:val="none" w:sz="0" w:space="0" w:color="auto"/>
                                  </w:divBdr>
                                  <w:divsChild>
                                    <w:div w:id="530800872">
                                      <w:marLeft w:val="0"/>
                                      <w:marRight w:val="0"/>
                                      <w:marTop w:val="0"/>
                                      <w:marBottom w:val="0"/>
                                      <w:divBdr>
                                        <w:top w:val="none" w:sz="0" w:space="0" w:color="auto"/>
                                        <w:left w:val="none" w:sz="0" w:space="0" w:color="auto"/>
                                        <w:bottom w:val="none" w:sz="0" w:space="0" w:color="auto"/>
                                        <w:right w:val="none" w:sz="0" w:space="0" w:color="auto"/>
                                      </w:divBdr>
                                      <w:divsChild>
                                        <w:div w:id="1940479730">
                                          <w:marLeft w:val="0"/>
                                          <w:marRight w:val="0"/>
                                          <w:marTop w:val="0"/>
                                          <w:marBottom w:val="0"/>
                                          <w:divBdr>
                                            <w:top w:val="none" w:sz="0" w:space="0" w:color="auto"/>
                                            <w:left w:val="none" w:sz="0" w:space="0" w:color="auto"/>
                                            <w:bottom w:val="none" w:sz="0" w:space="0" w:color="auto"/>
                                            <w:right w:val="none" w:sz="0" w:space="0" w:color="auto"/>
                                          </w:divBdr>
                                          <w:divsChild>
                                            <w:div w:id="1825198989">
                                              <w:marLeft w:val="0"/>
                                              <w:marRight w:val="0"/>
                                              <w:marTop w:val="0"/>
                                              <w:marBottom w:val="0"/>
                                              <w:divBdr>
                                                <w:top w:val="none" w:sz="0" w:space="0" w:color="auto"/>
                                                <w:left w:val="none" w:sz="0" w:space="0" w:color="auto"/>
                                                <w:bottom w:val="none" w:sz="0" w:space="0" w:color="auto"/>
                                                <w:right w:val="none" w:sz="0" w:space="0" w:color="auto"/>
                                              </w:divBdr>
                                              <w:divsChild>
                                                <w:div w:id="1353217565">
                                                  <w:marLeft w:val="0"/>
                                                  <w:marRight w:val="0"/>
                                                  <w:marTop w:val="0"/>
                                                  <w:marBottom w:val="0"/>
                                                  <w:divBdr>
                                                    <w:top w:val="none" w:sz="0" w:space="0" w:color="auto"/>
                                                    <w:left w:val="none" w:sz="0" w:space="0" w:color="auto"/>
                                                    <w:bottom w:val="none" w:sz="0" w:space="0" w:color="auto"/>
                                                    <w:right w:val="none" w:sz="0" w:space="0" w:color="auto"/>
                                                  </w:divBdr>
                                                  <w:divsChild>
                                                    <w:div w:id="2024046253">
                                                      <w:marLeft w:val="0"/>
                                                      <w:marRight w:val="0"/>
                                                      <w:marTop w:val="0"/>
                                                      <w:marBottom w:val="0"/>
                                                      <w:divBdr>
                                                        <w:top w:val="none" w:sz="0" w:space="0" w:color="auto"/>
                                                        <w:left w:val="none" w:sz="0" w:space="0" w:color="auto"/>
                                                        <w:bottom w:val="none" w:sz="0" w:space="0" w:color="auto"/>
                                                        <w:right w:val="none" w:sz="0" w:space="0" w:color="auto"/>
                                                      </w:divBdr>
                                                      <w:divsChild>
                                                        <w:div w:id="190146260">
                                                          <w:marLeft w:val="0"/>
                                                          <w:marRight w:val="0"/>
                                                          <w:marTop w:val="0"/>
                                                          <w:marBottom w:val="0"/>
                                                          <w:divBdr>
                                                            <w:top w:val="none" w:sz="0" w:space="0" w:color="auto"/>
                                                            <w:left w:val="none" w:sz="0" w:space="0" w:color="auto"/>
                                                            <w:bottom w:val="none" w:sz="0" w:space="0" w:color="auto"/>
                                                            <w:right w:val="none" w:sz="0" w:space="0" w:color="auto"/>
                                                          </w:divBdr>
                                                        </w:div>
                                                        <w:div w:id="7319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886083">
      <w:bodyDiv w:val="1"/>
      <w:marLeft w:val="0"/>
      <w:marRight w:val="0"/>
      <w:marTop w:val="0"/>
      <w:marBottom w:val="0"/>
      <w:divBdr>
        <w:top w:val="none" w:sz="0" w:space="0" w:color="auto"/>
        <w:left w:val="none" w:sz="0" w:space="0" w:color="auto"/>
        <w:bottom w:val="none" w:sz="0" w:space="0" w:color="auto"/>
        <w:right w:val="none" w:sz="0" w:space="0" w:color="auto"/>
      </w:divBdr>
      <w:divsChild>
        <w:div w:id="497891460">
          <w:marLeft w:val="1166"/>
          <w:marRight w:val="0"/>
          <w:marTop w:val="192"/>
          <w:marBottom w:val="0"/>
          <w:divBdr>
            <w:top w:val="none" w:sz="0" w:space="0" w:color="auto"/>
            <w:left w:val="none" w:sz="0" w:space="0" w:color="auto"/>
            <w:bottom w:val="none" w:sz="0" w:space="0" w:color="auto"/>
            <w:right w:val="none" w:sz="0" w:space="0" w:color="auto"/>
          </w:divBdr>
        </w:div>
        <w:div w:id="1372728257">
          <w:marLeft w:val="1166"/>
          <w:marRight w:val="0"/>
          <w:marTop w:val="192"/>
          <w:marBottom w:val="0"/>
          <w:divBdr>
            <w:top w:val="none" w:sz="0" w:space="0" w:color="auto"/>
            <w:left w:val="none" w:sz="0" w:space="0" w:color="auto"/>
            <w:bottom w:val="none" w:sz="0" w:space="0" w:color="auto"/>
            <w:right w:val="none" w:sz="0" w:space="0" w:color="auto"/>
          </w:divBdr>
        </w:div>
      </w:divsChild>
    </w:div>
    <w:div w:id="858469988">
      <w:bodyDiv w:val="1"/>
      <w:marLeft w:val="0"/>
      <w:marRight w:val="0"/>
      <w:marTop w:val="0"/>
      <w:marBottom w:val="0"/>
      <w:divBdr>
        <w:top w:val="none" w:sz="0" w:space="0" w:color="auto"/>
        <w:left w:val="none" w:sz="0" w:space="0" w:color="auto"/>
        <w:bottom w:val="none" w:sz="0" w:space="0" w:color="auto"/>
        <w:right w:val="none" w:sz="0" w:space="0" w:color="auto"/>
      </w:divBdr>
      <w:divsChild>
        <w:div w:id="569852132">
          <w:marLeft w:val="547"/>
          <w:marRight w:val="0"/>
          <w:marTop w:val="86"/>
          <w:marBottom w:val="0"/>
          <w:divBdr>
            <w:top w:val="none" w:sz="0" w:space="0" w:color="auto"/>
            <w:left w:val="none" w:sz="0" w:space="0" w:color="auto"/>
            <w:bottom w:val="none" w:sz="0" w:space="0" w:color="auto"/>
            <w:right w:val="none" w:sz="0" w:space="0" w:color="auto"/>
          </w:divBdr>
        </w:div>
        <w:div w:id="606542444">
          <w:marLeft w:val="547"/>
          <w:marRight w:val="0"/>
          <w:marTop w:val="86"/>
          <w:marBottom w:val="0"/>
          <w:divBdr>
            <w:top w:val="none" w:sz="0" w:space="0" w:color="auto"/>
            <w:left w:val="none" w:sz="0" w:space="0" w:color="auto"/>
            <w:bottom w:val="none" w:sz="0" w:space="0" w:color="auto"/>
            <w:right w:val="none" w:sz="0" w:space="0" w:color="auto"/>
          </w:divBdr>
        </w:div>
        <w:div w:id="618533330">
          <w:marLeft w:val="1166"/>
          <w:marRight w:val="0"/>
          <w:marTop w:val="77"/>
          <w:marBottom w:val="0"/>
          <w:divBdr>
            <w:top w:val="none" w:sz="0" w:space="0" w:color="auto"/>
            <w:left w:val="none" w:sz="0" w:space="0" w:color="auto"/>
            <w:bottom w:val="none" w:sz="0" w:space="0" w:color="auto"/>
            <w:right w:val="none" w:sz="0" w:space="0" w:color="auto"/>
          </w:divBdr>
        </w:div>
        <w:div w:id="793133754">
          <w:marLeft w:val="1166"/>
          <w:marRight w:val="0"/>
          <w:marTop w:val="77"/>
          <w:marBottom w:val="0"/>
          <w:divBdr>
            <w:top w:val="none" w:sz="0" w:space="0" w:color="auto"/>
            <w:left w:val="none" w:sz="0" w:space="0" w:color="auto"/>
            <w:bottom w:val="none" w:sz="0" w:space="0" w:color="auto"/>
            <w:right w:val="none" w:sz="0" w:space="0" w:color="auto"/>
          </w:divBdr>
        </w:div>
        <w:div w:id="861280142">
          <w:marLeft w:val="1166"/>
          <w:marRight w:val="0"/>
          <w:marTop w:val="77"/>
          <w:marBottom w:val="0"/>
          <w:divBdr>
            <w:top w:val="none" w:sz="0" w:space="0" w:color="auto"/>
            <w:left w:val="none" w:sz="0" w:space="0" w:color="auto"/>
            <w:bottom w:val="none" w:sz="0" w:space="0" w:color="auto"/>
            <w:right w:val="none" w:sz="0" w:space="0" w:color="auto"/>
          </w:divBdr>
        </w:div>
        <w:div w:id="1063597754">
          <w:marLeft w:val="547"/>
          <w:marRight w:val="0"/>
          <w:marTop w:val="86"/>
          <w:marBottom w:val="0"/>
          <w:divBdr>
            <w:top w:val="none" w:sz="0" w:space="0" w:color="auto"/>
            <w:left w:val="none" w:sz="0" w:space="0" w:color="auto"/>
            <w:bottom w:val="none" w:sz="0" w:space="0" w:color="auto"/>
            <w:right w:val="none" w:sz="0" w:space="0" w:color="auto"/>
          </w:divBdr>
        </w:div>
        <w:div w:id="1087383025">
          <w:marLeft w:val="1166"/>
          <w:marRight w:val="0"/>
          <w:marTop w:val="77"/>
          <w:marBottom w:val="0"/>
          <w:divBdr>
            <w:top w:val="none" w:sz="0" w:space="0" w:color="auto"/>
            <w:left w:val="none" w:sz="0" w:space="0" w:color="auto"/>
            <w:bottom w:val="none" w:sz="0" w:space="0" w:color="auto"/>
            <w:right w:val="none" w:sz="0" w:space="0" w:color="auto"/>
          </w:divBdr>
        </w:div>
        <w:div w:id="1668092507">
          <w:marLeft w:val="1166"/>
          <w:marRight w:val="0"/>
          <w:marTop w:val="77"/>
          <w:marBottom w:val="0"/>
          <w:divBdr>
            <w:top w:val="none" w:sz="0" w:space="0" w:color="auto"/>
            <w:left w:val="none" w:sz="0" w:space="0" w:color="auto"/>
            <w:bottom w:val="none" w:sz="0" w:space="0" w:color="auto"/>
            <w:right w:val="none" w:sz="0" w:space="0" w:color="auto"/>
          </w:divBdr>
        </w:div>
        <w:div w:id="2135903355">
          <w:marLeft w:val="547"/>
          <w:marRight w:val="0"/>
          <w:marTop w:val="86"/>
          <w:marBottom w:val="0"/>
          <w:divBdr>
            <w:top w:val="none" w:sz="0" w:space="0" w:color="auto"/>
            <w:left w:val="none" w:sz="0" w:space="0" w:color="auto"/>
            <w:bottom w:val="none" w:sz="0" w:space="0" w:color="auto"/>
            <w:right w:val="none" w:sz="0" w:space="0" w:color="auto"/>
          </w:divBdr>
        </w:div>
      </w:divsChild>
    </w:div>
    <w:div w:id="875316227">
      <w:bodyDiv w:val="1"/>
      <w:marLeft w:val="0"/>
      <w:marRight w:val="0"/>
      <w:marTop w:val="0"/>
      <w:marBottom w:val="0"/>
      <w:divBdr>
        <w:top w:val="none" w:sz="0" w:space="0" w:color="auto"/>
        <w:left w:val="none" w:sz="0" w:space="0" w:color="auto"/>
        <w:bottom w:val="none" w:sz="0" w:space="0" w:color="auto"/>
        <w:right w:val="none" w:sz="0" w:space="0" w:color="auto"/>
      </w:divBdr>
      <w:divsChild>
        <w:div w:id="1528906361">
          <w:marLeft w:val="0"/>
          <w:marRight w:val="0"/>
          <w:marTop w:val="0"/>
          <w:marBottom w:val="0"/>
          <w:divBdr>
            <w:top w:val="none" w:sz="0" w:space="0" w:color="auto"/>
            <w:left w:val="none" w:sz="0" w:space="0" w:color="auto"/>
            <w:bottom w:val="none" w:sz="0" w:space="0" w:color="auto"/>
            <w:right w:val="none" w:sz="0" w:space="0" w:color="auto"/>
          </w:divBdr>
          <w:divsChild>
            <w:div w:id="1899395727">
              <w:marLeft w:val="2232"/>
              <w:marRight w:val="0"/>
              <w:marTop w:val="0"/>
              <w:marBottom w:val="0"/>
              <w:divBdr>
                <w:top w:val="none" w:sz="0" w:space="0" w:color="auto"/>
                <w:left w:val="none" w:sz="0" w:space="0" w:color="auto"/>
                <w:bottom w:val="none" w:sz="0" w:space="0" w:color="auto"/>
                <w:right w:val="none" w:sz="0" w:space="0" w:color="auto"/>
              </w:divBdr>
              <w:divsChild>
                <w:div w:id="503085464">
                  <w:marLeft w:val="0"/>
                  <w:marRight w:val="0"/>
                  <w:marTop w:val="0"/>
                  <w:marBottom w:val="0"/>
                  <w:divBdr>
                    <w:top w:val="none" w:sz="0" w:space="0" w:color="auto"/>
                    <w:left w:val="single" w:sz="48" w:space="0" w:color="auto"/>
                    <w:bottom w:val="none" w:sz="0" w:space="0" w:color="auto"/>
                    <w:right w:val="none" w:sz="0" w:space="0" w:color="auto"/>
                  </w:divBdr>
                  <w:divsChild>
                    <w:div w:id="1401446257">
                      <w:marLeft w:val="0"/>
                      <w:marRight w:val="0"/>
                      <w:marTop w:val="0"/>
                      <w:marBottom w:val="0"/>
                      <w:divBdr>
                        <w:top w:val="none" w:sz="0" w:space="0" w:color="auto"/>
                        <w:left w:val="none" w:sz="0" w:space="0" w:color="auto"/>
                        <w:bottom w:val="none" w:sz="0" w:space="0" w:color="auto"/>
                        <w:right w:val="none" w:sz="0" w:space="0" w:color="auto"/>
                      </w:divBdr>
                      <w:divsChild>
                        <w:div w:id="1168129701">
                          <w:marLeft w:val="0"/>
                          <w:marRight w:val="3420"/>
                          <w:marTop w:val="0"/>
                          <w:marBottom w:val="0"/>
                          <w:divBdr>
                            <w:top w:val="none" w:sz="0" w:space="0" w:color="auto"/>
                            <w:left w:val="none" w:sz="0" w:space="0" w:color="auto"/>
                            <w:bottom w:val="none" w:sz="0" w:space="0" w:color="auto"/>
                            <w:right w:val="none" w:sz="0" w:space="0" w:color="auto"/>
                          </w:divBdr>
                          <w:divsChild>
                            <w:div w:id="16153454">
                              <w:marLeft w:val="0"/>
                              <w:marRight w:val="0"/>
                              <w:marTop w:val="0"/>
                              <w:marBottom w:val="0"/>
                              <w:divBdr>
                                <w:top w:val="none" w:sz="0" w:space="0" w:color="auto"/>
                                <w:left w:val="none" w:sz="0" w:space="0" w:color="auto"/>
                                <w:bottom w:val="none" w:sz="0" w:space="0" w:color="auto"/>
                                <w:right w:val="none" w:sz="0" w:space="0" w:color="auto"/>
                              </w:divBdr>
                              <w:divsChild>
                                <w:div w:id="1525902413">
                                  <w:marLeft w:val="0"/>
                                  <w:marRight w:val="0"/>
                                  <w:marTop w:val="0"/>
                                  <w:marBottom w:val="0"/>
                                  <w:divBdr>
                                    <w:top w:val="none" w:sz="0" w:space="0" w:color="auto"/>
                                    <w:left w:val="none" w:sz="0" w:space="0" w:color="auto"/>
                                    <w:bottom w:val="none" w:sz="0" w:space="0" w:color="auto"/>
                                    <w:right w:val="none" w:sz="0" w:space="0" w:color="auto"/>
                                  </w:divBdr>
                                  <w:divsChild>
                                    <w:div w:id="1389764476">
                                      <w:marLeft w:val="0"/>
                                      <w:marRight w:val="0"/>
                                      <w:marTop w:val="0"/>
                                      <w:marBottom w:val="0"/>
                                      <w:divBdr>
                                        <w:top w:val="none" w:sz="0" w:space="0" w:color="auto"/>
                                        <w:left w:val="none" w:sz="0" w:space="0" w:color="auto"/>
                                        <w:bottom w:val="none" w:sz="0" w:space="0" w:color="auto"/>
                                        <w:right w:val="none" w:sz="0" w:space="0" w:color="auto"/>
                                      </w:divBdr>
                                      <w:divsChild>
                                        <w:div w:id="606472909">
                                          <w:marLeft w:val="0"/>
                                          <w:marRight w:val="0"/>
                                          <w:marTop w:val="0"/>
                                          <w:marBottom w:val="0"/>
                                          <w:divBdr>
                                            <w:top w:val="inset" w:sz="12" w:space="5" w:color="FFFFFF"/>
                                            <w:left w:val="inset" w:sz="12" w:space="5" w:color="FFFFFF"/>
                                            <w:bottom w:val="inset" w:sz="12" w:space="5" w:color="FFFFFF"/>
                                            <w:right w:val="inset" w:sz="12" w:space="5" w:color="FFFFFF"/>
                                          </w:divBdr>
                                          <w:divsChild>
                                            <w:div w:id="18198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6308760">
      <w:bodyDiv w:val="1"/>
      <w:marLeft w:val="0"/>
      <w:marRight w:val="0"/>
      <w:marTop w:val="0"/>
      <w:marBottom w:val="0"/>
      <w:divBdr>
        <w:top w:val="none" w:sz="0" w:space="0" w:color="auto"/>
        <w:left w:val="none" w:sz="0" w:space="0" w:color="auto"/>
        <w:bottom w:val="none" w:sz="0" w:space="0" w:color="auto"/>
        <w:right w:val="none" w:sz="0" w:space="0" w:color="auto"/>
      </w:divBdr>
    </w:div>
    <w:div w:id="878318498">
      <w:bodyDiv w:val="1"/>
      <w:marLeft w:val="0"/>
      <w:marRight w:val="0"/>
      <w:marTop w:val="0"/>
      <w:marBottom w:val="0"/>
      <w:divBdr>
        <w:top w:val="none" w:sz="0" w:space="0" w:color="auto"/>
        <w:left w:val="none" w:sz="0" w:space="0" w:color="auto"/>
        <w:bottom w:val="none" w:sz="0" w:space="0" w:color="auto"/>
        <w:right w:val="none" w:sz="0" w:space="0" w:color="auto"/>
      </w:divBdr>
    </w:div>
    <w:div w:id="887258051">
      <w:bodyDiv w:val="1"/>
      <w:marLeft w:val="0"/>
      <w:marRight w:val="0"/>
      <w:marTop w:val="0"/>
      <w:marBottom w:val="0"/>
      <w:divBdr>
        <w:top w:val="none" w:sz="0" w:space="0" w:color="auto"/>
        <w:left w:val="none" w:sz="0" w:space="0" w:color="auto"/>
        <w:bottom w:val="none" w:sz="0" w:space="0" w:color="auto"/>
        <w:right w:val="none" w:sz="0" w:space="0" w:color="auto"/>
      </w:divBdr>
    </w:div>
    <w:div w:id="889851814">
      <w:bodyDiv w:val="1"/>
      <w:marLeft w:val="0"/>
      <w:marRight w:val="0"/>
      <w:marTop w:val="0"/>
      <w:marBottom w:val="0"/>
      <w:divBdr>
        <w:top w:val="none" w:sz="0" w:space="0" w:color="auto"/>
        <w:left w:val="none" w:sz="0" w:space="0" w:color="auto"/>
        <w:bottom w:val="none" w:sz="0" w:space="0" w:color="auto"/>
        <w:right w:val="none" w:sz="0" w:space="0" w:color="auto"/>
      </w:divBdr>
    </w:div>
    <w:div w:id="893154409">
      <w:bodyDiv w:val="1"/>
      <w:marLeft w:val="0"/>
      <w:marRight w:val="0"/>
      <w:marTop w:val="0"/>
      <w:marBottom w:val="0"/>
      <w:divBdr>
        <w:top w:val="none" w:sz="0" w:space="0" w:color="auto"/>
        <w:left w:val="none" w:sz="0" w:space="0" w:color="auto"/>
        <w:bottom w:val="none" w:sz="0" w:space="0" w:color="auto"/>
        <w:right w:val="none" w:sz="0" w:space="0" w:color="auto"/>
      </w:divBdr>
      <w:divsChild>
        <w:div w:id="500894048">
          <w:marLeft w:val="0"/>
          <w:marRight w:val="0"/>
          <w:marTop w:val="0"/>
          <w:marBottom w:val="0"/>
          <w:divBdr>
            <w:top w:val="none" w:sz="0" w:space="0" w:color="auto"/>
            <w:left w:val="none" w:sz="0" w:space="0" w:color="auto"/>
            <w:bottom w:val="none" w:sz="0" w:space="0" w:color="auto"/>
            <w:right w:val="none" w:sz="0" w:space="0" w:color="auto"/>
          </w:divBdr>
          <w:divsChild>
            <w:div w:id="190992214">
              <w:marLeft w:val="0"/>
              <w:marRight w:val="0"/>
              <w:marTop w:val="0"/>
              <w:marBottom w:val="0"/>
              <w:divBdr>
                <w:top w:val="none" w:sz="0" w:space="0" w:color="auto"/>
                <w:left w:val="none" w:sz="0" w:space="0" w:color="auto"/>
                <w:bottom w:val="none" w:sz="0" w:space="0" w:color="auto"/>
                <w:right w:val="none" w:sz="0" w:space="0" w:color="auto"/>
              </w:divBdr>
            </w:div>
            <w:div w:id="731083571">
              <w:marLeft w:val="0"/>
              <w:marRight w:val="0"/>
              <w:marTop w:val="0"/>
              <w:marBottom w:val="0"/>
              <w:divBdr>
                <w:top w:val="none" w:sz="0" w:space="0" w:color="auto"/>
                <w:left w:val="none" w:sz="0" w:space="0" w:color="auto"/>
                <w:bottom w:val="none" w:sz="0" w:space="0" w:color="auto"/>
                <w:right w:val="none" w:sz="0" w:space="0" w:color="auto"/>
              </w:divBdr>
            </w:div>
            <w:div w:id="7971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1369">
      <w:bodyDiv w:val="1"/>
      <w:marLeft w:val="0"/>
      <w:marRight w:val="0"/>
      <w:marTop w:val="0"/>
      <w:marBottom w:val="0"/>
      <w:divBdr>
        <w:top w:val="none" w:sz="0" w:space="0" w:color="auto"/>
        <w:left w:val="none" w:sz="0" w:space="0" w:color="auto"/>
        <w:bottom w:val="none" w:sz="0" w:space="0" w:color="auto"/>
        <w:right w:val="none" w:sz="0" w:space="0" w:color="auto"/>
      </w:divBdr>
      <w:divsChild>
        <w:div w:id="583152605">
          <w:marLeft w:val="0"/>
          <w:marRight w:val="0"/>
          <w:marTop w:val="0"/>
          <w:marBottom w:val="0"/>
          <w:divBdr>
            <w:top w:val="none" w:sz="0" w:space="0" w:color="auto"/>
            <w:left w:val="none" w:sz="0" w:space="0" w:color="auto"/>
            <w:bottom w:val="none" w:sz="0" w:space="0" w:color="auto"/>
            <w:right w:val="none" w:sz="0" w:space="0" w:color="auto"/>
          </w:divBdr>
        </w:div>
      </w:divsChild>
    </w:div>
    <w:div w:id="901675385">
      <w:bodyDiv w:val="1"/>
      <w:marLeft w:val="0"/>
      <w:marRight w:val="0"/>
      <w:marTop w:val="0"/>
      <w:marBottom w:val="0"/>
      <w:divBdr>
        <w:top w:val="none" w:sz="0" w:space="0" w:color="auto"/>
        <w:left w:val="none" w:sz="0" w:space="0" w:color="auto"/>
        <w:bottom w:val="none" w:sz="0" w:space="0" w:color="auto"/>
        <w:right w:val="none" w:sz="0" w:space="0" w:color="auto"/>
      </w:divBdr>
      <w:divsChild>
        <w:div w:id="226066075">
          <w:marLeft w:val="547"/>
          <w:marRight w:val="0"/>
          <w:marTop w:val="96"/>
          <w:marBottom w:val="0"/>
          <w:divBdr>
            <w:top w:val="none" w:sz="0" w:space="0" w:color="auto"/>
            <w:left w:val="none" w:sz="0" w:space="0" w:color="auto"/>
            <w:bottom w:val="none" w:sz="0" w:space="0" w:color="auto"/>
            <w:right w:val="none" w:sz="0" w:space="0" w:color="auto"/>
          </w:divBdr>
        </w:div>
        <w:div w:id="742680509">
          <w:marLeft w:val="547"/>
          <w:marRight w:val="0"/>
          <w:marTop w:val="96"/>
          <w:marBottom w:val="0"/>
          <w:divBdr>
            <w:top w:val="none" w:sz="0" w:space="0" w:color="auto"/>
            <w:left w:val="none" w:sz="0" w:space="0" w:color="auto"/>
            <w:bottom w:val="none" w:sz="0" w:space="0" w:color="auto"/>
            <w:right w:val="none" w:sz="0" w:space="0" w:color="auto"/>
          </w:divBdr>
        </w:div>
        <w:div w:id="769472588">
          <w:marLeft w:val="1166"/>
          <w:marRight w:val="0"/>
          <w:marTop w:val="86"/>
          <w:marBottom w:val="0"/>
          <w:divBdr>
            <w:top w:val="none" w:sz="0" w:space="0" w:color="auto"/>
            <w:left w:val="none" w:sz="0" w:space="0" w:color="auto"/>
            <w:bottom w:val="none" w:sz="0" w:space="0" w:color="auto"/>
            <w:right w:val="none" w:sz="0" w:space="0" w:color="auto"/>
          </w:divBdr>
        </w:div>
        <w:div w:id="810559418">
          <w:marLeft w:val="1166"/>
          <w:marRight w:val="0"/>
          <w:marTop w:val="86"/>
          <w:marBottom w:val="0"/>
          <w:divBdr>
            <w:top w:val="none" w:sz="0" w:space="0" w:color="auto"/>
            <w:left w:val="none" w:sz="0" w:space="0" w:color="auto"/>
            <w:bottom w:val="none" w:sz="0" w:space="0" w:color="auto"/>
            <w:right w:val="none" w:sz="0" w:space="0" w:color="auto"/>
          </w:divBdr>
        </w:div>
        <w:div w:id="932709918">
          <w:marLeft w:val="1166"/>
          <w:marRight w:val="0"/>
          <w:marTop w:val="86"/>
          <w:marBottom w:val="0"/>
          <w:divBdr>
            <w:top w:val="none" w:sz="0" w:space="0" w:color="auto"/>
            <w:left w:val="none" w:sz="0" w:space="0" w:color="auto"/>
            <w:bottom w:val="none" w:sz="0" w:space="0" w:color="auto"/>
            <w:right w:val="none" w:sz="0" w:space="0" w:color="auto"/>
          </w:divBdr>
        </w:div>
        <w:div w:id="1091006044">
          <w:marLeft w:val="1166"/>
          <w:marRight w:val="0"/>
          <w:marTop w:val="86"/>
          <w:marBottom w:val="0"/>
          <w:divBdr>
            <w:top w:val="none" w:sz="0" w:space="0" w:color="auto"/>
            <w:left w:val="none" w:sz="0" w:space="0" w:color="auto"/>
            <w:bottom w:val="none" w:sz="0" w:space="0" w:color="auto"/>
            <w:right w:val="none" w:sz="0" w:space="0" w:color="auto"/>
          </w:divBdr>
        </w:div>
        <w:div w:id="1411582129">
          <w:marLeft w:val="1166"/>
          <w:marRight w:val="0"/>
          <w:marTop w:val="86"/>
          <w:marBottom w:val="0"/>
          <w:divBdr>
            <w:top w:val="none" w:sz="0" w:space="0" w:color="auto"/>
            <w:left w:val="none" w:sz="0" w:space="0" w:color="auto"/>
            <w:bottom w:val="none" w:sz="0" w:space="0" w:color="auto"/>
            <w:right w:val="none" w:sz="0" w:space="0" w:color="auto"/>
          </w:divBdr>
        </w:div>
        <w:div w:id="1528175142">
          <w:marLeft w:val="547"/>
          <w:marRight w:val="0"/>
          <w:marTop w:val="96"/>
          <w:marBottom w:val="0"/>
          <w:divBdr>
            <w:top w:val="none" w:sz="0" w:space="0" w:color="auto"/>
            <w:left w:val="none" w:sz="0" w:space="0" w:color="auto"/>
            <w:bottom w:val="none" w:sz="0" w:space="0" w:color="auto"/>
            <w:right w:val="none" w:sz="0" w:space="0" w:color="auto"/>
          </w:divBdr>
        </w:div>
        <w:div w:id="1686710551">
          <w:marLeft w:val="547"/>
          <w:marRight w:val="0"/>
          <w:marTop w:val="96"/>
          <w:marBottom w:val="0"/>
          <w:divBdr>
            <w:top w:val="none" w:sz="0" w:space="0" w:color="auto"/>
            <w:left w:val="none" w:sz="0" w:space="0" w:color="auto"/>
            <w:bottom w:val="none" w:sz="0" w:space="0" w:color="auto"/>
            <w:right w:val="none" w:sz="0" w:space="0" w:color="auto"/>
          </w:divBdr>
        </w:div>
        <w:div w:id="1787656497">
          <w:marLeft w:val="547"/>
          <w:marRight w:val="0"/>
          <w:marTop w:val="96"/>
          <w:marBottom w:val="0"/>
          <w:divBdr>
            <w:top w:val="none" w:sz="0" w:space="0" w:color="auto"/>
            <w:left w:val="none" w:sz="0" w:space="0" w:color="auto"/>
            <w:bottom w:val="none" w:sz="0" w:space="0" w:color="auto"/>
            <w:right w:val="none" w:sz="0" w:space="0" w:color="auto"/>
          </w:divBdr>
        </w:div>
        <w:div w:id="1964770752">
          <w:marLeft w:val="1166"/>
          <w:marRight w:val="0"/>
          <w:marTop w:val="86"/>
          <w:marBottom w:val="0"/>
          <w:divBdr>
            <w:top w:val="none" w:sz="0" w:space="0" w:color="auto"/>
            <w:left w:val="none" w:sz="0" w:space="0" w:color="auto"/>
            <w:bottom w:val="none" w:sz="0" w:space="0" w:color="auto"/>
            <w:right w:val="none" w:sz="0" w:space="0" w:color="auto"/>
          </w:divBdr>
        </w:div>
        <w:div w:id="1966736663">
          <w:marLeft w:val="547"/>
          <w:marRight w:val="0"/>
          <w:marTop w:val="96"/>
          <w:marBottom w:val="0"/>
          <w:divBdr>
            <w:top w:val="none" w:sz="0" w:space="0" w:color="auto"/>
            <w:left w:val="none" w:sz="0" w:space="0" w:color="auto"/>
            <w:bottom w:val="none" w:sz="0" w:space="0" w:color="auto"/>
            <w:right w:val="none" w:sz="0" w:space="0" w:color="auto"/>
          </w:divBdr>
        </w:div>
        <w:div w:id="1984658795">
          <w:marLeft w:val="1166"/>
          <w:marRight w:val="0"/>
          <w:marTop w:val="86"/>
          <w:marBottom w:val="0"/>
          <w:divBdr>
            <w:top w:val="none" w:sz="0" w:space="0" w:color="auto"/>
            <w:left w:val="none" w:sz="0" w:space="0" w:color="auto"/>
            <w:bottom w:val="none" w:sz="0" w:space="0" w:color="auto"/>
            <w:right w:val="none" w:sz="0" w:space="0" w:color="auto"/>
          </w:divBdr>
        </w:div>
        <w:div w:id="2102723197">
          <w:marLeft w:val="1166"/>
          <w:marRight w:val="0"/>
          <w:marTop w:val="86"/>
          <w:marBottom w:val="0"/>
          <w:divBdr>
            <w:top w:val="none" w:sz="0" w:space="0" w:color="auto"/>
            <w:left w:val="none" w:sz="0" w:space="0" w:color="auto"/>
            <w:bottom w:val="none" w:sz="0" w:space="0" w:color="auto"/>
            <w:right w:val="none" w:sz="0" w:space="0" w:color="auto"/>
          </w:divBdr>
        </w:div>
      </w:divsChild>
    </w:div>
    <w:div w:id="918250965">
      <w:bodyDiv w:val="1"/>
      <w:marLeft w:val="0"/>
      <w:marRight w:val="0"/>
      <w:marTop w:val="0"/>
      <w:marBottom w:val="0"/>
      <w:divBdr>
        <w:top w:val="none" w:sz="0" w:space="0" w:color="auto"/>
        <w:left w:val="none" w:sz="0" w:space="0" w:color="auto"/>
        <w:bottom w:val="none" w:sz="0" w:space="0" w:color="auto"/>
        <w:right w:val="none" w:sz="0" w:space="0" w:color="auto"/>
      </w:divBdr>
    </w:div>
    <w:div w:id="921573330">
      <w:bodyDiv w:val="1"/>
      <w:marLeft w:val="0"/>
      <w:marRight w:val="0"/>
      <w:marTop w:val="0"/>
      <w:marBottom w:val="0"/>
      <w:divBdr>
        <w:top w:val="none" w:sz="0" w:space="0" w:color="auto"/>
        <w:left w:val="none" w:sz="0" w:space="0" w:color="auto"/>
        <w:bottom w:val="none" w:sz="0" w:space="0" w:color="auto"/>
        <w:right w:val="none" w:sz="0" w:space="0" w:color="auto"/>
      </w:divBdr>
    </w:div>
    <w:div w:id="923345978">
      <w:bodyDiv w:val="1"/>
      <w:marLeft w:val="0"/>
      <w:marRight w:val="0"/>
      <w:marTop w:val="0"/>
      <w:marBottom w:val="0"/>
      <w:divBdr>
        <w:top w:val="none" w:sz="0" w:space="0" w:color="auto"/>
        <w:left w:val="none" w:sz="0" w:space="0" w:color="auto"/>
        <w:bottom w:val="none" w:sz="0" w:space="0" w:color="auto"/>
        <w:right w:val="none" w:sz="0" w:space="0" w:color="auto"/>
      </w:divBdr>
      <w:divsChild>
        <w:div w:id="1206795351">
          <w:marLeft w:val="965"/>
          <w:marRight w:val="0"/>
          <w:marTop w:val="134"/>
          <w:marBottom w:val="0"/>
          <w:divBdr>
            <w:top w:val="none" w:sz="0" w:space="0" w:color="auto"/>
            <w:left w:val="none" w:sz="0" w:space="0" w:color="auto"/>
            <w:bottom w:val="none" w:sz="0" w:space="0" w:color="auto"/>
            <w:right w:val="none" w:sz="0" w:space="0" w:color="auto"/>
          </w:divBdr>
        </w:div>
        <w:div w:id="2039890166">
          <w:marLeft w:val="965"/>
          <w:marRight w:val="0"/>
          <w:marTop w:val="134"/>
          <w:marBottom w:val="0"/>
          <w:divBdr>
            <w:top w:val="none" w:sz="0" w:space="0" w:color="auto"/>
            <w:left w:val="none" w:sz="0" w:space="0" w:color="auto"/>
            <w:bottom w:val="none" w:sz="0" w:space="0" w:color="auto"/>
            <w:right w:val="none" w:sz="0" w:space="0" w:color="auto"/>
          </w:divBdr>
        </w:div>
        <w:div w:id="649990102">
          <w:marLeft w:val="965"/>
          <w:marRight w:val="0"/>
          <w:marTop w:val="134"/>
          <w:marBottom w:val="0"/>
          <w:divBdr>
            <w:top w:val="none" w:sz="0" w:space="0" w:color="auto"/>
            <w:left w:val="none" w:sz="0" w:space="0" w:color="auto"/>
            <w:bottom w:val="none" w:sz="0" w:space="0" w:color="auto"/>
            <w:right w:val="none" w:sz="0" w:space="0" w:color="auto"/>
          </w:divBdr>
        </w:div>
        <w:div w:id="7559977">
          <w:marLeft w:val="1555"/>
          <w:marRight w:val="0"/>
          <w:marTop w:val="115"/>
          <w:marBottom w:val="0"/>
          <w:divBdr>
            <w:top w:val="none" w:sz="0" w:space="0" w:color="auto"/>
            <w:left w:val="none" w:sz="0" w:space="0" w:color="auto"/>
            <w:bottom w:val="none" w:sz="0" w:space="0" w:color="auto"/>
            <w:right w:val="none" w:sz="0" w:space="0" w:color="auto"/>
          </w:divBdr>
        </w:div>
        <w:div w:id="1359430945">
          <w:marLeft w:val="965"/>
          <w:marRight w:val="0"/>
          <w:marTop w:val="134"/>
          <w:marBottom w:val="0"/>
          <w:divBdr>
            <w:top w:val="none" w:sz="0" w:space="0" w:color="auto"/>
            <w:left w:val="none" w:sz="0" w:space="0" w:color="auto"/>
            <w:bottom w:val="none" w:sz="0" w:space="0" w:color="auto"/>
            <w:right w:val="none" w:sz="0" w:space="0" w:color="auto"/>
          </w:divBdr>
        </w:div>
        <w:div w:id="837617667">
          <w:marLeft w:val="1555"/>
          <w:marRight w:val="0"/>
          <w:marTop w:val="115"/>
          <w:marBottom w:val="0"/>
          <w:divBdr>
            <w:top w:val="none" w:sz="0" w:space="0" w:color="auto"/>
            <w:left w:val="none" w:sz="0" w:space="0" w:color="auto"/>
            <w:bottom w:val="none" w:sz="0" w:space="0" w:color="auto"/>
            <w:right w:val="none" w:sz="0" w:space="0" w:color="auto"/>
          </w:divBdr>
        </w:div>
        <w:div w:id="1623031710">
          <w:marLeft w:val="1555"/>
          <w:marRight w:val="0"/>
          <w:marTop w:val="115"/>
          <w:marBottom w:val="0"/>
          <w:divBdr>
            <w:top w:val="none" w:sz="0" w:space="0" w:color="auto"/>
            <w:left w:val="none" w:sz="0" w:space="0" w:color="auto"/>
            <w:bottom w:val="none" w:sz="0" w:space="0" w:color="auto"/>
            <w:right w:val="none" w:sz="0" w:space="0" w:color="auto"/>
          </w:divBdr>
        </w:div>
        <w:div w:id="279995090">
          <w:marLeft w:val="1555"/>
          <w:marRight w:val="0"/>
          <w:marTop w:val="115"/>
          <w:marBottom w:val="0"/>
          <w:divBdr>
            <w:top w:val="none" w:sz="0" w:space="0" w:color="auto"/>
            <w:left w:val="none" w:sz="0" w:space="0" w:color="auto"/>
            <w:bottom w:val="none" w:sz="0" w:space="0" w:color="auto"/>
            <w:right w:val="none" w:sz="0" w:space="0" w:color="auto"/>
          </w:divBdr>
        </w:div>
      </w:divsChild>
    </w:div>
    <w:div w:id="929047302">
      <w:bodyDiv w:val="1"/>
      <w:marLeft w:val="0"/>
      <w:marRight w:val="0"/>
      <w:marTop w:val="0"/>
      <w:marBottom w:val="0"/>
      <w:divBdr>
        <w:top w:val="none" w:sz="0" w:space="0" w:color="auto"/>
        <w:left w:val="none" w:sz="0" w:space="0" w:color="auto"/>
        <w:bottom w:val="none" w:sz="0" w:space="0" w:color="auto"/>
        <w:right w:val="none" w:sz="0" w:space="0" w:color="auto"/>
      </w:divBdr>
      <w:divsChild>
        <w:div w:id="724916572">
          <w:marLeft w:val="0"/>
          <w:marRight w:val="0"/>
          <w:marTop w:val="0"/>
          <w:marBottom w:val="0"/>
          <w:divBdr>
            <w:top w:val="none" w:sz="0" w:space="0" w:color="auto"/>
            <w:left w:val="none" w:sz="0" w:space="0" w:color="auto"/>
            <w:bottom w:val="none" w:sz="0" w:space="0" w:color="auto"/>
            <w:right w:val="none" w:sz="0" w:space="0" w:color="auto"/>
          </w:divBdr>
        </w:div>
      </w:divsChild>
    </w:div>
    <w:div w:id="947004315">
      <w:bodyDiv w:val="1"/>
      <w:marLeft w:val="0"/>
      <w:marRight w:val="0"/>
      <w:marTop w:val="0"/>
      <w:marBottom w:val="0"/>
      <w:divBdr>
        <w:top w:val="none" w:sz="0" w:space="0" w:color="auto"/>
        <w:left w:val="none" w:sz="0" w:space="0" w:color="auto"/>
        <w:bottom w:val="none" w:sz="0" w:space="0" w:color="auto"/>
        <w:right w:val="none" w:sz="0" w:space="0" w:color="auto"/>
      </w:divBdr>
      <w:divsChild>
        <w:div w:id="662591295">
          <w:marLeft w:val="1166"/>
          <w:marRight w:val="0"/>
          <w:marTop w:val="100"/>
          <w:marBottom w:val="0"/>
          <w:divBdr>
            <w:top w:val="none" w:sz="0" w:space="0" w:color="auto"/>
            <w:left w:val="none" w:sz="0" w:space="0" w:color="auto"/>
            <w:bottom w:val="none" w:sz="0" w:space="0" w:color="auto"/>
            <w:right w:val="none" w:sz="0" w:space="0" w:color="auto"/>
          </w:divBdr>
        </w:div>
        <w:div w:id="880676889">
          <w:marLeft w:val="533"/>
          <w:marRight w:val="0"/>
          <w:marTop w:val="120"/>
          <w:marBottom w:val="0"/>
          <w:divBdr>
            <w:top w:val="none" w:sz="0" w:space="0" w:color="auto"/>
            <w:left w:val="none" w:sz="0" w:space="0" w:color="auto"/>
            <w:bottom w:val="none" w:sz="0" w:space="0" w:color="auto"/>
            <w:right w:val="none" w:sz="0" w:space="0" w:color="auto"/>
          </w:divBdr>
        </w:div>
        <w:div w:id="895968152">
          <w:marLeft w:val="1166"/>
          <w:marRight w:val="0"/>
          <w:marTop w:val="100"/>
          <w:marBottom w:val="0"/>
          <w:divBdr>
            <w:top w:val="none" w:sz="0" w:space="0" w:color="auto"/>
            <w:left w:val="none" w:sz="0" w:space="0" w:color="auto"/>
            <w:bottom w:val="none" w:sz="0" w:space="0" w:color="auto"/>
            <w:right w:val="none" w:sz="0" w:space="0" w:color="auto"/>
          </w:divBdr>
        </w:div>
        <w:div w:id="1524586114">
          <w:marLeft w:val="1166"/>
          <w:marRight w:val="0"/>
          <w:marTop w:val="100"/>
          <w:marBottom w:val="0"/>
          <w:divBdr>
            <w:top w:val="none" w:sz="0" w:space="0" w:color="auto"/>
            <w:left w:val="none" w:sz="0" w:space="0" w:color="auto"/>
            <w:bottom w:val="none" w:sz="0" w:space="0" w:color="auto"/>
            <w:right w:val="none" w:sz="0" w:space="0" w:color="auto"/>
          </w:divBdr>
        </w:div>
        <w:div w:id="1549032109">
          <w:marLeft w:val="1166"/>
          <w:marRight w:val="0"/>
          <w:marTop w:val="100"/>
          <w:marBottom w:val="0"/>
          <w:divBdr>
            <w:top w:val="none" w:sz="0" w:space="0" w:color="auto"/>
            <w:left w:val="none" w:sz="0" w:space="0" w:color="auto"/>
            <w:bottom w:val="none" w:sz="0" w:space="0" w:color="auto"/>
            <w:right w:val="none" w:sz="0" w:space="0" w:color="auto"/>
          </w:divBdr>
        </w:div>
        <w:div w:id="1625842439">
          <w:marLeft w:val="533"/>
          <w:marRight w:val="0"/>
          <w:marTop w:val="120"/>
          <w:marBottom w:val="0"/>
          <w:divBdr>
            <w:top w:val="none" w:sz="0" w:space="0" w:color="auto"/>
            <w:left w:val="none" w:sz="0" w:space="0" w:color="auto"/>
            <w:bottom w:val="none" w:sz="0" w:space="0" w:color="auto"/>
            <w:right w:val="none" w:sz="0" w:space="0" w:color="auto"/>
          </w:divBdr>
        </w:div>
      </w:divsChild>
    </w:div>
    <w:div w:id="949702595">
      <w:bodyDiv w:val="1"/>
      <w:marLeft w:val="0"/>
      <w:marRight w:val="0"/>
      <w:marTop w:val="0"/>
      <w:marBottom w:val="0"/>
      <w:divBdr>
        <w:top w:val="none" w:sz="0" w:space="0" w:color="auto"/>
        <w:left w:val="none" w:sz="0" w:space="0" w:color="auto"/>
        <w:bottom w:val="none" w:sz="0" w:space="0" w:color="auto"/>
        <w:right w:val="none" w:sz="0" w:space="0" w:color="auto"/>
      </w:divBdr>
      <w:divsChild>
        <w:div w:id="330256031">
          <w:marLeft w:val="0"/>
          <w:marRight w:val="0"/>
          <w:marTop w:val="0"/>
          <w:marBottom w:val="0"/>
          <w:divBdr>
            <w:top w:val="none" w:sz="0" w:space="0" w:color="auto"/>
            <w:left w:val="none" w:sz="0" w:space="0" w:color="auto"/>
            <w:bottom w:val="none" w:sz="0" w:space="0" w:color="auto"/>
            <w:right w:val="none" w:sz="0" w:space="0" w:color="auto"/>
          </w:divBdr>
        </w:div>
      </w:divsChild>
    </w:div>
    <w:div w:id="955598454">
      <w:bodyDiv w:val="1"/>
      <w:marLeft w:val="0"/>
      <w:marRight w:val="0"/>
      <w:marTop w:val="0"/>
      <w:marBottom w:val="0"/>
      <w:divBdr>
        <w:top w:val="none" w:sz="0" w:space="0" w:color="auto"/>
        <w:left w:val="none" w:sz="0" w:space="0" w:color="auto"/>
        <w:bottom w:val="none" w:sz="0" w:space="0" w:color="auto"/>
        <w:right w:val="none" w:sz="0" w:space="0" w:color="auto"/>
      </w:divBdr>
    </w:div>
    <w:div w:id="960067170">
      <w:bodyDiv w:val="1"/>
      <w:marLeft w:val="0"/>
      <w:marRight w:val="0"/>
      <w:marTop w:val="0"/>
      <w:marBottom w:val="0"/>
      <w:divBdr>
        <w:top w:val="none" w:sz="0" w:space="0" w:color="auto"/>
        <w:left w:val="none" w:sz="0" w:space="0" w:color="auto"/>
        <w:bottom w:val="none" w:sz="0" w:space="0" w:color="auto"/>
        <w:right w:val="none" w:sz="0" w:space="0" w:color="auto"/>
      </w:divBdr>
      <w:divsChild>
        <w:div w:id="1777604281">
          <w:marLeft w:val="0"/>
          <w:marRight w:val="0"/>
          <w:marTop w:val="0"/>
          <w:marBottom w:val="0"/>
          <w:divBdr>
            <w:top w:val="none" w:sz="0" w:space="0" w:color="auto"/>
            <w:left w:val="none" w:sz="0" w:space="0" w:color="auto"/>
            <w:bottom w:val="none" w:sz="0" w:space="0" w:color="auto"/>
            <w:right w:val="none" w:sz="0" w:space="0" w:color="auto"/>
          </w:divBdr>
        </w:div>
      </w:divsChild>
    </w:div>
    <w:div w:id="972633709">
      <w:bodyDiv w:val="1"/>
      <w:marLeft w:val="0"/>
      <w:marRight w:val="0"/>
      <w:marTop w:val="0"/>
      <w:marBottom w:val="0"/>
      <w:divBdr>
        <w:top w:val="none" w:sz="0" w:space="0" w:color="auto"/>
        <w:left w:val="none" w:sz="0" w:space="0" w:color="auto"/>
        <w:bottom w:val="none" w:sz="0" w:space="0" w:color="auto"/>
        <w:right w:val="none" w:sz="0" w:space="0" w:color="auto"/>
      </w:divBdr>
      <w:divsChild>
        <w:div w:id="875317521">
          <w:marLeft w:val="0"/>
          <w:marRight w:val="0"/>
          <w:marTop w:val="0"/>
          <w:marBottom w:val="0"/>
          <w:divBdr>
            <w:top w:val="none" w:sz="0" w:space="0" w:color="auto"/>
            <w:left w:val="none" w:sz="0" w:space="0" w:color="auto"/>
            <w:bottom w:val="none" w:sz="0" w:space="0" w:color="auto"/>
            <w:right w:val="none" w:sz="0" w:space="0" w:color="auto"/>
          </w:divBdr>
          <w:divsChild>
            <w:div w:id="70543996">
              <w:marLeft w:val="0"/>
              <w:marRight w:val="0"/>
              <w:marTop w:val="0"/>
              <w:marBottom w:val="0"/>
              <w:divBdr>
                <w:top w:val="none" w:sz="0" w:space="0" w:color="auto"/>
                <w:left w:val="none" w:sz="0" w:space="0" w:color="auto"/>
                <w:bottom w:val="none" w:sz="0" w:space="0" w:color="auto"/>
                <w:right w:val="none" w:sz="0" w:space="0" w:color="auto"/>
              </w:divBdr>
            </w:div>
            <w:div w:id="1287926400">
              <w:marLeft w:val="0"/>
              <w:marRight w:val="0"/>
              <w:marTop w:val="0"/>
              <w:marBottom w:val="0"/>
              <w:divBdr>
                <w:top w:val="none" w:sz="0" w:space="0" w:color="auto"/>
                <w:left w:val="none" w:sz="0" w:space="0" w:color="auto"/>
                <w:bottom w:val="none" w:sz="0" w:space="0" w:color="auto"/>
                <w:right w:val="none" w:sz="0" w:space="0" w:color="auto"/>
              </w:divBdr>
            </w:div>
            <w:div w:id="16621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5472">
      <w:bodyDiv w:val="1"/>
      <w:marLeft w:val="0"/>
      <w:marRight w:val="0"/>
      <w:marTop w:val="0"/>
      <w:marBottom w:val="0"/>
      <w:divBdr>
        <w:top w:val="none" w:sz="0" w:space="0" w:color="auto"/>
        <w:left w:val="none" w:sz="0" w:space="0" w:color="auto"/>
        <w:bottom w:val="none" w:sz="0" w:space="0" w:color="auto"/>
        <w:right w:val="none" w:sz="0" w:space="0" w:color="auto"/>
      </w:divBdr>
      <w:divsChild>
        <w:div w:id="1070275217">
          <w:marLeft w:val="0"/>
          <w:marRight w:val="0"/>
          <w:marTop w:val="0"/>
          <w:marBottom w:val="0"/>
          <w:divBdr>
            <w:top w:val="none" w:sz="0" w:space="0" w:color="auto"/>
            <w:left w:val="none" w:sz="0" w:space="0" w:color="auto"/>
            <w:bottom w:val="none" w:sz="0" w:space="0" w:color="auto"/>
            <w:right w:val="none" w:sz="0" w:space="0" w:color="auto"/>
          </w:divBdr>
          <w:divsChild>
            <w:div w:id="18239434">
              <w:marLeft w:val="0"/>
              <w:marRight w:val="0"/>
              <w:marTop w:val="0"/>
              <w:marBottom w:val="0"/>
              <w:divBdr>
                <w:top w:val="none" w:sz="0" w:space="0" w:color="auto"/>
                <w:left w:val="none" w:sz="0" w:space="0" w:color="auto"/>
                <w:bottom w:val="none" w:sz="0" w:space="0" w:color="auto"/>
                <w:right w:val="none" w:sz="0" w:space="0" w:color="auto"/>
              </w:divBdr>
            </w:div>
            <w:div w:id="122499896">
              <w:marLeft w:val="0"/>
              <w:marRight w:val="0"/>
              <w:marTop w:val="0"/>
              <w:marBottom w:val="0"/>
              <w:divBdr>
                <w:top w:val="none" w:sz="0" w:space="0" w:color="auto"/>
                <w:left w:val="none" w:sz="0" w:space="0" w:color="auto"/>
                <w:bottom w:val="none" w:sz="0" w:space="0" w:color="auto"/>
                <w:right w:val="none" w:sz="0" w:space="0" w:color="auto"/>
              </w:divBdr>
            </w:div>
            <w:div w:id="237523477">
              <w:marLeft w:val="0"/>
              <w:marRight w:val="0"/>
              <w:marTop w:val="0"/>
              <w:marBottom w:val="0"/>
              <w:divBdr>
                <w:top w:val="none" w:sz="0" w:space="0" w:color="auto"/>
                <w:left w:val="none" w:sz="0" w:space="0" w:color="auto"/>
                <w:bottom w:val="none" w:sz="0" w:space="0" w:color="auto"/>
                <w:right w:val="none" w:sz="0" w:space="0" w:color="auto"/>
              </w:divBdr>
            </w:div>
            <w:div w:id="515114218">
              <w:marLeft w:val="0"/>
              <w:marRight w:val="0"/>
              <w:marTop w:val="0"/>
              <w:marBottom w:val="0"/>
              <w:divBdr>
                <w:top w:val="none" w:sz="0" w:space="0" w:color="auto"/>
                <w:left w:val="none" w:sz="0" w:space="0" w:color="auto"/>
                <w:bottom w:val="none" w:sz="0" w:space="0" w:color="auto"/>
                <w:right w:val="none" w:sz="0" w:space="0" w:color="auto"/>
              </w:divBdr>
            </w:div>
            <w:div w:id="586500601">
              <w:marLeft w:val="0"/>
              <w:marRight w:val="0"/>
              <w:marTop w:val="0"/>
              <w:marBottom w:val="0"/>
              <w:divBdr>
                <w:top w:val="none" w:sz="0" w:space="0" w:color="auto"/>
                <w:left w:val="none" w:sz="0" w:space="0" w:color="auto"/>
                <w:bottom w:val="none" w:sz="0" w:space="0" w:color="auto"/>
                <w:right w:val="none" w:sz="0" w:space="0" w:color="auto"/>
              </w:divBdr>
            </w:div>
            <w:div w:id="683440391">
              <w:marLeft w:val="0"/>
              <w:marRight w:val="0"/>
              <w:marTop w:val="0"/>
              <w:marBottom w:val="0"/>
              <w:divBdr>
                <w:top w:val="none" w:sz="0" w:space="0" w:color="auto"/>
                <w:left w:val="none" w:sz="0" w:space="0" w:color="auto"/>
                <w:bottom w:val="none" w:sz="0" w:space="0" w:color="auto"/>
                <w:right w:val="none" w:sz="0" w:space="0" w:color="auto"/>
              </w:divBdr>
            </w:div>
            <w:div w:id="834879175">
              <w:marLeft w:val="0"/>
              <w:marRight w:val="0"/>
              <w:marTop w:val="0"/>
              <w:marBottom w:val="0"/>
              <w:divBdr>
                <w:top w:val="none" w:sz="0" w:space="0" w:color="auto"/>
                <w:left w:val="none" w:sz="0" w:space="0" w:color="auto"/>
                <w:bottom w:val="none" w:sz="0" w:space="0" w:color="auto"/>
                <w:right w:val="none" w:sz="0" w:space="0" w:color="auto"/>
              </w:divBdr>
            </w:div>
            <w:div w:id="885988030">
              <w:marLeft w:val="0"/>
              <w:marRight w:val="0"/>
              <w:marTop w:val="0"/>
              <w:marBottom w:val="0"/>
              <w:divBdr>
                <w:top w:val="none" w:sz="0" w:space="0" w:color="auto"/>
                <w:left w:val="none" w:sz="0" w:space="0" w:color="auto"/>
                <w:bottom w:val="none" w:sz="0" w:space="0" w:color="auto"/>
                <w:right w:val="none" w:sz="0" w:space="0" w:color="auto"/>
              </w:divBdr>
            </w:div>
            <w:div w:id="946041513">
              <w:marLeft w:val="0"/>
              <w:marRight w:val="0"/>
              <w:marTop w:val="0"/>
              <w:marBottom w:val="0"/>
              <w:divBdr>
                <w:top w:val="none" w:sz="0" w:space="0" w:color="auto"/>
                <w:left w:val="none" w:sz="0" w:space="0" w:color="auto"/>
                <w:bottom w:val="none" w:sz="0" w:space="0" w:color="auto"/>
                <w:right w:val="none" w:sz="0" w:space="0" w:color="auto"/>
              </w:divBdr>
            </w:div>
            <w:div w:id="1580291069">
              <w:marLeft w:val="0"/>
              <w:marRight w:val="0"/>
              <w:marTop w:val="0"/>
              <w:marBottom w:val="0"/>
              <w:divBdr>
                <w:top w:val="none" w:sz="0" w:space="0" w:color="auto"/>
                <w:left w:val="none" w:sz="0" w:space="0" w:color="auto"/>
                <w:bottom w:val="none" w:sz="0" w:space="0" w:color="auto"/>
                <w:right w:val="none" w:sz="0" w:space="0" w:color="auto"/>
              </w:divBdr>
            </w:div>
            <w:div w:id="1619989473">
              <w:marLeft w:val="0"/>
              <w:marRight w:val="0"/>
              <w:marTop w:val="0"/>
              <w:marBottom w:val="0"/>
              <w:divBdr>
                <w:top w:val="none" w:sz="0" w:space="0" w:color="auto"/>
                <w:left w:val="none" w:sz="0" w:space="0" w:color="auto"/>
                <w:bottom w:val="none" w:sz="0" w:space="0" w:color="auto"/>
                <w:right w:val="none" w:sz="0" w:space="0" w:color="auto"/>
              </w:divBdr>
            </w:div>
            <w:div w:id="1707900131">
              <w:marLeft w:val="0"/>
              <w:marRight w:val="0"/>
              <w:marTop w:val="0"/>
              <w:marBottom w:val="0"/>
              <w:divBdr>
                <w:top w:val="none" w:sz="0" w:space="0" w:color="auto"/>
                <w:left w:val="none" w:sz="0" w:space="0" w:color="auto"/>
                <w:bottom w:val="none" w:sz="0" w:space="0" w:color="auto"/>
                <w:right w:val="none" w:sz="0" w:space="0" w:color="auto"/>
              </w:divBdr>
            </w:div>
            <w:div w:id="1939631095">
              <w:marLeft w:val="0"/>
              <w:marRight w:val="0"/>
              <w:marTop w:val="0"/>
              <w:marBottom w:val="0"/>
              <w:divBdr>
                <w:top w:val="none" w:sz="0" w:space="0" w:color="auto"/>
                <w:left w:val="none" w:sz="0" w:space="0" w:color="auto"/>
                <w:bottom w:val="none" w:sz="0" w:space="0" w:color="auto"/>
                <w:right w:val="none" w:sz="0" w:space="0" w:color="auto"/>
              </w:divBdr>
            </w:div>
            <w:div w:id="20729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91335">
      <w:bodyDiv w:val="1"/>
      <w:marLeft w:val="0"/>
      <w:marRight w:val="0"/>
      <w:marTop w:val="0"/>
      <w:marBottom w:val="0"/>
      <w:divBdr>
        <w:top w:val="none" w:sz="0" w:space="0" w:color="auto"/>
        <w:left w:val="none" w:sz="0" w:space="0" w:color="auto"/>
        <w:bottom w:val="none" w:sz="0" w:space="0" w:color="auto"/>
        <w:right w:val="none" w:sz="0" w:space="0" w:color="auto"/>
      </w:divBdr>
      <w:divsChild>
        <w:div w:id="640841945">
          <w:marLeft w:val="0"/>
          <w:marRight w:val="0"/>
          <w:marTop w:val="0"/>
          <w:marBottom w:val="0"/>
          <w:divBdr>
            <w:top w:val="none" w:sz="0" w:space="0" w:color="auto"/>
            <w:left w:val="none" w:sz="0" w:space="0" w:color="auto"/>
            <w:bottom w:val="none" w:sz="0" w:space="0" w:color="auto"/>
            <w:right w:val="none" w:sz="0" w:space="0" w:color="auto"/>
          </w:divBdr>
          <w:divsChild>
            <w:div w:id="32511445">
              <w:marLeft w:val="2232"/>
              <w:marRight w:val="0"/>
              <w:marTop w:val="0"/>
              <w:marBottom w:val="0"/>
              <w:divBdr>
                <w:top w:val="none" w:sz="0" w:space="0" w:color="auto"/>
                <w:left w:val="none" w:sz="0" w:space="0" w:color="auto"/>
                <w:bottom w:val="none" w:sz="0" w:space="0" w:color="auto"/>
                <w:right w:val="none" w:sz="0" w:space="0" w:color="auto"/>
              </w:divBdr>
              <w:divsChild>
                <w:div w:id="46343074">
                  <w:marLeft w:val="0"/>
                  <w:marRight w:val="0"/>
                  <w:marTop w:val="0"/>
                  <w:marBottom w:val="0"/>
                  <w:divBdr>
                    <w:top w:val="none" w:sz="0" w:space="0" w:color="auto"/>
                    <w:left w:val="single" w:sz="48" w:space="0" w:color="auto"/>
                    <w:bottom w:val="none" w:sz="0" w:space="0" w:color="auto"/>
                    <w:right w:val="none" w:sz="0" w:space="0" w:color="auto"/>
                  </w:divBdr>
                  <w:divsChild>
                    <w:div w:id="1608081418">
                      <w:marLeft w:val="0"/>
                      <w:marRight w:val="0"/>
                      <w:marTop w:val="0"/>
                      <w:marBottom w:val="0"/>
                      <w:divBdr>
                        <w:top w:val="none" w:sz="0" w:space="0" w:color="auto"/>
                        <w:left w:val="none" w:sz="0" w:space="0" w:color="auto"/>
                        <w:bottom w:val="none" w:sz="0" w:space="0" w:color="auto"/>
                        <w:right w:val="none" w:sz="0" w:space="0" w:color="auto"/>
                      </w:divBdr>
                      <w:divsChild>
                        <w:div w:id="1102147464">
                          <w:marLeft w:val="0"/>
                          <w:marRight w:val="3420"/>
                          <w:marTop w:val="0"/>
                          <w:marBottom w:val="0"/>
                          <w:divBdr>
                            <w:top w:val="none" w:sz="0" w:space="0" w:color="auto"/>
                            <w:left w:val="none" w:sz="0" w:space="0" w:color="auto"/>
                            <w:bottom w:val="none" w:sz="0" w:space="0" w:color="auto"/>
                            <w:right w:val="none" w:sz="0" w:space="0" w:color="auto"/>
                          </w:divBdr>
                          <w:divsChild>
                            <w:div w:id="1285960652">
                              <w:marLeft w:val="0"/>
                              <w:marRight w:val="0"/>
                              <w:marTop w:val="0"/>
                              <w:marBottom w:val="0"/>
                              <w:divBdr>
                                <w:top w:val="none" w:sz="0" w:space="0" w:color="auto"/>
                                <w:left w:val="none" w:sz="0" w:space="0" w:color="auto"/>
                                <w:bottom w:val="none" w:sz="0" w:space="0" w:color="auto"/>
                                <w:right w:val="none" w:sz="0" w:space="0" w:color="auto"/>
                              </w:divBdr>
                              <w:divsChild>
                                <w:div w:id="1456096760">
                                  <w:marLeft w:val="0"/>
                                  <w:marRight w:val="0"/>
                                  <w:marTop w:val="0"/>
                                  <w:marBottom w:val="0"/>
                                  <w:divBdr>
                                    <w:top w:val="none" w:sz="0" w:space="0" w:color="auto"/>
                                    <w:left w:val="none" w:sz="0" w:space="0" w:color="auto"/>
                                    <w:bottom w:val="none" w:sz="0" w:space="0" w:color="auto"/>
                                    <w:right w:val="none" w:sz="0" w:space="0" w:color="auto"/>
                                  </w:divBdr>
                                  <w:divsChild>
                                    <w:div w:id="1491823592">
                                      <w:marLeft w:val="0"/>
                                      <w:marRight w:val="0"/>
                                      <w:marTop w:val="0"/>
                                      <w:marBottom w:val="0"/>
                                      <w:divBdr>
                                        <w:top w:val="none" w:sz="0" w:space="0" w:color="auto"/>
                                        <w:left w:val="none" w:sz="0" w:space="0" w:color="auto"/>
                                        <w:bottom w:val="none" w:sz="0" w:space="0" w:color="auto"/>
                                        <w:right w:val="none" w:sz="0" w:space="0" w:color="auto"/>
                                      </w:divBdr>
                                      <w:divsChild>
                                        <w:div w:id="566646359">
                                          <w:marLeft w:val="0"/>
                                          <w:marRight w:val="0"/>
                                          <w:marTop w:val="0"/>
                                          <w:marBottom w:val="0"/>
                                          <w:divBdr>
                                            <w:top w:val="inset" w:sz="12" w:space="4" w:color="FFFFFF"/>
                                            <w:left w:val="inset" w:sz="12" w:space="4" w:color="FFFFFF"/>
                                            <w:bottom w:val="inset" w:sz="12" w:space="4" w:color="FFFFFF"/>
                                            <w:right w:val="inset" w:sz="12" w:space="4" w:color="FFFFFF"/>
                                          </w:divBdr>
                                          <w:divsChild>
                                            <w:div w:id="10331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2009615">
      <w:bodyDiv w:val="1"/>
      <w:marLeft w:val="0"/>
      <w:marRight w:val="0"/>
      <w:marTop w:val="0"/>
      <w:marBottom w:val="0"/>
      <w:divBdr>
        <w:top w:val="none" w:sz="0" w:space="0" w:color="auto"/>
        <w:left w:val="none" w:sz="0" w:space="0" w:color="auto"/>
        <w:bottom w:val="none" w:sz="0" w:space="0" w:color="auto"/>
        <w:right w:val="none" w:sz="0" w:space="0" w:color="auto"/>
      </w:divBdr>
    </w:div>
    <w:div w:id="1004671499">
      <w:bodyDiv w:val="1"/>
      <w:marLeft w:val="0"/>
      <w:marRight w:val="0"/>
      <w:marTop w:val="0"/>
      <w:marBottom w:val="0"/>
      <w:divBdr>
        <w:top w:val="none" w:sz="0" w:space="0" w:color="auto"/>
        <w:left w:val="none" w:sz="0" w:space="0" w:color="auto"/>
        <w:bottom w:val="none" w:sz="0" w:space="0" w:color="auto"/>
        <w:right w:val="none" w:sz="0" w:space="0" w:color="auto"/>
      </w:divBdr>
    </w:div>
    <w:div w:id="1022973268">
      <w:bodyDiv w:val="1"/>
      <w:marLeft w:val="0"/>
      <w:marRight w:val="0"/>
      <w:marTop w:val="0"/>
      <w:marBottom w:val="0"/>
      <w:divBdr>
        <w:top w:val="none" w:sz="0" w:space="0" w:color="auto"/>
        <w:left w:val="none" w:sz="0" w:space="0" w:color="auto"/>
        <w:bottom w:val="none" w:sz="0" w:space="0" w:color="auto"/>
        <w:right w:val="none" w:sz="0" w:space="0" w:color="auto"/>
      </w:divBdr>
    </w:div>
    <w:div w:id="1023165077">
      <w:bodyDiv w:val="1"/>
      <w:marLeft w:val="0"/>
      <w:marRight w:val="0"/>
      <w:marTop w:val="0"/>
      <w:marBottom w:val="0"/>
      <w:divBdr>
        <w:top w:val="none" w:sz="0" w:space="0" w:color="auto"/>
        <w:left w:val="none" w:sz="0" w:space="0" w:color="auto"/>
        <w:bottom w:val="none" w:sz="0" w:space="0" w:color="auto"/>
        <w:right w:val="none" w:sz="0" w:space="0" w:color="auto"/>
      </w:divBdr>
      <w:divsChild>
        <w:div w:id="1725641920">
          <w:marLeft w:val="0"/>
          <w:marRight w:val="0"/>
          <w:marTop w:val="0"/>
          <w:marBottom w:val="0"/>
          <w:divBdr>
            <w:top w:val="none" w:sz="0" w:space="0" w:color="auto"/>
            <w:left w:val="none" w:sz="0" w:space="0" w:color="auto"/>
            <w:bottom w:val="none" w:sz="0" w:space="0" w:color="auto"/>
            <w:right w:val="none" w:sz="0" w:space="0" w:color="auto"/>
          </w:divBdr>
        </w:div>
      </w:divsChild>
    </w:div>
    <w:div w:id="1041981108">
      <w:bodyDiv w:val="1"/>
      <w:marLeft w:val="0"/>
      <w:marRight w:val="0"/>
      <w:marTop w:val="0"/>
      <w:marBottom w:val="0"/>
      <w:divBdr>
        <w:top w:val="none" w:sz="0" w:space="0" w:color="auto"/>
        <w:left w:val="none" w:sz="0" w:space="0" w:color="auto"/>
        <w:bottom w:val="none" w:sz="0" w:space="0" w:color="auto"/>
        <w:right w:val="none" w:sz="0" w:space="0" w:color="auto"/>
      </w:divBdr>
      <w:divsChild>
        <w:div w:id="752773853">
          <w:marLeft w:val="0"/>
          <w:marRight w:val="0"/>
          <w:marTop w:val="0"/>
          <w:marBottom w:val="0"/>
          <w:divBdr>
            <w:top w:val="none" w:sz="0" w:space="0" w:color="auto"/>
            <w:left w:val="none" w:sz="0" w:space="0" w:color="auto"/>
            <w:bottom w:val="none" w:sz="0" w:space="0" w:color="auto"/>
            <w:right w:val="none" w:sz="0" w:space="0" w:color="auto"/>
          </w:divBdr>
        </w:div>
      </w:divsChild>
    </w:div>
    <w:div w:id="1049575764">
      <w:bodyDiv w:val="1"/>
      <w:marLeft w:val="0"/>
      <w:marRight w:val="0"/>
      <w:marTop w:val="0"/>
      <w:marBottom w:val="0"/>
      <w:divBdr>
        <w:top w:val="none" w:sz="0" w:space="0" w:color="auto"/>
        <w:left w:val="none" w:sz="0" w:space="0" w:color="auto"/>
        <w:bottom w:val="none" w:sz="0" w:space="0" w:color="auto"/>
        <w:right w:val="none" w:sz="0" w:space="0" w:color="auto"/>
      </w:divBdr>
    </w:div>
    <w:div w:id="1057506655">
      <w:bodyDiv w:val="1"/>
      <w:marLeft w:val="0"/>
      <w:marRight w:val="0"/>
      <w:marTop w:val="0"/>
      <w:marBottom w:val="0"/>
      <w:divBdr>
        <w:top w:val="none" w:sz="0" w:space="0" w:color="auto"/>
        <w:left w:val="none" w:sz="0" w:space="0" w:color="auto"/>
        <w:bottom w:val="none" w:sz="0" w:space="0" w:color="auto"/>
        <w:right w:val="none" w:sz="0" w:space="0" w:color="auto"/>
      </w:divBdr>
      <w:divsChild>
        <w:div w:id="1159806044">
          <w:marLeft w:val="0"/>
          <w:marRight w:val="0"/>
          <w:marTop w:val="0"/>
          <w:marBottom w:val="0"/>
          <w:divBdr>
            <w:top w:val="none" w:sz="0" w:space="0" w:color="auto"/>
            <w:left w:val="none" w:sz="0" w:space="0" w:color="auto"/>
            <w:bottom w:val="none" w:sz="0" w:space="0" w:color="auto"/>
            <w:right w:val="none" w:sz="0" w:space="0" w:color="auto"/>
          </w:divBdr>
        </w:div>
      </w:divsChild>
    </w:div>
    <w:div w:id="1058165431">
      <w:bodyDiv w:val="1"/>
      <w:marLeft w:val="0"/>
      <w:marRight w:val="0"/>
      <w:marTop w:val="0"/>
      <w:marBottom w:val="0"/>
      <w:divBdr>
        <w:top w:val="none" w:sz="0" w:space="0" w:color="auto"/>
        <w:left w:val="none" w:sz="0" w:space="0" w:color="auto"/>
        <w:bottom w:val="none" w:sz="0" w:space="0" w:color="auto"/>
        <w:right w:val="none" w:sz="0" w:space="0" w:color="auto"/>
      </w:divBdr>
    </w:div>
    <w:div w:id="1066604751">
      <w:bodyDiv w:val="1"/>
      <w:marLeft w:val="0"/>
      <w:marRight w:val="0"/>
      <w:marTop w:val="0"/>
      <w:marBottom w:val="0"/>
      <w:divBdr>
        <w:top w:val="none" w:sz="0" w:space="0" w:color="auto"/>
        <w:left w:val="none" w:sz="0" w:space="0" w:color="auto"/>
        <w:bottom w:val="none" w:sz="0" w:space="0" w:color="auto"/>
        <w:right w:val="none" w:sz="0" w:space="0" w:color="auto"/>
      </w:divBdr>
      <w:divsChild>
        <w:div w:id="1907565602">
          <w:marLeft w:val="0"/>
          <w:marRight w:val="0"/>
          <w:marTop w:val="0"/>
          <w:marBottom w:val="0"/>
          <w:divBdr>
            <w:top w:val="none" w:sz="0" w:space="0" w:color="auto"/>
            <w:left w:val="none" w:sz="0" w:space="0" w:color="auto"/>
            <w:bottom w:val="none" w:sz="0" w:space="0" w:color="auto"/>
            <w:right w:val="none" w:sz="0" w:space="0" w:color="auto"/>
          </w:divBdr>
          <w:divsChild>
            <w:div w:id="537352094">
              <w:marLeft w:val="0"/>
              <w:marRight w:val="0"/>
              <w:marTop w:val="0"/>
              <w:marBottom w:val="0"/>
              <w:divBdr>
                <w:top w:val="none" w:sz="0" w:space="0" w:color="auto"/>
                <w:left w:val="none" w:sz="0" w:space="0" w:color="auto"/>
                <w:bottom w:val="none" w:sz="0" w:space="0" w:color="auto"/>
                <w:right w:val="none" w:sz="0" w:space="0" w:color="auto"/>
              </w:divBdr>
            </w:div>
            <w:div w:id="572276943">
              <w:marLeft w:val="0"/>
              <w:marRight w:val="0"/>
              <w:marTop w:val="0"/>
              <w:marBottom w:val="0"/>
              <w:divBdr>
                <w:top w:val="none" w:sz="0" w:space="0" w:color="auto"/>
                <w:left w:val="none" w:sz="0" w:space="0" w:color="auto"/>
                <w:bottom w:val="none" w:sz="0" w:space="0" w:color="auto"/>
                <w:right w:val="none" w:sz="0" w:space="0" w:color="auto"/>
              </w:divBdr>
            </w:div>
            <w:div w:id="1033263513">
              <w:marLeft w:val="0"/>
              <w:marRight w:val="0"/>
              <w:marTop w:val="0"/>
              <w:marBottom w:val="0"/>
              <w:divBdr>
                <w:top w:val="none" w:sz="0" w:space="0" w:color="auto"/>
                <w:left w:val="none" w:sz="0" w:space="0" w:color="auto"/>
                <w:bottom w:val="none" w:sz="0" w:space="0" w:color="auto"/>
                <w:right w:val="none" w:sz="0" w:space="0" w:color="auto"/>
              </w:divBdr>
            </w:div>
            <w:div w:id="1466853898">
              <w:marLeft w:val="0"/>
              <w:marRight w:val="0"/>
              <w:marTop w:val="0"/>
              <w:marBottom w:val="0"/>
              <w:divBdr>
                <w:top w:val="none" w:sz="0" w:space="0" w:color="auto"/>
                <w:left w:val="none" w:sz="0" w:space="0" w:color="auto"/>
                <w:bottom w:val="none" w:sz="0" w:space="0" w:color="auto"/>
                <w:right w:val="none" w:sz="0" w:space="0" w:color="auto"/>
              </w:divBdr>
            </w:div>
            <w:div w:id="18662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52835">
      <w:bodyDiv w:val="1"/>
      <w:marLeft w:val="0"/>
      <w:marRight w:val="0"/>
      <w:marTop w:val="0"/>
      <w:marBottom w:val="0"/>
      <w:divBdr>
        <w:top w:val="none" w:sz="0" w:space="0" w:color="auto"/>
        <w:left w:val="none" w:sz="0" w:space="0" w:color="auto"/>
        <w:bottom w:val="none" w:sz="0" w:space="0" w:color="auto"/>
        <w:right w:val="none" w:sz="0" w:space="0" w:color="auto"/>
      </w:divBdr>
    </w:div>
    <w:div w:id="1068456640">
      <w:bodyDiv w:val="1"/>
      <w:marLeft w:val="0"/>
      <w:marRight w:val="0"/>
      <w:marTop w:val="0"/>
      <w:marBottom w:val="0"/>
      <w:divBdr>
        <w:top w:val="none" w:sz="0" w:space="0" w:color="auto"/>
        <w:left w:val="none" w:sz="0" w:space="0" w:color="auto"/>
        <w:bottom w:val="none" w:sz="0" w:space="0" w:color="auto"/>
        <w:right w:val="none" w:sz="0" w:space="0" w:color="auto"/>
      </w:divBdr>
      <w:divsChild>
        <w:div w:id="1662543611">
          <w:marLeft w:val="0"/>
          <w:marRight w:val="0"/>
          <w:marTop w:val="0"/>
          <w:marBottom w:val="0"/>
          <w:divBdr>
            <w:top w:val="none" w:sz="0" w:space="0" w:color="auto"/>
            <w:left w:val="none" w:sz="0" w:space="0" w:color="auto"/>
            <w:bottom w:val="none" w:sz="0" w:space="0" w:color="auto"/>
            <w:right w:val="none" w:sz="0" w:space="0" w:color="auto"/>
          </w:divBdr>
          <w:divsChild>
            <w:div w:id="596249557">
              <w:marLeft w:val="0"/>
              <w:marRight w:val="0"/>
              <w:marTop w:val="0"/>
              <w:marBottom w:val="0"/>
              <w:divBdr>
                <w:top w:val="none" w:sz="0" w:space="0" w:color="auto"/>
                <w:left w:val="none" w:sz="0" w:space="0" w:color="auto"/>
                <w:bottom w:val="none" w:sz="0" w:space="0" w:color="auto"/>
                <w:right w:val="none" w:sz="0" w:space="0" w:color="auto"/>
              </w:divBdr>
            </w:div>
            <w:div w:id="694774981">
              <w:marLeft w:val="0"/>
              <w:marRight w:val="0"/>
              <w:marTop w:val="0"/>
              <w:marBottom w:val="0"/>
              <w:divBdr>
                <w:top w:val="none" w:sz="0" w:space="0" w:color="auto"/>
                <w:left w:val="none" w:sz="0" w:space="0" w:color="auto"/>
                <w:bottom w:val="none" w:sz="0" w:space="0" w:color="auto"/>
                <w:right w:val="none" w:sz="0" w:space="0" w:color="auto"/>
              </w:divBdr>
            </w:div>
            <w:div w:id="17502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3278">
      <w:bodyDiv w:val="1"/>
      <w:marLeft w:val="0"/>
      <w:marRight w:val="0"/>
      <w:marTop w:val="0"/>
      <w:marBottom w:val="0"/>
      <w:divBdr>
        <w:top w:val="none" w:sz="0" w:space="0" w:color="auto"/>
        <w:left w:val="none" w:sz="0" w:space="0" w:color="auto"/>
        <w:bottom w:val="none" w:sz="0" w:space="0" w:color="auto"/>
        <w:right w:val="none" w:sz="0" w:space="0" w:color="auto"/>
      </w:divBdr>
      <w:divsChild>
        <w:div w:id="1036585059">
          <w:marLeft w:val="0"/>
          <w:marRight w:val="0"/>
          <w:marTop w:val="0"/>
          <w:marBottom w:val="0"/>
          <w:divBdr>
            <w:top w:val="none" w:sz="0" w:space="0" w:color="auto"/>
            <w:left w:val="none" w:sz="0" w:space="0" w:color="auto"/>
            <w:bottom w:val="none" w:sz="0" w:space="0" w:color="auto"/>
            <w:right w:val="none" w:sz="0" w:space="0" w:color="auto"/>
          </w:divBdr>
          <w:divsChild>
            <w:div w:id="1179587006">
              <w:marLeft w:val="0"/>
              <w:marRight w:val="0"/>
              <w:marTop w:val="0"/>
              <w:marBottom w:val="0"/>
              <w:divBdr>
                <w:top w:val="none" w:sz="0" w:space="0" w:color="auto"/>
                <w:left w:val="none" w:sz="0" w:space="0" w:color="auto"/>
                <w:bottom w:val="none" w:sz="0" w:space="0" w:color="auto"/>
                <w:right w:val="none" w:sz="0" w:space="0" w:color="auto"/>
              </w:divBdr>
              <w:divsChild>
                <w:div w:id="1175222983">
                  <w:marLeft w:val="0"/>
                  <w:marRight w:val="0"/>
                  <w:marTop w:val="0"/>
                  <w:marBottom w:val="0"/>
                  <w:divBdr>
                    <w:top w:val="none" w:sz="0" w:space="0" w:color="auto"/>
                    <w:left w:val="none" w:sz="0" w:space="0" w:color="auto"/>
                    <w:bottom w:val="none" w:sz="0" w:space="0" w:color="auto"/>
                    <w:right w:val="none" w:sz="0" w:space="0" w:color="auto"/>
                  </w:divBdr>
                  <w:divsChild>
                    <w:div w:id="118184381">
                      <w:marLeft w:val="0"/>
                      <w:marRight w:val="0"/>
                      <w:marTop w:val="0"/>
                      <w:marBottom w:val="0"/>
                      <w:divBdr>
                        <w:top w:val="none" w:sz="0" w:space="0" w:color="auto"/>
                        <w:left w:val="none" w:sz="0" w:space="0" w:color="auto"/>
                        <w:bottom w:val="none" w:sz="0" w:space="0" w:color="auto"/>
                        <w:right w:val="none" w:sz="0" w:space="0" w:color="auto"/>
                      </w:divBdr>
                      <w:divsChild>
                        <w:div w:id="4241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48079">
      <w:bodyDiv w:val="1"/>
      <w:marLeft w:val="0"/>
      <w:marRight w:val="0"/>
      <w:marTop w:val="0"/>
      <w:marBottom w:val="0"/>
      <w:divBdr>
        <w:top w:val="none" w:sz="0" w:space="0" w:color="auto"/>
        <w:left w:val="none" w:sz="0" w:space="0" w:color="auto"/>
        <w:bottom w:val="none" w:sz="0" w:space="0" w:color="auto"/>
        <w:right w:val="none" w:sz="0" w:space="0" w:color="auto"/>
      </w:divBdr>
    </w:div>
    <w:div w:id="1089230631">
      <w:bodyDiv w:val="1"/>
      <w:marLeft w:val="0"/>
      <w:marRight w:val="0"/>
      <w:marTop w:val="0"/>
      <w:marBottom w:val="0"/>
      <w:divBdr>
        <w:top w:val="none" w:sz="0" w:space="0" w:color="auto"/>
        <w:left w:val="none" w:sz="0" w:space="0" w:color="auto"/>
        <w:bottom w:val="none" w:sz="0" w:space="0" w:color="auto"/>
        <w:right w:val="none" w:sz="0" w:space="0" w:color="auto"/>
      </w:divBdr>
      <w:divsChild>
        <w:div w:id="1688290574">
          <w:marLeft w:val="0"/>
          <w:marRight w:val="0"/>
          <w:marTop w:val="0"/>
          <w:marBottom w:val="0"/>
          <w:divBdr>
            <w:top w:val="none" w:sz="0" w:space="0" w:color="auto"/>
            <w:left w:val="none" w:sz="0" w:space="0" w:color="auto"/>
            <w:bottom w:val="none" w:sz="0" w:space="0" w:color="auto"/>
            <w:right w:val="none" w:sz="0" w:space="0" w:color="auto"/>
          </w:divBdr>
          <w:divsChild>
            <w:div w:id="315887329">
              <w:marLeft w:val="0"/>
              <w:marRight w:val="0"/>
              <w:marTop w:val="0"/>
              <w:marBottom w:val="0"/>
              <w:divBdr>
                <w:top w:val="none" w:sz="0" w:space="0" w:color="auto"/>
                <w:left w:val="none" w:sz="0" w:space="0" w:color="auto"/>
                <w:bottom w:val="none" w:sz="0" w:space="0" w:color="auto"/>
                <w:right w:val="none" w:sz="0" w:space="0" w:color="auto"/>
              </w:divBdr>
              <w:divsChild>
                <w:div w:id="1368871488">
                  <w:marLeft w:val="0"/>
                  <w:marRight w:val="0"/>
                  <w:marTop w:val="0"/>
                  <w:marBottom w:val="0"/>
                  <w:divBdr>
                    <w:top w:val="none" w:sz="0" w:space="0" w:color="auto"/>
                    <w:left w:val="none" w:sz="0" w:space="0" w:color="auto"/>
                    <w:bottom w:val="none" w:sz="0" w:space="0" w:color="auto"/>
                    <w:right w:val="none" w:sz="0" w:space="0" w:color="auto"/>
                  </w:divBdr>
                  <w:divsChild>
                    <w:div w:id="1550647515">
                      <w:marLeft w:val="0"/>
                      <w:marRight w:val="0"/>
                      <w:marTop w:val="0"/>
                      <w:marBottom w:val="0"/>
                      <w:divBdr>
                        <w:top w:val="none" w:sz="0" w:space="0" w:color="auto"/>
                        <w:left w:val="none" w:sz="0" w:space="0" w:color="auto"/>
                        <w:bottom w:val="none" w:sz="0" w:space="0" w:color="auto"/>
                        <w:right w:val="none" w:sz="0" w:space="0" w:color="auto"/>
                      </w:divBdr>
                      <w:divsChild>
                        <w:div w:id="12131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167249">
      <w:bodyDiv w:val="1"/>
      <w:marLeft w:val="0"/>
      <w:marRight w:val="0"/>
      <w:marTop w:val="0"/>
      <w:marBottom w:val="0"/>
      <w:divBdr>
        <w:top w:val="none" w:sz="0" w:space="0" w:color="auto"/>
        <w:left w:val="none" w:sz="0" w:space="0" w:color="auto"/>
        <w:bottom w:val="none" w:sz="0" w:space="0" w:color="auto"/>
        <w:right w:val="none" w:sz="0" w:space="0" w:color="auto"/>
      </w:divBdr>
      <w:divsChild>
        <w:div w:id="758215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892651">
      <w:bodyDiv w:val="1"/>
      <w:marLeft w:val="0"/>
      <w:marRight w:val="0"/>
      <w:marTop w:val="0"/>
      <w:marBottom w:val="0"/>
      <w:divBdr>
        <w:top w:val="none" w:sz="0" w:space="0" w:color="auto"/>
        <w:left w:val="none" w:sz="0" w:space="0" w:color="auto"/>
        <w:bottom w:val="none" w:sz="0" w:space="0" w:color="auto"/>
        <w:right w:val="none" w:sz="0" w:space="0" w:color="auto"/>
      </w:divBdr>
    </w:div>
    <w:div w:id="1107577225">
      <w:bodyDiv w:val="1"/>
      <w:marLeft w:val="0"/>
      <w:marRight w:val="0"/>
      <w:marTop w:val="0"/>
      <w:marBottom w:val="0"/>
      <w:divBdr>
        <w:top w:val="none" w:sz="0" w:space="0" w:color="auto"/>
        <w:left w:val="none" w:sz="0" w:space="0" w:color="auto"/>
        <w:bottom w:val="none" w:sz="0" w:space="0" w:color="auto"/>
        <w:right w:val="none" w:sz="0" w:space="0" w:color="auto"/>
      </w:divBdr>
      <w:divsChild>
        <w:div w:id="273950985">
          <w:marLeft w:val="0"/>
          <w:marRight w:val="0"/>
          <w:marTop w:val="0"/>
          <w:marBottom w:val="0"/>
          <w:divBdr>
            <w:top w:val="none" w:sz="0" w:space="0" w:color="auto"/>
            <w:left w:val="none" w:sz="0" w:space="0" w:color="auto"/>
            <w:bottom w:val="none" w:sz="0" w:space="0" w:color="auto"/>
            <w:right w:val="none" w:sz="0" w:space="0" w:color="auto"/>
          </w:divBdr>
          <w:divsChild>
            <w:div w:id="41251626">
              <w:marLeft w:val="0"/>
              <w:marRight w:val="0"/>
              <w:marTop w:val="0"/>
              <w:marBottom w:val="0"/>
              <w:divBdr>
                <w:top w:val="none" w:sz="0" w:space="0" w:color="auto"/>
                <w:left w:val="none" w:sz="0" w:space="0" w:color="auto"/>
                <w:bottom w:val="none" w:sz="0" w:space="0" w:color="auto"/>
                <w:right w:val="none" w:sz="0" w:space="0" w:color="auto"/>
              </w:divBdr>
            </w:div>
            <w:div w:id="125584819">
              <w:marLeft w:val="0"/>
              <w:marRight w:val="0"/>
              <w:marTop w:val="0"/>
              <w:marBottom w:val="0"/>
              <w:divBdr>
                <w:top w:val="none" w:sz="0" w:space="0" w:color="auto"/>
                <w:left w:val="none" w:sz="0" w:space="0" w:color="auto"/>
                <w:bottom w:val="none" w:sz="0" w:space="0" w:color="auto"/>
                <w:right w:val="none" w:sz="0" w:space="0" w:color="auto"/>
              </w:divBdr>
            </w:div>
            <w:div w:id="705567166">
              <w:marLeft w:val="0"/>
              <w:marRight w:val="0"/>
              <w:marTop w:val="0"/>
              <w:marBottom w:val="0"/>
              <w:divBdr>
                <w:top w:val="none" w:sz="0" w:space="0" w:color="auto"/>
                <w:left w:val="none" w:sz="0" w:space="0" w:color="auto"/>
                <w:bottom w:val="none" w:sz="0" w:space="0" w:color="auto"/>
                <w:right w:val="none" w:sz="0" w:space="0" w:color="auto"/>
              </w:divBdr>
            </w:div>
            <w:div w:id="732699069">
              <w:marLeft w:val="0"/>
              <w:marRight w:val="0"/>
              <w:marTop w:val="0"/>
              <w:marBottom w:val="0"/>
              <w:divBdr>
                <w:top w:val="none" w:sz="0" w:space="0" w:color="auto"/>
                <w:left w:val="none" w:sz="0" w:space="0" w:color="auto"/>
                <w:bottom w:val="none" w:sz="0" w:space="0" w:color="auto"/>
                <w:right w:val="none" w:sz="0" w:space="0" w:color="auto"/>
              </w:divBdr>
            </w:div>
            <w:div w:id="804007032">
              <w:marLeft w:val="0"/>
              <w:marRight w:val="0"/>
              <w:marTop w:val="0"/>
              <w:marBottom w:val="0"/>
              <w:divBdr>
                <w:top w:val="none" w:sz="0" w:space="0" w:color="auto"/>
                <w:left w:val="none" w:sz="0" w:space="0" w:color="auto"/>
                <w:bottom w:val="none" w:sz="0" w:space="0" w:color="auto"/>
                <w:right w:val="none" w:sz="0" w:space="0" w:color="auto"/>
              </w:divBdr>
            </w:div>
            <w:div w:id="1871070304">
              <w:marLeft w:val="0"/>
              <w:marRight w:val="0"/>
              <w:marTop w:val="0"/>
              <w:marBottom w:val="0"/>
              <w:divBdr>
                <w:top w:val="none" w:sz="0" w:space="0" w:color="auto"/>
                <w:left w:val="none" w:sz="0" w:space="0" w:color="auto"/>
                <w:bottom w:val="none" w:sz="0" w:space="0" w:color="auto"/>
                <w:right w:val="none" w:sz="0" w:space="0" w:color="auto"/>
              </w:divBdr>
            </w:div>
            <w:div w:id="18733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3412">
      <w:bodyDiv w:val="1"/>
      <w:marLeft w:val="0"/>
      <w:marRight w:val="0"/>
      <w:marTop w:val="0"/>
      <w:marBottom w:val="0"/>
      <w:divBdr>
        <w:top w:val="none" w:sz="0" w:space="0" w:color="auto"/>
        <w:left w:val="none" w:sz="0" w:space="0" w:color="auto"/>
        <w:bottom w:val="none" w:sz="0" w:space="0" w:color="auto"/>
        <w:right w:val="none" w:sz="0" w:space="0" w:color="auto"/>
      </w:divBdr>
      <w:divsChild>
        <w:div w:id="942108481">
          <w:marLeft w:val="1166"/>
          <w:marRight w:val="0"/>
          <w:marTop w:val="259"/>
          <w:marBottom w:val="0"/>
          <w:divBdr>
            <w:top w:val="none" w:sz="0" w:space="0" w:color="auto"/>
            <w:left w:val="none" w:sz="0" w:space="0" w:color="auto"/>
            <w:bottom w:val="none" w:sz="0" w:space="0" w:color="auto"/>
            <w:right w:val="none" w:sz="0" w:space="0" w:color="auto"/>
          </w:divBdr>
        </w:div>
        <w:div w:id="1186867028">
          <w:marLeft w:val="1166"/>
          <w:marRight w:val="0"/>
          <w:marTop w:val="259"/>
          <w:marBottom w:val="0"/>
          <w:divBdr>
            <w:top w:val="none" w:sz="0" w:space="0" w:color="auto"/>
            <w:left w:val="none" w:sz="0" w:space="0" w:color="auto"/>
            <w:bottom w:val="none" w:sz="0" w:space="0" w:color="auto"/>
            <w:right w:val="none" w:sz="0" w:space="0" w:color="auto"/>
          </w:divBdr>
        </w:div>
        <w:div w:id="1210723326">
          <w:marLeft w:val="1166"/>
          <w:marRight w:val="0"/>
          <w:marTop w:val="259"/>
          <w:marBottom w:val="0"/>
          <w:divBdr>
            <w:top w:val="none" w:sz="0" w:space="0" w:color="auto"/>
            <w:left w:val="none" w:sz="0" w:space="0" w:color="auto"/>
            <w:bottom w:val="none" w:sz="0" w:space="0" w:color="auto"/>
            <w:right w:val="none" w:sz="0" w:space="0" w:color="auto"/>
          </w:divBdr>
        </w:div>
        <w:div w:id="1374160598">
          <w:marLeft w:val="1166"/>
          <w:marRight w:val="0"/>
          <w:marTop w:val="259"/>
          <w:marBottom w:val="0"/>
          <w:divBdr>
            <w:top w:val="none" w:sz="0" w:space="0" w:color="auto"/>
            <w:left w:val="none" w:sz="0" w:space="0" w:color="auto"/>
            <w:bottom w:val="none" w:sz="0" w:space="0" w:color="auto"/>
            <w:right w:val="none" w:sz="0" w:space="0" w:color="auto"/>
          </w:divBdr>
        </w:div>
      </w:divsChild>
    </w:div>
    <w:div w:id="1115758887">
      <w:bodyDiv w:val="1"/>
      <w:marLeft w:val="0"/>
      <w:marRight w:val="0"/>
      <w:marTop w:val="0"/>
      <w:marBottom w:val="0"/>
      <w:divBdr>
        <w:top w:val="none" w:sz="0" w:space="0" w:color="auto"/>
        <w:left w:val="none" w:sz="0" w:space="0" w:color="auto"/>
        <w:bottom w:val="none" w:sz="0" w:space="0" w:color="auto"/>
        <w:right w:val="none" w:sz="0" w:space="0" w:color="auto"/>
      </w:divBdr>
    </w:div>
    <w:div w:id="1129515782">
      <w:bodyDiv w:val="1"/>
      <w:marLeft w:val="0"/>
      <w:marRight w:val="0"/>
      <w:marTop w:val="0"/>
      <w:marBottom w:val="0"/>
      <w:divBdr>
        <w:top w:val="none" w:sz="0" w:space="0" w:color="auto"/>
        <w:left w:val="none" w:sz="0" w:space="0" w:color="auto"/>
        <w:bottom w:val="none" w:sz="0" w:space="0" w:color="auto"/>
        <w:right w:val="none" w:sz="0" w:space="0" w:color="auto"/>
      </w:divBdr>
    </w:div>
    <w:div w:id="1136027754">
      <w:bodyDiv w:val="1"/>
      <w:marLeft w:val="0"/>
      <w:marRight w:val="0"/>
      <w:marTop w:val="0"/>
      <w:marBottom w:val="0"/>
      <w:divBdr>
        <w:top w:val="none" w:sz="0" w:space="0" w:color="auto"/>
        <w:left w:val="none" w:sz="0" w:space="0" w:color="auto"/>
        <w:bottom w:val="none" w:sz="0" w:space="0" w:color="auto"/>
        <w:right w:val="none" w:sz="0" w:space="0" w:color="auto"/>
      </w:divBdr>
    </w:div>
    <w:div w:id="1138180726">
      <w:bodyDiv w:val="1"/>
      <w:marLeft w:val="0"/>
      <w:marRight w:val="0"/>
      <w:marTop w:val="0"/>
      <w:marBottom w:val="0"/>
      <w:divBdr>
        <w:top w:val="none" w:sz="0" w:space="0" w:color="auto"/>
        <w:left w:val="none" w:sz="0" w:space="0" w:color="auto"/>
        <w:bottom w:val="none" w:sz="0" w:space="0" w:color="auto"/>
        <w:right w:val="none" w:sz="0" w:space="0" w:color="auto"/>
      </w:divBdr>
      <w:divsChild>
        <w:div w:id="233711468">
          <w:marLeft w:val="547"/>
          <w:marRight w:val="0"/>
          <w:marTop w:val="96"/>
          <w:marBottom w:val="0"/>
          <w:divBdr>
            <w:top w:val="none" w:sz="0" w:space="0" w:color="auto"/>
            <w:left w:val="none" w:sz="0" w:space="0" w:color="auto"/>
            <w:bottom w:val="none" w:sz="0" w:space="0" w:color="auto"/>
            <w:right w:val="none" w:sz="0" w:space="0" w:color="auto"/>
          </w:divBdr>
        </w:div>
        <w:div w:id="345716159">
          <w:marLeft w:val="1166"/>
          <w:marRight w:val="0"/>
          <w:marTop w:val="86"/>
          <w:marBottom w:val="0"/>
          <w:divBdr>
            <w:top w:val="none" w:sz="0" w:space="0" w:color="auto"/>
            <w:left w:val="none" w:sz="0" w:space="0" w:color="auto"/>
            <w:bottom w:val="none" w:sz="0" w:space="0" w:color="auto"/>
            <w:right w:val="none" w:sz="0" w:space="0" w:color="auto"/>
          </w:divBdr>
        </w:div>
        <w:div w:id="677270290">
          <w:marLeft w:val="1166"/>
          <w:marRight w:val="0"/>
          <w:marTop w:val="86"/>
          <w:marBottom w:val="0"/>
          <w:divBdr>
            <w:top w:val="none" w:sz="0" w:space="0" w:color="auto"/>
            <w:left w:val="none" w:sz="0" w:space="0" w:color="auto"/>
            <w:bottom w:val="none" w:sz="0" w:space="0" w:color="auto"/>
            <w:right w:val="none" w:sz="0" w:space="0" w:color="auto"/>
          </w:divBdr>
        </w:div>
        <w:div w:id="955719334">
          <w:marLeft w:val="547"/>
          <w:marRight w:val="0"/>
          <w:marTop w:val="96"/>
          <w:marBottom w:val="0"/>
          <w:divBdr>
            <w:top w:val="none" w:sz="0" w:space="0" w:color="auto"/>
            <w:left w:val="none" w:sz="0" w:space="0" w:color="auto"/>
            <w:bottom w:val="none" w:sz="0" w:space="0" w:color="auto"/>
            <w:right w:val="none" w:sz="0" w:space="0" w:color="auto"/>
          </w:divBdr>
        </w:div>
        <w:div w:id="1000501757">
          <w:marLeft w:val="547"/>
          <w:marRight w:val="0"/>
          <w:marTop w:val="96"/>
          <w:marBottom w:val="0"/>
          <w:divBdr>
            <w:top w:val="none" w:sz="0" w:space="0" w:color="auto"/>
            <w:left w:val="none" w:sz="0" w:space="0" w:color="auto"/>
            <w:bottom w:val="none" w:sz="0" w:space="0" w:color="auto"/>
            <w:right w:val="none" w:sz="0" w:space="0" w:color="auto"/>
          </w:divBdr>
        </w:div>
        <w:div w:id="1176382614">
          <w:marLeft w:val="1166"/>
          <w:marRight w:val="0"/>
          <w:marTop w:val="86"/>
          <w:marBottom w:val="0"/>
          <w:divBdr>
            <w:top w:val="none" w:sz="0" w:space="0" w:color="auto"/>
            <w:left w:val="none" w:sz="0" w:space="0" w:color="auto"/>
            <w:bottom w:val="none" w:sz="0" w:space="0" w:color="auto"/>
            <w:right w:val="none" w:sz="0" w:space="0" w:color="auto"/>
          </w:divBdr>
        </w:div>
        <w:div w:id="1572042448">
          <w:marLeft w:val="1166"/>
          <w:marRight w:val="0"/>
          <w:marTop w:val="86"/>
          <w:marBottom w:val="0"/>
          <w:divBdr>
            <w:top w:val="none" w:sz="0" w:space="0" w:color="auto"/>
            <w:left w:val="none" w:sz="0" w:space="0" w:color="auto"/>
            <w:bottom w:val="none" w:sz="0" w:space="0" w:color="auto"/>
            <w:right w:val="none" w:sz="0" w:space="0" w:color="auto"/>
          </w:divBdr>
        </w:div>
        <w:div w:id="1677733609">
          <w:marLeft w:val="1166"/>
          <w:marRight w:val="0"/>
          <w:marTop w:val="86"/>
          <w:marBottom w:val="0"/>
          <w:divBdr>
            <w:top w:val="none" w:sz="0" w:space="0" w:color="auto"/>
            <w:left w:val="none" w:sz="0" w:space="0" w:color="auto"/>
            <w:bottom w:val="none" w:sz="0" w:space="0" w:color="auto"/>
            <w:right w:val="none" w:sz="0" w:space="0" w:color="auto"/>
          </w:divBdr>
        </w:div>
        <w:div w:id="1849100677">
          <w:marLeft w:val="1166"/>
          <w:marRight w:val="0"/>
          <w:marTop w:val="86"/>
          <w:marBottom w:val="0"/>
          <w:divBdr>
            <w:top w:val="none" w:sz="0" w:space="0" w:color="auto"/>
            <w:left w:val="none" w:sz="0" w:space="0" w:color="auto"/>
            <w:bottom w:val="none" w:sz="0" w:space="0" w:color="auto"/>
            <w:right w:val="none" w:sz="0" w:space="0" w:color="auto"/>
          </w:divBdr>
        </w:div>
        <w:div w:id="1928465374">
          <w:marLeft w:val="1166"/>
          <w:marRight w:val="0"/>
          <w:marTop w:val="86"/>
          <w:marBottom w:val="0"/>
          <w:divBdr>
            <w:top w:val="none" w:sz="0" w:space="0" w:color="auto"/>
            <w:left w:val="none" w:sz="0" w:space="0" w:color="auto"/>
            <w:bottom w:val="none" w:sz="0" w:space="0" w:color="auto"/>
            <w:right w:val="none" w:sz="0" w:space="0" w:color="auto"/>
          </w:divBdr>
        </w:div>
        <w:div w:id="1965500128">
          <w:marLeft w:val="1166"/>
          <w:marRight w:val="0"/>
          <w:marTop w:val="86"/>
          <w:marBottom w:val="0"/>
          <w:divBdr>
            <w:top w:val="none" w:sz="0" w:space="0" w:color="auto"/>
            <w:left w:val="none" w:sz="0" w:space="0" w:color="auto"/>
            <w:bottom w:val="none" w:sz="0" w:space="0" w:color="auto"/>
            <w:right w:val="none" w:sz="0" w:space="0" w:color="auto"/>
          </w:divBdr>
        </w:div>
      </w:divsChild>
    </w:div>
    <w:div w:id="1140342630">
      <w:bodyDiv w:val="1"/>
      <w:marLeft w:val="0"/>
      <w:marRight w:val="0"/>
      <w:marTop w:val="0"/>
      <w:marBottom w:val="0"/>
      <w:divBdr>
        <w:top w:val="none" w:sz="0" w:space="0" w:color="auto"/>
        <w:left w:val="none" w:sz="0" w:space="0" w:color="auto"/>
        <w:bottom w:val="none" w:sz="0" w:space="0" w:color="auto"/>
        <w:right w:val="none" w:sz="0" w:space="0" w:color="auto"/>
      </w:divBdr>
    </w:div>
    <w:div w:id="1153334946">
      <w:bodyDiv w:val="1"/>
      <w:marLeft w:val="0"/>
      <w:marRight w:val="0"/>
      <w:marTop w:val="0"/>
      <w:marBottom w:val="0"/>
      <w:divBdr>
        <w:top w:val="none" w:sz="0" w:space="0" w:color="auto"/>
        <w:left w:val="none" w:sz="0" w:space="0" w:color="auto"/>
        <w:bottom w:val="none" w:sz="0" w:space="0" w:color="auto"/>
        <w:right w:val="none" w:sz="0" w:space="0" w:color="auto"/>
      </w:divBdr>
      <w:divsChild>
        <w:div w:id="1266304921">
          <w:marLeft w:val="0"/>
          <w:marRight w:val="0"/>
          <w:marTop w:val="0"/>
          <w:marBottom w:val="0"/>
          <w:divBdr>
            <w:top w:val="none" w:sz="0" w:space="0" w:color="auto"/>
            <w:left w:val="none" w:sz="0" w:space="0" w:color="auto"/>
            <w:bottom w:val="none" w:sz="0" w:space="0" w:color="auto"/>
            <w:right w:val="none" w:sz="0" w:space="0" w:color="auto"/>
          </w:divBdr>
        </w:div>
      </w:divsChild>
    </w:div>
    <w:div w:id="1156609208">
      <w:bodyDiv w:val="1"/>
      <w:marLeft w:val="0"/>
      <w:marRight w:val="0"/>
      <w:marTop w:val="0"/>
      <w:marBottom w:val="0"/>
      <w:divBdr>
        <w:top w:val="none" w:sz="0" w:space="0" w:color="auto"/>
        <w:left w:val="none" w:sz="0" w:space="0" w:color="auto"/>
        <w:bottom w:val="none" w:sz="0" w:space="0" w:color="auto"/>
        <w:right w:val="none" w:sz="0" w:space="0" w:color="auto"/>
      </w:divBdr>
      <w:divsChild>
        <w:div w:id="1372072325">
          <w:marLeft w:val="547"/>
          <w:marRight w:val="0"/>
          <w:marTop w:val="134"/>
          <w:marBottom w:val="0"/>
          <w:divBdr>
            <w:top w:val="none" w:sz="0" w:space="0" w:color="auto"/>
            <w:left w:val="none" w:sz="0" w:space="0" w:color="auto"/>
            <w:bottom w:val="none" w:sz="0" w:space="0" w:color="auto"/>
            <w:right w:val="none" w:sz="0" w:space="0" w:color="auto"/>
          </w:divBdr>
        </w:div>
        <w:div w:id="1498612023">
          <w:marLeft w:val="1166"/>
          <w:marRight w:val="0"/>
          <w:marTop w:val="115"/>
          <w:marBottom w:val="0"/>
          <w:divBdr>
            <w:top w:val="none" w:sz="0" w:space="0" w:color="auto"/>
            <w:left w:val="none" w:sz="0" w:space="0" w:color="auto"/>
            <w:bottom w:val="none" w:sz="0" w:space="0" w:color="auto"/>
            <w:right w:val="none" w:sz="0" w:space="0" w:color="auto"/>
          </w:divBdr>
        </w:div>
        <w:div w:id="384840145">
          <w:marLeft w:val="1166"/>
          <w:marRight w:val="0"/>
          <w:marTop w:val="115"/>
          <w:marBottom w:val="0"/>
          <w:divBdr>
            <w:top w:val="none" w:sz="0" w:space="0" w:color="auto"/>
            <w:left w:val="none" w:sz="0" w:space="0" w:color="auto"/>
            <w:bottom w:val="none" w:sz="0" w:space="0" w:color="auto"/>
            <w:right w:val="none" w:sz="0" w:space="0" w:color="auto"/>
          </w:divBdr>
        </w:div>
        <w:div w:id="908230264">
          <w:marLeft w:val="1166"/>
          <w:marRight w:val="0"/>
          <w:marTop w:val="115"/>
          <w:marBottom w:val="0"/>
          <w:divBdr>
            <w:top w:val="none" w:sz="0" w:space="0" w:color="auto"/>
            <w:left w:val="none" w:sz="0" w:space="0" w:color="auto"/>
            <w:bottom w:val="none" w:sz="0" w:space="0" w:color="auto"/>
            <w:right w:val="none" w:sz="0" w:space="0" w:color="auto"/>
          </w:divBdr>
        </w:div>
        <w:div w:id="2134857632">
          <w:marLeft w:val="1166"/>
          <w:marRight w:val="0"/>
          <w:marTop w:val="115"/>
          <w:marBottom w:val="0"/>
          <w:divBdr>
            <w:top w:val="none" w:sz="0" w:space="0" w:color="auto"/>
            <w:left w:val="none" w:sz="0" w:space="0" w:color="auto"/>
            <w:bottom w:val="none" w:sz="0" w:space="0" w:color="auto"/>
            <w:right w:val="none" w:sz="0" w:space="0" w:color="auto"/>
          </w:divBdr>
        </w:div>
      </w:divsChild>
    </w:div>
    <w:div w:id="1163198662">
      <w:bodyDiv w:val="1"/>
      <w:marLeft w:val="0"/>
      <w:marRight w:val="0"/>
      <w:marTop w:val="0"/>
      <w:marBottom w:val="0"/>
      <w:divBdr>
        <w:top w:val="none" w:sz="0" w:space="0" w:color="auto"/>
        <w:left w:val="none" w:sz="0" w:space="0" w:color="auto"/>
        <w:bottom w:val="none" w:sz="0" w:space="0" w:color="auto"/>
        <w:right w:val="none" w:sz="0" w:space="0" w:color="auto"/>
      </w:divBdr>
    </w:div>
    <w:div w:id="1167556069">
      <w:bodyDiv w:val="1"/>
      <w:marLeft w:val="0"/>
      <w:marRight w:val="0"/>
      <w:marTop w:val="0"/>
      <w:marBottom w:val="0"/>
      <w:divBdr>
        <w:top w:val="none" w:sz="0" w:space="0" w:color="auto"/>
        <w:left w:val="none" w:sz="0" w:space="0" w:color="auto"/>
        <w:bottom w:val="none" w:sz="0" w:space="0" w:color="auto"/>
        <w:right w:val="none" w:sz="0" w:space="0" w:color="auto"/>
      </w:divBdr>
    </w:div>
    <w:div w:id="1183939203">
      <w:bodyDiv w:val="1"/>
      <w:marLeft w:val="0"/>
      <w:marRight w:val="0"/>
      <w:marTop w:val="0"/>
      <w:marBottom w:val="0"/>
      <w:divBdr>
        <w:top w:val="none" w:sz="0" w:space="0" w:color="auto"/>
        <w:left w:val="none" w:sz="0" w:space="0" w:color="auto"/>
        <w:bottom w:val="none" w:sz="0" w:space="0" w:color="auto"/>
        <w:right w:val="none" w:sz="0" w:space="0" w:color="auto"/>
      </w:divBdr>
    </w:div>
    <w:div w:id="1185826362">
      <w:bodyDiv w:val="1"/>
      <w:marLeft w:val="0"/>
      <w:marRight w:val="0"/>
      <w:marTop w:val="0"/>
      <w:marBottom w:val="0"/>
      <w:divBdr>
        <w:top w:val="none" w:sz="0" w:space="0" w:color="auto"/>
        <w:left w:val="none" w:sz="0" w:space="0" w:color="auto"/>
        <w:bottom w:val="none" w:sz="0" w:space="0" w:color="auto"/>
        <w:right w:val="none" w:sz="0" w:space="0" w:color="auto"/>
      </w:divBdr>
    </w:div>
    <w:div w:id="1197307133">
      <w:bodyDiv w:val="1"/>
      <w:marLeft w:val="0"/>
      <w:marRight w:val="0"/>
      <w:marTop w:val="0"/>
      <w:marBottom w:val="0"/>
      <w:divBdr>
        <w:top w:val="none" w:sz="0" w:space="0" w:color="auto"/>
        <w:left w:val="none" w:sz="0" w:space="0" w:color="auto"/>
        <w:bottom w:val="none" w:sz="0" w:space="0" w:color="auto"/>
        <w:right w:val="none" w:sz="0" w:space="0" w:color="auto"/>
      </w:divBdr>
    </w:div>
    <w:div w:id="1199734669">
      <w:bodyDiv w:val="1"/>
      <w:marLeft w:val="0"/>
      <w:marRight w:val="0"/>
      <w:marTop w:val="0"/>
      <w:marBottom w:val="0"/>
      <w:divBdr>
        <w:top w:val="none" w:sz="0" w:space="0" w:color="auto"/>
        <w:left w:val="none" w:sz="0" w:space="0" w:color="auto"/>
        <w:bottom w:val="none" w:sz="0" w:space="0" w:color="auto"/>
        <w:right w:val="none" w:sz="0" w:space="0" w:color="auto"/>
      </w:divBdr>
    </w:div>
    <w:div w:id="1226261993">
      <w:bodyDiv w:val="1"/>
      <w:marLeft w:val="0"/>
      <w:marRight w:val="0"/>
      <w:marTop w:val="0"/>
      <w:marBottom w:val="0"/>
      <w:divBdr>
        <w:top w:val="none" w:sz="0" w:space="0" w:color="auto"/>
        <w:left w:val="none" w:sz="0" w:space="0" w:color="auto"/>
        <w:bottom w:val="none" w:sz="0" w:space="0" w:color="auto"/>
        <w:right w:val="none" w:sz="0" w:space="0" w:color="auto"/>
      </w:divBdr>
    </w:div>
    <w:div w:id="1230112210">
      <w:bodyDiv w:val="1"/>
      <w:marLeft w:val="0"/>
      <w:marRight w:val="0"/>
      <w:marTop w:val="0"/>
      <w:marBottom w:val="0"/>
      <w:divBdr>
        <w:top w:val="none" w:sz="0" w:space="0" w:color="auto"/>
        <w:left w:val="none" w:sz="0" w:space="0" w:color="auto"/>
        <w:bottom w:val="none" w:sz="0" w:space="0" w:color="auto"/>
        <w:right w:val="none" w:sz="0" w:space="0" w:color="auto"/>
      </w:divBdr>
      <w:divsChild>
        <w:div w:id="601500790">
          <w:marLeft w:val="0"/>
          <w:marRight w:val="0"/>
          <w:marTop w:val="0"/>
          <w:marBottom w:val="0"/>
          <w:divBdr>
            <w:top w:val="none" w:sz="0" w:space="0" w:color="auto"/>
            <w:left w:val="none" w:sz="0" w:space="0" w:color="auto"/>
            <w:bottom w:val="none" w:sz="0" w:space="0" w:color="auto"/>
            <w:right w:val="none" w:sz="0" w:space="0" w:color="auto"/>
          </w:divBdr>
        </w:div>
      </w:divsChild>
    </w:div>
    <w:div w:id="1235630381">
      <w:bodyDiv w:val="1"/>
      <w:marLeft w:val="0"/>
      <w:marRight w:val="0"/>
      <w:marTop w:val="0"/>
      <w:marBottom w:val="0"/>
      <w:divBdr>
        <w:top w:val="none" w:sz="0" w:space="0" w:color="auto"/>
        <w:left w:val="none" w:sz="0" w:space="0" w:color="auto"/>
        <w:bottom w:val="none" w:sz="0" w:space="0" w:color="auto"/>
        <w:right w:val="none" w:sz="0" w:space="0" w:color="auto"/>
      </w:divBdr>
    </w:div>
    <w:div w:id="1243180490">
      <w:bodyDiv w:val="1"/>
      <w:marLeft w:val="0"/>
      <w:marRight w:val="0"/>
      <w:marTop w:val="0"/>
      <w:marBottom w:val="0"/>
      <w:divBdr>
        <w:top w:val="none" w:sz="0" w:space="0" w:color="auto"/>
        <w:left w:val="none" w:sz="0" w:space="0" w:color="auto"/>
        <w:bottom w:val="none" w:sz="0" w:space="0" w:color="auto"/>
        <w:right w:val="none" w:sz="0" w:space="0" w:color="auto"/>
      </w:divBdr>
      <w:divsChild>
        <w:div w:id="454327223">
          <w:marLeft w:val="0"/>
          <w:marRight w:val="0"/>
          <w:marTop w:val="0"/>
          <w:marBottom w:val="0"/>
          <w:divBdr>
            <w:top w:val="none" w:sz="0" w:space="0" w:color="auto"/>
            <w:left w:val="none" w:sz="0" w:space="0" w:color="auto"/>
            <w:bottom w:val="none" w:sz="0" w:space="0" w:color="auto"/>
            <w:right w:val="none" w:sz="0" w:space="0" w:color="auto"/>
          </w:divBdr>
        </w:div>
      </w:divsChild>
    </w:div>
    <w:div w:id="1256746161">
      <w:bodyDiv w:val="1"/>
      <w:marLeft w:val="0"/>
      <w:marRight w:val="0"/>
      <w:marTop w:val="0"/>
      <w:marBottom w:val="0"/>
      <w:divBdr>
        <w:top w:val="none" w:sz="0" w:space="0" w:color="auto"/>
        <w:left w:val="none" w:sz="0" w:space="0" w:color="auto"/>
        <w:bottom w:val="none" w:sz="0" w:space="0" w:color="auto"/>
        <w:right w:val="none" w:sz="0" w:space="0" w:color="auto"/>
      </w:divBdr>
    </w:div>
    <w:div w:id="1256785032">
      <w:bodyDiv w:val="1"/>
      <w:marLeft w:val="0"/>
      <w:marRight w:val="0"/>
      <w:marTop w:val="0"/>
      <w:marBottom w:val="0"/>
      <w:divBdr>
        <w:top w:val="none" w:sz="0" w:space="0" w:color="auto"/>
        <w:left w:val="none" w:sz="0" w:space="0" w:color="auto"/>
        <w:bottom w:val="none" w:sz="0" w:space="0" w:color="auto"/>
        <w:right w:val="none" w:sz="0" w:space="0" w:color="auto"/>
      </w:divBdr>
      <w:divsChild>
        <w:div w:id="1470786529">
          <w:marLeft w:val="0"/>
          <w:marRight w:val="0"/>
          <w:marTop w:val="0"/>
          <w:marBottom w:val="0"/>
          <w:divBdr>
            <w:top w:val="none" w:sz="0" w:space="0" w:color="auto"/>
            <w:left w:val="none" w:sz="0" w:space="0" w:color="auto"/>
            <w:bottom w:val="none" w:sz="0" w:space="0" w:color="auto"/>
            <w:right w:val="none" w:sz="0" w:space="0" w:color="auto"/>
          </w:divBdr>
        </w:div>
      </w:divsChild>
    </w:div>
    <w:div w:id="1260260819">
      <w:bodyDiv w:val="1"/>
      <w:marLeft w:val="0"/>
      <w:marRight w:val="0"/>
      <w:marTop w:val="0"/>
      <w:marBottom w:val="0"/>
      <w:divBdr>
        <w:top w:val="none" w:sz="0" w:space="0" w:color="auto"/>
        <w:left w:val="none" w:sz="0" w:space="0" w:color="auto"/>
        <w:bottom w:val="none" w:sz="0" w:space="0" w:color="auto"/>
        <w:right w:val="none" w:sz="0" w:space="0" w:color="auto"/>
      </w:divBdr>
      <w:divsChild>
        <w:div w:id="1006403274">
          <w:marLeft w:val="0"/>
          <w:marRight w:val="0"/>
          <w:marTop w:val="0"/>
          <w:marBottom w:val="0"/>
          <w:divBdr>
            <w:top w:val="none" w:sz="0" w:space="0" w:color="auto"/>
            <w:left w:val="none" w:sz="0" w:space="0" w:color="auto"/>
            <w:bottom w:val="none" w:sz="0" w:space="0" w:color="auto"/>
            <w:right w:val="none" w:sz="0" w:space="0" w:color="auto"/>
          </w:divBdr>
          <w:divsChild>
            <w:div w:id="153297741">
              <w:marLeft w:val="0"/>
              <w:marRight w:val="0"/>
              <w:marTop w:val="0"/>
              <w:marBottom w:val="0"/>
              <w:divBdr>
                <w:top w:val="none" w:sz="0" w:space="0" w:color="auto"/>
                <w:left w:val="none" w:sz="0" w:space="0" w:color="auto"/>
                <w:bottom w:val="none" w:sz="0" w:space="0" w:color="auto"/>
                <w:right w:val="none" w:sz="0" w:space="0" w:color="auto"/>
              </w:divBdr>
            </w:div>
            <w:div w:id="244267451">
              <w:marLeft w:val="0"/>
              <w:marRight w:val="0"/>
              <w:marTop w:val="0"/>
              <w:marBottom w:val="0"/>
              <w:divBdr>
                <w:top w:val="none" w:sz="0" w:space="0" w:color="auto"/>
                <w:left w:val="none" w:sz="0" w:space="0" w:color="auto"/>
                <w:bottom w:val="none" w:sz="0" w:space="0" w:color="auto"/>
                <w:right w:val="none" w:sz="0" w:space="0" w:color="auto"/>
              </w:divBdr>
            </w:div>
            <w:div w:id="497233474">
              <w:marLeft w:val="0"/>
              <w:marRight w:val="0"/>
              <w:marTop w:val="0"/>
              <w:marBottom w:val="0"/>
              <w:divBdr>
                <w:top w:val="none" w:sz="0" w:space="0" w:color="auto"/>
                <w:left w:val="none" w:sz="0" w:space="0" w:color="auto"/>
                <w:bottom w:val="none" w:sz="0" w:space="0" w:color="auto"/>
                <w:right w:val="none" w:sz="0" w:space="0" w:color="auto"/>
              </w:divBdr>
            </w:div>
            <w:div w:id="544291293">
              <w:marLeft w:val="0"/>
              <w:marRight w:val="0"/>
              <w:marTop w:val="0"/>
              <w:marBottom w:val="0"/>
              <w:divBdr>
                <w:top w:val="none" w:sz="0" w:space="0" w:color="auto"/>
                <w:left w:val="none" w:sz="0" w:space="0" w:color="auto"/>
                <w:bottom w:val="none" w:sz="0" w:space="0" w:color="auto"/>
                <w:right w:val="none" w:sz="0" w:space="0" w:color="auto"/>
              </w:divBdr>
            </w:div>
            <w:div w:id="713040978">
              <w:marLeft w:val="0"/>
              <w:marRight w:val="0"/>
              <w:marTop w:val="0"/>
              <w:marBottom w:val="0"/>
              <w:divBdr>
                <w:top w:val="none" w:sz="0" w:space="0" w:color="auto"/>
                <w:left w:val="none" w:sz="0" w:space="0" w:color="auto"/>
                <w:bottom w:val="none" w:sz="0" w:space="0" w:color="auto"/>
                <w:right w:val="none" w:sz="0" w:space="0" w:color="auto"/>
              </w:divBdr>
            </w:div>
            <w:div w:id="890311756">
              <w:marLeft w:val="0"/>
              <w:marRight w:val="0"/>
              <w:marTop w:val="0"/>
              <w:marBottom w:val="0"/>
              <w:divBdr>
                <w:top w:val="none" w:sz="0" w:space="0" w:color="auto"/>
                <w:left w:val="none" w:sz="0" w:space="0" w:color="auto"/>
                <w:bottom w:val="none" w:sz="0" w:space="0" w:color="auto"/>
                <w:right w:val="none" w:sz="0" w:space="0" w:color="auto"/>
              </w:divBdr>
            </w:div>
            <w:div w:id="1353607386">
              <w:marLeft w:val="0"/>
              <w:marRight w:val="0"/>
              <w:marTop w:val="0"/>
              <w:marBottom w:val="0"/>
              <w:divBdr>
                <w:top w:val="none" w:sz="0" w:space="0" w:color="auto"/>
                <w:left w:val="none" w:sz="0" w:space="0" w:color="auto"/>
                <w:bottom w:val="none" w:sz="0" w:space="0" w:color="auto"/>
                <w:right w:val="none" w:sz="0" w:space="0" w:color="auto"/>
              </w:divBdr>
            </w:div>
            <w:div w:id="1494444557">
              <w:marLeft w:val="0"/>
              <w:marRight w:val="0"/>
              <w:marTop w:val="0"/>
              <w:marBottom w:val="0"/>
              <w:divBdr>
                <w:top w:val="none" w:sz="0" w:space="0" w:color="auto"/>
                <w:left w:val="none" w:sz="0" w:space="0" w:color="auto"/>
                <w:bottom w:val="none" w:sz="0" w:space="0" w:color="auto"/>
                <w:right w:val="none" w:sz="0" w:space="0" w:color="auto"/>
              </w:divBdr>
            </w:div>
            <w:div w:id="1537351896">
              <w:marLeft w:val="0"/>
              <w:marRight w:val="0"/>
              <w:marTop w:val="0"/>
              <w:marBottom w:val="0"/>
              <w:divBdr>
                <w:top w:val="none" w:sz="0" w:space="0" w:color="auto"/>
                <w:left w:val="none" w:sz="0" w:space="0" w:color="auto"/>
                <w:bottom w:val="none" w:sz="0" w:space="0" w:color="auto"/>
                <w:right w:val="none" w:sz="0" w:space="0" w:color="auto"/>
              </w:divBdr>
            </w:div>
            <w:div w:id="1724522216">
              <w:marLeft w:val="0"/>
              <w:marRight w:val="0"/>
              <w:marTop w:val="0"/>
              <w:marBottom w:val="0"/>
              <w:divBdr>
                <w:top w:val="none" w:sz="0" w:space="0" w:color="auto"/>
                <w:left w:val="none" w:sz="0" w:space="0" w:color="auto"/>
                <w:bottom w:val="none" w:sz="0" w:space="0" w:color="auto"/>
                <w:right w:val="none" w:sz="0" w:space="0" w:color="auto"/>
              </w:divBdr>
            </w:div>
            <w:div w:id="1954701347">
              <w:marLeft w:val="0"/>
              <w:marRight w:val="0"/>
              <w:marTop w:val="0"/>
              <w:marBottom w:val="0"/>
              <w:divBdr>
                <w:top w:val="none" w:sz="0" w:space="0" w:color="auto"/>
                <w:left w:val="none" w:sz="0" w:space="0" w:color="auto"/>
                <w:bottom w:val="none" w:sz="0" w:space="0" w:color="auto"/>
                <w:right w:val="none" w:sz="0" w:space="0" w:color="auto"/>
              </w:divBdr>
            </w:div>
            <w:div w:id="20537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19913">
      <w:bodyDiv w:val="1"/>
      <w:marLeft w:val="0"/>
      <w:marRight w:val="0"/>
      <w:marTop w:val="0"/>
      <w:marBottom w:val="0"/>
      <w:divBdr>
        <w:top w:val="none" w:sz="0" w:space="0" w:color="auto"/>
        <w:left w:val="none" w:sz="0" w:space="0" w:color="auto"/>
        <w:bottom w:val="none" w:sz="0" w:space="0" w:color="auto"/>
        <w:right w:val="none" w:sz="0" w:space="0" w:color="auto"/>
      </w:divBdr>
    </w:div>
    <w:div w:id="1285625014">
      <w:bodyDiv w:val="1"/>
      <w:marLeft w:val="0"/>
      <w:marRight w:val="0"/>
      <w:marTop w:val="0"/>
      <w:marBottom w:val="0"/>
      <w:divBdr>
        <w:top w:val="none" w:sz="0" w:space="0" w:color="auto"/>
        <w:left w:val="none" w:sz="0" w:space="0" w:color="auto"/>
        <w:bottom w:val="none" w:sz="0" w:space="0" w:color="auto"/>
        <w:right w:val="none" w:sz="0" w:space="0" w:color="auto"/>
      </w:divBdr>
      <w:divsChild>
        <w:div w:id="477575624">
          <w:marLeft w:val="32"/>
          <w:marRight w:val="0"/>
          <w:marTop w:val="0"/>
          <w:marBottom w:val="79"/>
          <w:divBdr>
            <w:top w:val="none" w:sz="0" w:space="0" w:color="auto"/>
            <w:left w:val="none" w:sz="0" w:space="0" w:color="auto"/>
            <w:bottom w:val="none" w:sz="0" w:space="0" w:color="auto"/>
            <w:right w:val="none" w:sz="0" w:space="0" w:color="auto"/>
          </w:divBdr>
        </w:div>
      </w:divsChild>
    </w:div>
    <w:div w:id="1289049165">
      <w:bodyDiv w:val="1"/>
      <w:marLeft w:val="0"/>
      <w:marRight w:val="0"/>
      <w:marTop w:val="0"/>
      <w:marBottom w:val="0"/>
      <w:divBdr>
        <w:top w:val="none" w:sz="0" w:space="0" w:color="auto"/>
        <w:left w:val="none" w:sz="0" w:space="0" w:color="auto"/>
        <w:bottom w:val="none" w:sz="0" w:space="0" w:color="auto"/>
        <w:right w:val="none" w:sz="0" w:space="0" w:color="auto"/>
      </w:divBdr>
    </w:div>
    <w:div w:id="1301495365">
      <w:bodyDiv w:val="1"/>
      <w:marLeft w:val="0"/>
      <w:marRight w:val="0"/>
      <w:marTop w:val="0"/>
      <w:marBottom w:val="0"/>
      <w:divBdr>
        <w:top w:val="none" w:sz="0" w:space="0" w:color="auto"/>
        <w:left w:val="none" w:sz="0" w:space="0" w:color="auto"/>
        <w:bottom w:val="none" w:sz="0" w:space="0" w:color="auto"/>
        <w:right w:val="none" w:sz="0" w:space="0" w:color="auto"/>
      </w:divBdr>
    </w:div>
    <w:div w:id="1303776710">
      <w:bodyDiv w:val="1"/>
      <w:marLeft w:val="0"/>
      <w:marRight w:val="0"/>
      <w:marTop w:val="0"/>
      <w:marBottom w:val="0"/>
      <w:divBdr>
        <w:top w:val="none" w:sz="0" w:space="0" w:color="auto"/>
        <w:left w:val="none" w:sz="0" w:space="0" w:color="auto"/>
        <w:bottom w:val="none" w:sz="0" w:space="0" w:color="auto"/>
        <w:right w:val="none" w:sz="0" w:space="0" w:color="auto"/>
      </w:divBdr>
    </w:div>
    <w:div w:id="1328821774">
      <w:bodyDiv w:val="1"/>
      <w:marLeft w:val="0"/>
      <w:marRight w:val="0"/>
      <w:marTop w:val="0"/>
      <w:marBottom w:val="0"/>
      <w:divBdr>
        <w:top w:val="none" w:sz="0" w:space="0" w:color="auto"/>
        <w:left w:val="none" w:sz="0" w:space="0" w:color="auto"/>
        <w:bottom w:val="none" w:sz="0" w:space="0" w:color="auto"/>
        <w:right w:val="none" w:sz="0" w:space="0" w:color="auto"/>
      </w:divBdr>
    </w:div>
    <w:div w:id="1340542893">
      <w:bodyDiv w:val="1"/>
      <w:marLeft w:val="0"/>
      <w:marRight w:val="0"/>
      <w:marTop w:val="0"/>
      <w:marBottom w:val="0"/>
      <w:divBdr>
        <w:top w:val="none" w:sz="0" w:space="0" w:color="auto"/>
        <w:left w:val="none" w:sz="0" w:space="0" w:color="auto"/>
        <w:bottom w:val="none" w:sz="0" w:space="0" w:color="auto"/>
        <w:right w:val="none" w:sz="0" w:space="0" w:color="auto"/>
      </w:divBdr>
    </w:div>
    <w:div w:id="1343435065">
      <w:bodyDiv w:val="1"/>
      <w:marLeft w:val="0"/>
      <w:marRight w:val="0"/>
      <w:marTop w:val="0"/>
      <w:marBottom w:val="0"/>
      <w:divBdr>
        <w:top w:val="none" w:sz="0" w:space="0" w:color="auto"/>
        <w:left w:val="none" w:sz="0" w:space="0" w:color="auto"/>
        <w:bottom w:val="none" w:sz="0" w:space="0" w:color="auto"/>
        <w:right w:val="none" w:sz="0" w:space="0" w:color="auto"/>
      </w:divBdr>
    </w:div>
    <w:div w:id="1345397875">
      <w:bodyDiv w:val="1"/>
      <w:marLeft w:val="0"/>
      <w:marRight w:val="0"/>
      <w:marTop w:val="0"/>
      <w:marBottom w:val="0"/>
      <w:divBdr>
        <w:top w:val="none" w:sz="0" w:space="0" w:color="auto"/>
        <w:left w:val="none" w:sz="0" w:space="0" w:color="auto"/>
        <w:bottom w:val="none" w:sz="0" w:space="0" w:color="auto"/>
        <w:right w:val="none" w:sz="0" w:space="0" w:color="auto"/>
      </w:divBdr>
      <w:divsChild>
        <w:div w:id="1475440860">
          <w:marLeft w:val="0"/>
          <w:marRight w:val="0"/>
          <w:marTop w:val="0"/>
          <w:marBottom w:val="0"/>
          <w:divBdr>
            <w:top w:val="none" w:sz="0" w:space="0" w:color="auto"/>
            <w:left w:val="none" w:sz="0" w:space="0" w:color="auto"/>
            <w:bottom w:val="none" w:sz="0" w:space="0" w:color="auto"/>
            <w:right w:val="none" w:sz="0" w:space="0" w:color="auto"/>
          </w:divBdr>
        </w:div>
      </w:divsChild>
    </w:div>
    <w:div w:id="1351222304">
      <w:bodyDiv w:val="1"/>
      <w:marLeft w:val="0"/>
      <w:marRight w:val="0"/>
      <w:marTop w:val="0"/>
      <w:marBottom w:val="0"/>
      <w:divBdr>
        <w:top w:val="none" w:sz="0" w:space="0" w:color="auto"/>
        <w:left w:val="none" w:sz="0" w:space="0" w:color="auto"/>
        <w:bottom w:val="none" w:sz="0" w:space="0" w:color="auto"/>
        <w:right w:val="none" w:sz="0" w:space="0" w:color="auto"/>
      </w:divBdr>
      <w:divsChild>
        <w:div w:id="1236430808">
          <w:marLeft w:val="547"/>
          <w:marRight w:val="0"/>
          <w:marTop w:val="154"/>
          <w:marBottom w:val="0"/>
          <w:divBdr>
            <w:top w:val="none" w:sz="0" w:space="0" w:color="auto"/>
            <w:left w:val="none" w:sz="0" w:space="0" w:color="auto"/>
            <w:bottom w:val="none" w:sz="0" w:space="0" w:color="auto"/>
            <w:right w:val="none" w:sz="0" w:space="0" w:color="auto"/>
          </w:divBdr>
        </w:div>
        <w:div w:id="1314408138">
          <w:marLeft w:val="547"/>
          <w:marRight w:val="0"/>
          <w:marTop w:val="154"/>
          <w:marBottom w:val="0"/>
          <w:divBdr>
            <w:top w:val="none" w:sz="0" w:space="0" w:color="auto"/>
            <w:left w:val="none" w:sz="0" w:space="0" w:color="auto"/>
            <w:bottom w:val="none" w:sz="0" w:space="0" w:color="auto"/>
            <w:right w:val="none" w:sz="0" w:space="0" w:color="auto"/>
          </w:divBdr>
        </w:div>
        <w:div w:id="1684165853">
          <w:marLeft w:val="547"/>
          <w:marRight w:val="0"/>
          <w:marTop w:val="154"/>
          <w:marBottom w:val="0"/>
          <w:divBdr>
            <w:top w:val="none" w:sz="0" w:space="0" w:color="auto"/>
            <w:left w:val="none" w:sz="0" w:space="0" w:color="auto"/>
            <w:bottom w:val="none" w:sz="0" w:space="0" w:color="auto"/>
            <w:right w:val="none" w:sz="0" w:space="0" w:color="auto"/>
          </w:divBdr>
        </w:div>
      </w:divsChild>
    </w:div>
    <w:div w:id="1354845533">
      <w:bodyDiv w:val="1"/>
      <w:marLeft w:val="0"/>
      <w:marRight w:val="0"/>
      <w:marTop w:val="0"/>
      <w:marBottom w:val="0"/>
      <w:divBdr>
        <w:top w:val="none" w:sz="0" w:space="0" w:color="auto"/>
        <w:left w:val="none" w:sz="0" w:space="0" w:color="auto"/>
        <w:bottom w:val="none" w:sz="0" w:space="0" w:color="auto"/>
        <w:right w:val="none" w:sz="0" w:space="0" w:color="auto"/>
      </w:divBdr>
    </w:div>
    <w:div w:id="1355690420">
      <w:bodyDiv w:val="1"/>
      <w:marLeft w:val="0"/>
      <w:marRight w:val="0"/>
      <w:marTop w:val="0"/>
      <w:marBottom w:val="0"/>
      <w:divBdr>
        <w:top w:val="none" w:sz="0" w:space="0" w:color="auto"/>
        <w:left w:val="none" w:sz="0" w:space="0" w:color="auto"/>
        <w:bottom w:val="none" w:sz="0" w:space="0" w:color="auto"/>
        <w:right w:val="none" w:sz="0" w:space="0" w:color="auto"/>
      </w:divBdr>
    </w:div>
    <w:div w:id="1355693361">
      <w:bodyDiv w:val="1"/>
      <w:marLeft w:val="0"/>
      <w:marRight w:val="0"/>
      <w:marTop w:val="0"/>
      <w:marBottom w:val="0"/>
      <w:divBdr>
        <w:top w:val="none" w:sz="0" w:space="0" w:color="auto"/>
        <w:left w:val="none" w:sz="0" w:space="0" w:color="auto"/>
        <w:bottom w:val="none" w:sz="0" w:space="0" w:color="auto"/>
        <w:right w:val="none" w:sz="0" w:space="0" w:color="auto"/>
      </w:divBdr>
    </w:div>
    <w:div w:id="1364088110">
      <w:bodyDiv w:val="1"/>
      <w:marLeft w:val="0"/>
      <w:marRight w:val="0"/>
      <w:marTop w:val="0"/>
      <w:marBottom w:val="0"/>
      <w:divBdr>
        <w:top w:val="none" w:sz="0" w:space="0" w:color="auto"/>
        <w:left w:val="none" w:sz="0" w:space="0" w:color="auto"/>
        <w:bottom w:val="none" w:sz="0" w:space="0" w:color="auto"/>
        <w:right w:val="none" w:sz="0" w:space="0" w:color="auto"/>
      </w:divBdr>
    </w:div>
    <w:div w:id="1368022923">
      <w:bodyDiv w:val="1"/>
      <w:marLeft w:val="0"/>
      <w:marRight w:val="0"/>
      <w:marTop w:val="0"/>
      <w:marBottom w:val="0"/>
      <w:divBdr>
        <w:top w:val="none" w:sz="0" w:space="0" w:color="auto"/>
        <w:left w:val="none" w:sz="0" w:space="0" w:color="auto"/>
        <w:bottom w:val="none" w:sz="0" w:space="0" w:color="auto"/>
        <w:right w:val="none" w:sz="0" w:space="0" w:color="auto"/>
      </w:divBdr>
    </w:div>
    <w:div w:id="1368143356">
      <w:bodyDiv w:val="1"/>
      <w:marLeft w:val="0"/>
      <w:marRight w:val="0"/>
      <w:marTop w:val="0"/>
      <w:marBottom w:val="0"/>
      <w:divBdr>
        <w:top w:val="none" w:sz="0" w:space="0" w:color="auto"/>
        <w:left w:val="none" w:sz="0" w:space="0" w:color="auto"/>
        <w:bottom w:val="none" w:sz="0" w:space="0" w:color="auto"/>
        <w:right w:val="none" w:sz="0" w:space="0" w:color="auto"/>
      </w:divBdr>
    </w:div>
    <w:div w:id="1369794975">
      <w:bodyDiv w:val="1"/>
      <w:marLeft w:val="0"/>
      <w:marRight w:val="0"/>
      <w:marTop w:val="0"/>
      <w:marBottom w:val="0"/>
      <w:divBdr>
        <w:top w:val="none" w:sz="0" w:space="0" w:color="auto"/>
        <w:left w:val="none" w:sz="0" w:space="0" w:color="auto"/>
        <w:bottom w:val="none" w:sz="0" w:space="0" w:color="auto"/>
        <w:right w:val="none" w:sz="0" w:space="0" w:color="auto"/>
      </w:divBdr>
      <w:divsChild>
        <w:div w:id="1098214703">
          <w:marLeft w:val="0"/>
          <w:marRight w:val="0"/>
          <w:marTop w:val="0"/>
          <w:marBottom w:val="0"/>
          <w:divBdr>
            <w:top w:val="none" w:sz="0" w:space="0" w:color="auto"/>
            <w:left w:val="none" w:sz="0" w:space="0" w:color="auto"/>
            <w:bottom w:val="none" w:sz="0" w:space="0" w:color="auto"/>
            <w:right w:val="none" w:sz="0" w:space="0" w:color="auto"/>
          </w:divBdr>
          <w:divsChild>
            <w:div w:id="165245715">
              <w:marLeft w:val="0"/>
              <w:marRight w:val="0"/>
              <w:marTop w:val="0"/>
              <w:marBottom w:val="0"/>
              <w:divBdr>
                <w:top w:val="none" w:sz="0" w:space="0" w:color="auto"/>
                <w:left w:val="none" w:sz="0" w:space="0" w:color="auto"/>
                <w:bottom w:val="none" w:sz="0" w:space="0" w:color="auto"/>
                <w:right w:val="none" w:sz="0" w:space="0" w:color="auto"/>
              </w:divBdr>
            </w:div>
            <w:div w:id="1018577579">
              <w:marLeft w:val="0"/>
              <w:marRight w:val="0"/>
              <w:marTop w:val="0"/>
              <w:marBottom w:val="0"/>
              <w:divBdr>
                <w:top w:val="none" w:sz="0" w:space="0" w:color="auto"/>
                <w:left w:val="none" w:sz="0" w:space="0" w:color="auto"/>
                <w:bottom w:val="none" w:sz="0" w:space="0" w:color="auto"/>
                <w:right w:val="none" w:sz="0" w:space="0" w:color="auto"/>
              </w:divBdr>
            </w:div>
            <w:div w:id="1113284106">
              <w:marLeft w:val="0"/>
              <w:marRight w:val="0"/>
              <w:marTop w:val="0"/>
              <w:marBottom w:val="0"/>
              <w:divBdr>
                <w:top w:val="none" w:sz="0" w:space="0" w:color="auto"/>
                <w:left w:val="none" w:sz="0" w:space="0" w:color="auto"/>
                <w:bottom w:val="none" w:sz="0" w:space="0" w:color="auto"/>
                <w:right w:val="none" w:sz="0" w:space="0" w:color="auto"/>
              </w:divBdr>
            </w:div>
            <w:div w:id="1189369814">
              <w:marLeft w:val="0"/>
              <w:marRight w:val="0"/>
              <w:marTop w:val="0"/>
              <w:marBottom w:val="0"/>
              <w:divBdr>
                <w:top w:val="none" w:sz="0" w:space="0" w:color="auto"/>
                <w:left w:val="none" w:sz="0" w:space="0" w:color="auto"/>
                <w:bottom w:val="none" w:sz="0" w:space="0" w:color="auto"/>
                <w:right w:val="none" w:sz="0" w:space="0" w:color="auto"/>
              </w:divBdr>
            </w:div>
            <w:div w:id="152961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4004">
      <w:bodyDiv w:val="1"/>
      <w:marLeft w:val="0"/>
      <w:marRight w:val="0"/>
      <w:marTop w:val="0"/>
      <w:marBottom w:val="0"/>
      <w:divBdr>
        <w:top w:val="none" w:sz="0" w:space="0" w:color="auto"/>
        <w:left w:val="none" w:sz="0" w:space="0" w:color="auto"/>
        <w:bottom w:val="none" w:sz="0" w:space="0" w:color="auto"/>
        <w:right w:val="none" w:sz="0" w:space="0" w:color="auto"/>
      </w:divBdr>
    </w:div>
    <w:div w:id="1389953957">
      <w:bodyDiv w:val="1"/>
      <w:marLeft w:val="0"/>
      <w:marRight w:val="0"/>
      <w:marTop w:val="0"/>
      <w:marBottom w:val="0"/>
      <w:divBdr>
        <w:top w:val="none" w:sz="0" w:space="0" w:color="auto"/>
        <w:left w:val="none" w:sz="0" w:space="0" w:color="auto"/>
        <w:bottom w:val="none" w:sz="0" w:space="0" w:color="auto"/>
        <w:right w:val="none" w:sz="0" w:space="0" w:color="auto"/>
      </w:divBdr>
    </w:div>
    <w:div w:id="1393039496">
      <w:bodyDiv w:val="1"/>
      <w:marLeft w:val="0"/>
      <w:marRight w:val="0"/>
      <w:marTop w:val="0"/>
      <w:marBottom w:val="0"/>
      <w:divBdr>
        <w:top w:val="none" w:sz="0" w:space="0" w:color="auto"/>
        <w:left w:val="none" w:sz="0" w:space="0" w:color="auto"/>
        <w:bottom w:val="none" w:sz="0" w:space="0" w:color="auto"/>
        <w:right w:val="none" w:sz="0" w:space="0" w:color="auto"/>
      </w:divBdr>
      <w:divsChild>
        <w:div w:id="683478876">
          <w:marLeft w:val="965"/>
          <w:marRight w:val="0"/>
          <w:marTop w:val="154"/>
          <w:marBottom w:val="0"/>
          <w:divBdr>
            <w:top w:val="none" w:sz="0" w:space="0" w:color="auto"/>
            <w:left w:val="none" w:sz="0" w:space="0" w:color="auto"/>
            <w:bottom w:val="none" w:sz="0" w:space="0" w:color="auto"/>
            <w:right w:val="none" w:sz="0" w:space="0" w:color="auto"/>
          </w:divBdr>
        </w:div>
        <w:div w:id="794635328">
          <w:marLeft w:val="965"/>
          <w:marRight w:val="0"/>
          <w:marTop w:val="154"/>
          <w:marBottom w:val="0"/>
          <w:divBdr>
            <w:top w:val="none" w:sz="0" w:space="0" w:color="auto"/>
            <w:left w:val="none" w:sz="0" w:space="0" w:color="auto"/>
            <w:bottom w:val="none" w:sz="0" w:space="0" w:color="auto"/>
            <w:right w:val="none" w:sz="0" w:space="0" w:color="auto"/>
          </w:divBdr>
        </w:div>
        <w:div w:id="1158034890">
          <w:marLeft w:val="965"/>
          <w:marRight w:val="0"/>
          <w:marTop w:val="154"/>
          <w:marBottom w:val="0"/>
          <w:divBdr>
            <w:top w:val="none" w:sz="0" w:space="0" w:color="auto"/>
            <w:left w:val="none" w:sz="0" w:space="0" w:color="auto"/>
            <w:bottom w:val="none" w:sz="0" w:space="0" w:color="auto"/>
            <w:right w:val="none" w:sz="0" w:space="0" w:color="auto"/>
          </w:divBdr>
        </w:div>
        <w:div w:id="1288045587">
          <w:marLeft w:val="965"/>
          <w:marRight w:val="0"/>
          <w:marTop w:val="154"/>
          <w:marBottom w:val="0"/>
          <w:divBdr>
            <w:top w:val="none" w:sz="0" w:space="0" w:color="auto"/>
            <w:left w:val="none" w:sz="0" w:space="0" w:color="auto"/>
            <w:bottom w:val="none" w:sz="0" w:space="0" w:color="auto"/>
            <w:right w:val="none" w:sz="0" w:space="0" w:color="auto"/>
          </w:divBdr>
        </w:div>
      </w:divsChild>
    </w:div>
    <w:div w:id="1396464720">
      <w:bodyDiv w:val="1"/>
      <w:marLeft w:val="0"/>
      <w:marRight w:val="0"/>
      <w:marTop w:val="0"/>
      <w:marBottom w:val="0"/>
      <w:divBdr>
        <w:top w:val="none" w:sz="0" w:space="0" w:color="auto"/>
        <w:left w:val="none" w:sz="0" w:space="0" w:color="auto"/>
        <w:bottom w:val="none" w:sz="0" w:space="0" w:color="auto"/>
        <w:right w:val="none" w:sz="0" w:space="0" w:color="auto"/>
      </w:divBdr>
      <w:divsChild>
        <w:div w:id="269506265">
          <w:marLeft w:val="0"/>
          <w:marRight w:val="0"/>
          <w:marTop w:val="0"/>
          <w:marBottom w:val="0"/>
          <w:divBdr>
            <w:top w:val="none" w:sz="0" w:space="0" w:color="auto"/>
            <w:left w:val="none" w:sz="0" w:space="0" w:color="auto"/>
            <w:bottom w:val="none" w:sz="0" w:space="0" w:color="auto"/>
            <w:right w:val="none" w:sz="0" w:space="0" w:color="auto"/>
          </w:divBdr>
          <w:divsChild>
            <w:div w:id="687414985">
              <w:marLeft w:val="2232"/>
              <w:marRight w:val="0"/>
              <w:marTop w:val="0"/>
              <w:marBottom w:val="0"/>
              <w:divBdr>
                <w:top w:val="none" w:sz="0" w:space="0" w:color="auto"/>
                <w:left w:val="none" w:sz="0" w:space="0" w:color="auto"/>
                <w:bottom w:val="none" w:sz="0" w:space="0" w:color="auto"/>
                <w:right w:val="none" w:sz="0" w:space="0" w:color="auto"/>
              </w:divBdr>
              <w:divsChild>
                <w:div w:id="788478170">
                  <w:marLeft w:val="0"/>
                  <w:marRight w:val="0"/>
                  <w:marTop w:val="0"/>
                  <w:marBottom w:val="0"/>
                  <w:divBdr>
                    <w:top w:val="none" w:sz="0" w:space="0" w:color="auto"/>
                    <w:left w:val="single" w:sz="48" w:space="0" w:color="auto"/>
                    <w:bottom w:val="none" w:sz="0" w:space="0" w:color="auto"/>
                    <w:right w:val="none" w:sz="0" w:space="0" w:color="auto"/>
                  </w:divBdr>
                  <w:divsChild>
                    <w:div w:id="1337729735">
                      <w:marLeft w:val="0"/>
                      <w:marRight w:val="0"/>
                      <w:marTop w:val="0"/>
                      <w:marBottom w:val="0"/>
                      <w:divBdr>
                        <w:top w:val="none" w:sz="0" w:space="0" w:color="auto"/>
                        <w:left w:val="none" w:sz="0" w:space="0" w:color="auto"/>
                        <w:bottom w:val="none" w:sz="0" w:space="0" w:color="auto"/>
                        <w:right w:val="none" w:sz="0" w:space="0" w:color="auto"/>
                      </w:divBdr>
                      <w:divsChild>
                        <w:div w:id="1127159992">
                          <w:marLeft w:val="0"/>
                          <w:marRight w:val="3420"/>
                          <w:marTop w:val="0"/>
                          <w:marBottom w:val="0"/>
                          <w:divBdr>
                            <w:top w:val="none" w:sz="0" w:space="0" w:color="auto"/>
                            <w:left w:val="none" w:sz="0" w:space="0" w:color="auto"/>
                            <w:bottom w:val="none" w:sz="0" w:space="0" w:color="auto"/>
                            <w:right w:val="none" w:sz="0" w:space="0" w:color="auto"/>
                          </w:divBdr>
                          <w:divsChild>
                            <w:div w:id="2143111792">
                              <w:marLeft w:val="0"/>
                              <w:marRight w:val="0"/>
                              <w:marTop w:val="0"/>
                              <w:marBottom w:val="0"/>
                              <w:divBdr>
                                <w:top w:val="none" w:sz="0" w:space="0" w:color="auto"/>
                                <w:left w:val="none" w:sz="0" w:space="0" w:color="auto"/>
                                <w:bottom w:val="none" w:sz="0" w:space="0" w:color="auto"/>
                                <w:right w:val="none" w:sz="0" w:space="0" w:color="auto"/>
                              </w:divBdr>
                              <w:divsChild>
                                <w:div w:id="1151023351">
                                  <w:marLeft w:val="0"/>
                                  <w:marRight w:val="0"/>
                                  <w:marTop w:val="0"/>
                                  <w:marBottom w:val="0"/>
                                  <w:divBdr>
                                    <w:top w:val="none" w:sz="0" w:space="0" w:color="auto"/>
                                    <w:left w:val="none" w:sz="0" w:space="0" w:color="auto"/>
                                    <w:bottom w:val="none" w:sz="0" w:space="0" w:color="auto"/>
                                    <w:right w:val="none" w:sz="0" w:space="0" w:color="auto"/>
                                  </w:divBdr>
                                  <w:divsChild>
                                    <w:div w:id="566915452">
                                      <w:marLeft w:val="0"/>
                                      <w:marRight w:val="0"/>
                                      <w:marTop w:val="0"/>
                                      <w:marBottom w:val="0"/>
                                      <w:divBdr>
                                        <w:top w:val="none" w:sz="0" w:space="0" w:color="auto"/>
                                        <w:left w:val="none" w:sz="0" w:space="0" w:color="auto"/>
                                        <w:bottom w:val="none" w:sz="0" w:space="0" w:color="auto"/>
                                        <w:right w:val="none" w:sz="0" w:space="0" w:color="auto"/>
                                      </w:divBdr>
                                      <w:divsChild>
                                        <w:div w:id="690884453">
                                          <w:marLeft w:val="0"/>
                                          <w:marRight w:val="0"/>
                                          <w:marTop w:val="0"/>
                                          <w:marBottom w:val="0"/>
                                          <w:divBdr>
                                            <w:top w:val="none" w:sz="0" w:space="0" w:color="auto"/>
                                            <w:left w:val="none" w:sz="0" w:space="0" w:color="auto"/>
                                            <w:bottom w:val="none" w:sz="0" w:space="0" w:color="auto"/>
                                            <w:right w:val="none" w:sz="0" w:space="0" w:color="auto"/>
                                          </w:divBdr>
                                          <w:divsChild>
                                            <w:div w:id="927931942">
                                              <w:marLeft w:val="0"/>
                                              <w:marRight w:val="0"/>
                                              <w:marTop w:val="0"/>
                                              <w:marBottom w:val="0"/>
                                              <w:divBdr>
                                                <w:top w:val="inset" w:sz="12" w:space="4" w:color="FFFFFF"/>
                                                <w:left w:val="inset" w:sz="12" w:space="4" w:color="FFFFFF"/>
                                                <w:bottom w:val="inset" w:sz="12" w:space="4" w:color="FFFFFF"/>
                                                <w:right w:val="inset" w:sz="12" w:space="4" w:color="FFFFFF"/>
                                              </w:divBdr>
                                              <w:divsChild>
                                                <w:div w:id="282881156">
                                                  <w:marLeft w:val="0"/>
                                                  <w:marRight w:val="0"/>
                                                  <w:marTop w:val="0"/>
                                                  <w:marBottom w:val="0"/>
                                                  <w:divBdr>
                                                    <w:top w:val="none" w:sz="0" w:space="0" w:color="auto"/>
                                                    <w:left w:val="none" w:sz="0" w:space="0" w:color="auto"/>
                                                    <w:bottom w:val="none" w:sz="0" w:space="0" w:color="auto"/>
                                                    <w:right w:val="none" w:sz="0" w:space="0" w:color="auto"/>
                                                  </w:divBdr>
                                                  <w:divsChild>
                                                    <w:div w:id="336537593">
                                                      <w:marLeft w:val="0"/>
                                                      <w:marRight w:val="0"/>
                                                      <w:marTop w:val="0"/>
                                                      <w:marBottom w:val="0"/>
                                                      <w:divBdr>
                                                        <w:top w:val="none" w:sz="0" w:space="0" w:color="auto"/>
                                                        <w:left w:val="none" w:sz="0" w:space="0" w:color="auto"/>
                                                        <w:bottom w:val="none" w:sz="0" w:space="0" w:color="auto"/>
                                                        <w:right w:val="none" w:sz="0" w:space="0" w:color="auto"/>
                                                      </w:divBdr>
                                                    </w:div>
                                                    <w:div w:id="1232618695">
                                                      <w:marLeft w:val="0"/>
                                                      <w:marRight w:val="0"/>
                                                      <w:marTop w:val="0"/>
                                                      <w:marBottom w:val="0"/>
                                                      <w:divBdr>
                                                        <w:top w:val="none" w:sz="0" w:space="0" w:color="auto"/>
                                                        <w:left w:val="none" w:sz="0" w:space="0" w:color="auto"/>
                                                        <w:bottom w:val="none" w:sz="0" w:space="0" w:color="auto"/>
                                                        <w:right w:val="none" w:sz="0" w:space="0" w:color="auto"/>
                                                      </w:divBdr>
                                                    </w:div>
                                                    <w:div w:id="20963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855080">
      <w:bodyDiv w:val="1"/>
      <w:marLeft w:val="0"/>
      <w:marRight w:val="0"/>
      <w:marTop w:val="0"/>
      <w:marBottom w:val="0"/>
      <w:divBdr>
        <w:top w:val="none" w:sz="0" w:space="0" w:color="auto"/>
        <w:left w:val="none" w:sz="0" w:space="0" w:color="auto"/>
        <w:bottom w:val="none" w:sz="0" w:space="0" w:color="auto"/>
        <w:right w:val="none" w:sz="0" w:space="0" w:color="auto"/>
      </w:divBdr>
    </w:div>
    <w:div w:id="1400981934">
      <w:bodyDiv w:val="1"/>
      <w:marLeft w:val="0"/>
      <w:marRight w:val="0"/>
      <w:marTop w:val="0"/>
      <w:marBottom w:val="0"/>
      <w:divBdr>
        <w:top w:val="none" w:sz="0" w:space="0" w:color="auto"/>
        <w:left w:val="none" w:sz="0" w:space="0" w:color="auto"/>
        <w:bottom w:val="none" w:sz="0" w:space="0" w:color="auto"/>
        <w:right w:val="none" w:sz="0" w:space="0" w:color="auto"/>
      </w:divBdr>
    </w:div>
    <w:div w:id="1403868354">
      <w:bodyDiv w:val="1"/>
      <w:marLeft w:val="0"/>
      <w:marRight w:val="0"/>
      <w:marTop w:val="0"/>
      <w:marBottom w:val="0"/>
      <w:divBdr>
        <w:top w:val="none" w:sz="0" w:space="0" w:color="auto"/>
        <w:left w:val="none" w:sz="0" w:space="0" w:color="auto"/>
        <w:bottom w:val="none" w:sz="0" w:space="0" w:color="auto"/>
        <w:right w:val="none" w:sz="0" w:space="0" w:color="auto"/>
      </w:divBdr>
      <w:divsChild>
        <w:div w:id="2005430255">
          <w:marLeft w:val="0"/>
          <w:marRight w:val="0"/>
          <w:marTop w:val="0"/>
          <w:marBottom w:val="0"/>
          <w:divBdr>
            <w:top w:val="none" w:sz="0" w:space="0" w:color="auto"/>
            <w:left w:val="none" w:sz="0" w:space="0" w:color="auto"/>
            <w:bottom w:val="none" w:sz="0" w:space="0" w:color="auto"/>
            <w:right w:val="none" w:sz="0" w:space="0" w:color="auto"/>
          </w:divBdr>
          <w:divsChild>
            <w:div w:id="1681351133">
              <w:marLeft w:val="0"/>
              <w:marRight w:val="0"/>
              <w:marTop w:val="0"/>
              <w:marBottom w:val="0"/>
              <w:divBdr>
                <w:top w:val="none" w:sz="0" w:space="0" w:color="auto"/>
                <w:left w:val="none" w:sz="0" w:space="0" w:color="auto"/>
                <w:bottom w:val="none" w:sz="0" w:space="0" w:color="auto"/>
                <w:right w:val="none" w:sz="0" w:space="0" w:color="auto"/>
              </w:divBdr>
              <w:divsChild>
                <w:div w:id="10149163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412770842">
      <w:bodyDiv w:val="1"/>
      <w:marLeft w:val="0"/>
      <w:marRight w:val="0"/>
      <w:marTop w:val="0"/>
      <w:marBottom w:val="0"/>
      <w:divBdr>
        <w:top w:val="none" w:sz="0" w:space="0" w:color="auto"/>
        <w:left w:val="none" w:sz="0" w:space="0" w:color="auto"/>
        <w:bottom w:val="none" w:sz="0" w:space="0" w:color="auto"/>
        <w:right w:val="none" w:sz="0" w:space="0" w:color="auto"/>
      </w:divBdr>
      <w:divsChild>
        <w:div w:id="834228802">
          <w:marLeft w:val="0"/>
          <w:marRight w:val="0"/>
          <w:marTop w:val="0"/>
          <w:marBottom w:val="0"/>
          <w:divBdr>
            <w:top w:val="none" w:sz="0" w:space="0" w:color="auto"/>
            <w:left w:val="none" w:sz="0" w:space="0" w:color="auto"/>
            <w:bottom w:val="none" w:sz="0" w:space="0" w:color="auto"/>
            <w:right w:val="none" w:sz="0" w:space="0" w:color="auto"/>
          </w:divBdr>
        </w:div>
      </w:divsChild>
    </w:div>
    <w:div w:id="1427849808">
      <w:bodyDiv w:val="1"/>
      <w:marLeft w:val="0"/>
      <w:marRight w:val="0"/>
      <w:marTop w:val="0"/>
      <w:marBottom w:val="0"/>
      <w:divBdr>
        <w:top w:val="none" w:sz="0" w:space="0" w:color="auto"/>
        <w:left w:val="none" w:sz="0" w:space="0" w:color="auto"/>
        <w:bottom w:val="none" w:sz="0" w:space="0" w:color="auto"/>
        <w:right w:val="none" w:sz="0" w:space="0" w:color="auto"/>
      </w:divBdr>
      <w:divsChild>
        <w:div w:id="78017099">
          <w:marLeft w:val="547"/>
          <w:marRight w:val="0"/>
          <w:marTop w:val="115"/>
          <w:marBottom w:val="0"/>
          <w:divBdr>
            <w:top w:val="none" w:sz="0" w:space="0" w:color="auto"/>
            <w:left w:val="none" w:sz="0" w:space="0" w:color="auto"/>
            <w:bottom w:val="none" w:sz="0" w:space="0" w:color="auto"/>
            <w:right w:val="none" w:sz="0" w:space="0" w:color="auto"/>
          </w:divBdr>
        </w:div>
        <w:div w:id="1077048884">
          <w:marLeft w:val="547"/>
          <w:marRight w:val="0"/>
          <w:marTop w:val="115"/>
          <w:marBottom w:val="0"/>
          <w:divBdr>
            <w:top w:val="none" w:sz="0" w:space="0" w:color="auto"/>
            <w:left w:val="none" w:sz="0" w:space="0" w:color="auto"/>
            <w:bottom w:val="none" w:sz="0" w:space="0" w:color="auto"/>
            <w:right w:val="none" w:sz="0" w:space="0" w:color="auto"/>
          </w:divBdr>
        </w:div>
        <w:div w:id="1484855656">
          <w:marLeft w:val="547"/>
          <w:marRight w:val="0"/>
          <w:marTop w:val="115"/>
          <w:marBottom w:val="0"/>
          <w:divBdr>
            <w:top w:val="none" w:sz="0" w:space="0" w:color="auto"/>
            <w:left w:val="none" w:sz="0" w:space="0" w:color="auto"/>
            <w:bottom w:val="none" w:sz="0" w:space="0" w:color="auto"/>
            <w:right w:val="none" w:sz="0" w:space="0" w:color="auto"/>
          </w:divBdr>
        </w:div>
        <w:div w:id="1651329325">
          <w:marLeft w:val="547"/>
          <w:marRight w:val="0"/>
          <w:marTop w:val="115"/>
          <w:marBottom w:val="0"/>
          <w:divBdr>
            <w:top w:val="none" w:sz="0" w:space="0" w:color="auto"/>
            <w:left w:val="none" w:sz="0" w:space="0" w:color="auto"/>
            <w:bottom w:val="none" w:sz="0" w:space="0" w:color="auto"/>
            <w:right w:val="none" w:sz="0" w:space="0" w:color="auto"/>
          </w:divBdr>
        </w:div>
      </w:divsChild>
    </w:div>
    <w:div w:id="1445689398">
      <w:bodyDiv w:val="1"/>
      <w:marLeft w:val="0"/>
      <w:marRight w:val="0"/>
      <w:marTop w:val="0"/>
      <w:marBottom w:val="0"/>
      <w:divBdr>
        <w:top w:val="none" w:sz="0" w:space="0" w:color="auto"/>
        <w:left w:val="none" w:sz="0" w:space="0" w:color="auto"/>
        <w:bottom w:val="none" w:sz="0" w:space="0" w:color="auto"/>
        <w:right w:val="none" w:sz="0" w:space="0" w:color="auto"/>
      </w:divBdr>
    </w:div>
    <w:div w:id="1450928928">
      <w:bodyDiv w:val="1"/>
      <w:marLeft w:val="0"/>
      <w:marRight w:val="0"/>
      <w:marTop w:val="0"/>
      <w:marBottom w:val="0"/>
      <w:divBdr>
        <w:top w:val="none" w:sz="0" w:space="0" w:color="auto"/>
        <w:left w:val="none" w:sz="0" w:space="0" w:color="auto"/>
        <w:bottom w:val="none" w:sz="0" w:space="0" w:color="auto"/>
        <w:right w:val="none" w:sz="0" w:space="0" w:color="auto"/>
      </w:divBdr>
    </w:div>
    <w:div w:id="1465198965">
      <w:bodyDiv w:val="1"/>
      <w:marLeft w:val="0"/>
      <w:marRight w:val="0"/>
      <w:marTop w:val="0"/>
      <w:marBottom w:val="0"/>
      <w:divBdr>
        <w:top w:val="none" w:sz="0" w:space="0" w:color="auto"/>
        <w:left w:val="none" w:sz="0" w:space="0" w:color="auto"/>
        <w:bottom w:val="none" w:sz="0" w:space="0" w:color="auto"/>
        <w:right w:val="none" w:sz="0" w:space="0" w:color="auto"/>
      </w:divBdr>
    </w:div>
    <w:div w:id="1465810734">
      <w:bodyDiv w:val="1"/>
      <w:marLeft w:val="0"/>
      <w:marRight w:val="0"/>
      <w:marTop w:val="0"/>
      <w:marBottom w:val="0"/>
      <w:divBdr>
        <w:top w:val="none" w:sz="0" w:space="0" w:color="auto"/>
        <w:left w:val="none" w:sz="0" w:space="0" w:color="auto"/>
        <w:bottom w:val="none" w:sz="0" w:space="0" w:color="auto"/>
        <w:right w:val="none" w:sz="0" w:space="0" w:color="auto"/>
      </w:divBdr>
      <w:divsChild>
        <w:div w:id="1465544570">
          <w:marLeft w:val="0"/>
          <w:marRight w:val="0"/>
          <w:marTop w:val="0"/>
          <w:marBottom w:val="0"/>
          <w:divBdr>
            <w:top w:val="none" w:sz="0" w:space="0" w:color="auto"/>
            <w:left w:val="none" w:sz="0" w:space="0" w:color="auto"/>
            <w:bottom w:val="none" w:sz="0" w:space="0" w:color="auto"/>
            <w:right w:val="none" w:sz="0" w:space="0" w:color="auto"/>
          </w:divBdr>
          <w:divsChild>
            <w:div w:id="13653509">
              <w:marLeft w:val="0"/>
              <w:marRight w:val="0"/>
              <w:marTop w:val="0"/>
              <w:marBottom w:val="0"/>
              <w:divBdr>
                <w:top w:val="none" w:sz="0" w:space="0" w:color="auto"/>
                <w:left w:val="none" w:sz="0" w:space="0" w:color="auto"/>
                <w:bottom w:val="none" w:sz="0" w:space="0" w:color="auto"/>
                <w:right w:val="none" w:sz="0" w:space="0" w:color="auto"/>
              </w:divBdr>
            </w:div>
            <w:div w:id="445392898">
              <w:marLeft w:val="0"/>
              <w:marRight w:val="0"/>
              <w:marTop w:val="0"/>
              <w:marBottom w:val="0"/>
              <w:divBdr>
                <w:top w:val="none" w:sz="0" w:space="0" w:color="auto"/>
                <w:left w:val="none" w:sz="0" w:space="0" w:color="auto"/>
                <w:bottom w:val="none" w:sz="0" w:space="0" w:color="auto"/>
                <w:right w:val="none" w:sz="0" w:space="0" w:color="auto"/>
              </w:divBdr>
            </w:div>
            <w:div w:id="462650102">
              <w:marLeft w:val="0"/>
              <w:marRight w:val="0"/>
              <w:marTop w:val="0"/>
              <w:marBottom w:val="0"/>
              <w:divBdr>
                <w:top w:val="none" w:sz="0" w:space="0" w:color="auto"/>
                <w:left w:val="none" w:sz="0" w:space="0" w:color="auto"/>
                <w:bottom w:val="none" w:sz="0" w:space="0" w:color="auto"/>
                <w:right w:val="none" w:sz="0" w:space="0" w:color="auto"/>
              </w:divBdr>
            </w:div>
            <w:div w:id="912353507">
              <w:marLeft w:val="0"/>
              <w:marRight w:val="0"/>
              <w:marTop w:val="0"/>
              <w:marBottom w:val="0"/>
              <w:divBdr>
                <w:top w:val="none" w:sz="0" w:space="0" w:color="auto"/>
                <w:left w:val="none" w:sz="0" w:space="0" w:color="auto"/>
                <w:bottom w:val="none" w:sz="0" w:space="0" w:color="auto"/>
                <w:right w:val="none" w:sz="0" w:space="0" w:color="auto"/>
              </w:divBdr>
            </w:div>
            <w:div w:id="1737245505">
              <w:marLeft w:val="0"/>
              <w:marRight w:val="0"/>
              <w:marTop w:val="0"/>
              <w:marBottom w:val="0"/>
              <w:divBdr>
                <w:top w:val="none" w:sz="0" w:space="0" w:color="auto"/>
                <w:left w:val="none" w:sz="0" w:space="0" w:color="auto"/>
                <w:bottom w:val="none" w:sz="0" w:space="0" w:color="auto"/>
                <w:right w:val="none" w:sz="0" w:space="0" w:color="auto"/>
              </w:divBdr>
            </w:div>
            <w:div w:id="20682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7883">
      <w:bodyDiv w:val="1"/>
      <w:marLeft w:val="0"/>
      <w:marRight w:val="0"/>
      <w:marTop w:val="0"/>
      <w:marBottom w:val="0"/>
      <w:divBdr>
        <w:top w:val="none" w:sz="0" w:space="0" w:color="auto"/>
        <w:left w:val="none" w:sz="0" w:space="0" w:color="auto"/>
        <w:bottom w:val="none" w:sz="0" w:space="0" w:color="auto"/>
        <w:right w:val="none" w:sz="0" w:space="0" w:color="auto"/>
      </w:divBdr>
      <w:divsChild>
        <w:div w:id="1391925292">
          <w:marLeft w:val="547"/>
          <w:marRight w:val="0"/>
          <w:marTop w:val="202"/>
          <w:marBottom w:val="50"/>
          <w:divBdr>
            <w:top w:val="none" w:sz="0" w:space="0" w:color="auto"/>
            <w:left w:val="none" w:sz="0" w:space="0" w:color="auto"/>
            <w:bottom w:val="none" w:sz="0" w:space="0" w:color="auto"/>
            <w:right w:val="none" w:sz="0" w:space="0" w:color="auto"/>
          </w:divBdr>
        </w:div>
        <w:div w:id="1412846890">
          <w:marLeft w:val="547"/>
          <w:marRight w:val="0"/>
          <w:marTop w:val="202"/>
          <w:marBottom w:val="50"/>
          <w:divBdr>
            <w:top w:val="none" w:sz="0" w:space="0" w:color="auto"/>
            <w:left w:val="none" w:sz="0" w:space="0" w:color="auto"/>
            <w:bottom w:val="none" w:sz="0" w:space="0" w:color="auto"/>
            <w:right w:val="none" w:sz="0" w:space="0" w:color="auto"/>
          </w:divBdr>
        </w:div>
        <w:div w:id="1613395048">
          <w:marLeft w:val="547"/>
          <w:marRight w:val="0"/>
          <w:marTop w:val="202"/>
          <w:marBottom w:val="50"/>
          <w:divBdr>
            <w:top w:val="none" w:sz="0" w:space="0" w:color="auto"/>
            <w:left w:val="none" w:sz="0" w:space="0" w:color="auto"/>
            <w:bottom w:val="none" w:sz="0" w:space="0" w:color="auto"/>
            <w:right w:val="none" w:sz="0" w:space="0" w:color="auto"/>
          </w:divBdr>
        </w:div>
      </w:divsChild>
    </w:div>
    <w:div w:id="1470703928">
      <w:bodyDiv w:val="1"/>
      <w:marLeft w:val="0"/>
      <w:marRight w:val="0"/>
      <w:marTop w:val="0"/>
      <w:marBottom w:val="0"/>
      <w:divBdr>
        <w:top w:val="none" w:sz="0" w:space="0" w:color="auto"/>
        <w:left w:val="none" w:sz="0" w:space="0" w:color="auto"/>
        <w:bottom w:val="none" w:sz="0" w:space="0" w:color="auto"/>
        <w:right w:val="none" w:sz="0" w:space="0" w:color="auto"/>
      </w:divBdr>
      <w:divsChild>
        <w:div w:id="1666279810">
          <w:marLeft w:val="547"/>
          <w:marRight w:val="0"/>
          <w:marTop w:val="134"/>
          <w:marBottom w:val="0"/>
          <w:divBdr>
            <w:top w:val="none" w:sz="0" w:space="0" w:color="auto"/>
            <w:left w:val="none" w:sz="0" w:space="0" w:color="auto"/>
            <w:bottom w:val="none" w:sz="0" w:space="0" w:color="auto"/>
            <w:right w:val="none" w:sz="0" w:space="0" w:color="auto"/>
          </w:divBdr>
        </w:div>
      </w:divsChild>
    </w:div>
    <w:div w:id="1474523849">
      <w:bodyDiv w:val="1"/>
      <w:marLeft w:val="0"/>
      <w:marRight w:val="0"/>
      <w:marTop w:val="0"/>
      <w:marBottom w:val="0"/>
      <w:divBdr>
        <w:top w:val="none" w:sz="0" w:space="0" w:color="auto"/>
        <w:left w:val="none" w:sz="0" w:space="0" w:color="auto"/>
        <w:bottom w:val="none" w:sz="0" w:space="0" w:color="auto"/>
        <w:right w:val="none" w:sz="0" w:space="0" w:color="auto"/>
      </w:divBdr>
      <w:divsChild>
        <w:div w:id="112722833">
          <w:marLeft w:val="1166"/>
          <w:marRight w:val="0"/>
          <w:marTop w:val="100"/>
          <w:marBottom w:val="0"/>
          <w:divBdr>
            <w:top w:val="none" w:sz="0" w:space="0" w:color="auto"/>
            <w:left w:val="none" w:sz="0" w:space="0" w:color="auto"/>
            <w:bottom w:val="none" w:sz="0" w:space="0" w:color="auto"/>
            <w:right w:val="none" w:sz="0" w:space="0" w:color="auto"/>
          </w:divBdr>
        </w:div>
        <w:div w:id="234554235">
          <w:marLeft w:val="533"/>
          <w:marRight w:val="0"/>
          <w:marTop w:val="120"/>
          <w:marBottom w:val="0"/>
          <w:divBdr>
            <w:top w:val="none" w:sz="0" w:space="0" w:color="auto"/>
            <w:left w:val="none" w:sz="0" w:space="0" w:color="auto"/>
            <w:bottom w:val="none" w:sz="0" w:space="0" w:color="auto"/>
            <w:right w:val="none" w:sz="0" w:space="0" w:color="auto"/>
          </w:divBdr>
        </w:div>
        <w:div w:id="425928168">
          <w:marLeft w:val="1166"/>
          <w:marRight w:val="0"/>
          <w:marTop w:val="100"/>
          <w:marBottom w:val="0"/>
          <w:divBdr>
            <w:top w:val="none" w:sz="0" w:space="0" w:color="auto"/>
            <w:left w:val="none" w:sz="0" w:space="0" w:color="auto"/>
            <w:bottom w:val="none" w:sz="0" w:space="0" w:color="auto"/>
            <w:right w:val="none" w:sz="0" w:space="0" w:color="auto"/>
          </w:divBdr>
        </w:div>
        <w:div w:id="665212624">
          <w:marLeft w:val="533"/>
          <w:marRight w:val="0"/>
          <w:marTop w:val="120"/>
          <w:marBottom w:val="0"/>
          <w:divBdr>
            <w:top w:val="none" w:sz="0" w:space="0" w:color="auto"/>
            <w:left w:val="none" w:sz="0" w:space="0" w:color="auto"/>
            <w:bottom w:val="none" w:sz="0" w:space="0" w:color="auto"/>
            <w:right w:val="none" w:sz="0" w:space="0" w:color="auto"/>
          </w:divBdr>
        </w:div>
        <w:div w:id="1080640614">
          <w:marLeft w:val="1166"/>
          <w:marRight w:val="0"/>
          <w:marTop w:val="100"/>
          <w:marBottom w:val="0"/>
          <w:divBdr>
            <w:top w:val="none" w:sz="0" w:space="0" w:color="auto"/>
            <w:left w:val="none" w:sz="0" w:space="0" w:color="auto"/>
            <w:bottom w:val="none" w:sz="0" w:space="0" w:color="auto"/>
            <w:right w:val="none" w:sz="0" w:space="0" w:color="auto"/>
          </w:divBdr>
        </w:div>
      </w:divsChild>
    </w:div>
    <w:div w:id="1478911522">
      <w:bodyDiv w:val="1"/>
      <w:marLeft w:val="0"/>
      <w:marRight w:val="0"/>
      <w:marTop w:val="0"/>
      <w:marBottom w:val="0"/>
      <w:divBdr>
        <w:top w:val="none" w:sz="0" w:space="0" w:color="auto"/>
        <w:left w:val="none" w:sz="0" w:space="0" w:color="auto"/>
        <w:bottom w:val="none" w:sz="0" w:space="0" w:color="auto"/>
        <w:right w:val="none" w:sz="0" w:space="0" w:color="auto"/>
      </w:divBdr>
      <w:divsChild>
        <w:div w:id="453015192">
          <w:marLeft w:val="0"/>
          <w:marRight w:val="0"/>
          <w:marTop w:val="0"/>
          <w:marBottom w:val="0"/>
          <w:divBdr>
            <w:top w:val="none" w:sz="0" w:space="0" w:color="auto"/>
            <w:left w:val="none" w:sz="0" w:space="0" w:color="auto"/>
            <w:bottom w:val="none" w:sz="0" w:space="0" w:color="auto"/>
            <w:right w:val="none" w:sz="0" w:space="0" w:color="auto"/>
          </w:divBdr>
          <w:divsChild>
            <w:div w:id="796752188">
              <w:marLeft w:val="0"/>
              <w:marRight w:val="0"/>
              <w:marTop w:val="0"/>
              <w:marBottom w:val="0"/>
              <w:divBdr>
                <w:top w:val="none" w:sz="0" w:space="0" w:color="auto"/>
                <w:left w:val="none" w:sz="0" w:space="0" w:color="auto"/>
                <w:bottom w:val="none" w:sz="0" w:space="0" w:color="auto"/>
                <w:right w:val="none" w:sz="0" w:space="0" w:color="auto"/>
              </w:divBdr>
              <w:divsChild>
                <w:div w:id="1947426093">
                  <w:marLeft w:val="0"/>
                  <w:marRight w:val="0"/>
                  <w:marTop w:val="0"/>
                  <w:marBottom w:val="0"/>
                  <w:divBdr>
                    <w:top w:val="none" w:sz="0" w:space="0" w:color="auto"/>
                    <w:left w:val="none" w:sz="0" w:space="0" w:color="auto"/>
                    <w:bottom w:val="none" w:sz="0" w:space="0" w:color="auto"/>
                    <w:right w:val="none" w:sz="0" w:space="0" w:color="auto"/>
                  </w:divBdr>
                  <w:divsChild>
                    <w:div w:id="1299653461">
                      <w:marLeft w:val="0"/>
                      <w:marRight w:val="0"/>
                      <w:marTop w:val="0"/>
                      <w:marBottom w:val="0"/>
                      <w:divBdr>
                        <w:top w:val="none" w:sz="0" w:space="0" w:color="auto"/>
                        <w:left w:val="none" w:sz="0" w:space="0" w:color="auto"/>
                        <w:bottom w:val="none" w:sz="0" w:space="0" w:color="auto"/>
                        <w:right w:val="none" w:sz="0" w:space="0" w:color="auto"/>
                      </w:divBdr>
                      <w:divsChild>
                        <w:div w:id="844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651885">
      <w:bodyDiv w:val="1"/>
      <w:marLeft w:val="0"/>
      <w:marRight w:val="0"/>
      <w:marTop w:val="0"/>
      <w:marBottom w:val="0"/>
      <w:divBdr>
        <w:top w:val="none" w:sz="0" w:space="0" w:color="auto"/>
        <w:left w:val="none" w:sz="0" w:space="0" w:color="auto"/>
        <w:bottom w:val="none" w:sz="0" w:space="0" w:color="auto"/>
        <w:right w:val="none" w:sz="0" w:space="0" w:color="auto"/>
      </w:divBdr>
    </w:div>
    <w:div w:id="1485242507">
      <w:bodyDiv w:val="1"/>
      <w:marLeft w:val="0"/>
      <w:marRight w:val="0"/>
      <w:marTop w:val="0"/>
      <w:marBottom w:val="0"/>
      <w:divBdr>
        <w:top w:val="none" w:sz="0" w:space="0" w:color="auto"/>
        <w:left w:val="none" w:sz="0" w:space="0" w:color="auto"/>
        <w:bottom w:val="none" w:sz="0" w:space="0" w:color="auto"/>
        <w:right w:val="none" w:sz="0" w:space="0" w:color="auto"/>
      </w:divBdr>
    </w:div>
    <w:div w:id="1494680800">
      <w:bodyDiv w:val="1"/>
      <w:marLeft w:val="0"/>
      <w:marRight w:val="0"/>
      <w:marTop w:val="0"/>
      <w:marBottom w:val="0"/>
      <w:divBdr>
        <w:top w:val="none" w:sz="0" w:space="0" w:color="auto"/>
        <w:left w:val="none" w:sz="0" w:space="0" w:color="auto"/>
        <w:bottom w:val="none" w:sz="0" w:space="0" w:color="auto"/>
        <w:right w:val="none" w:sz="0" w:space="0" w:color="auto"/>
      </w:divBdr>
    </w:div>
    <w:div w:id="1511489317">
      <w:bodyDiv w:val="1"/>
      <w:marLeft w:val="0"/>
      <w:marRight w:val="0"/>
      <w:marTop w:val="0"/>
      <w:marBottom w:val="0"/>
      <w:divBdr>
        <w:top w:val="none" w:sz="0" w:space="0" w:color="auto"/>
        <w:left w:val="none" w:sz="0" w:space="0" w:color="auto"/>
        <w:bottom w:val="none" w:sz="0" w:space="0" w:color="auto"/>
        <w:right w:val="none" w:sz="0" w:space="0" w:color="auto"/>
      </w:divBdr>
    </w:div>
    <w:div w:id="1524980102">
      <w:bodyDiv w:val="1"/>
      <w:marLeft w:val="0"/>
      <w:marRight w:val="0"/>
      <w:marTop w:val="0"/>
      <w:marBottom w:val="0"/>
      <w:divBdr>
        <w:top w:val="none" w:sz="0" w:space="0" w:color="auto"/>
        <w:left w:val="none" w:sz="0" w:space="0" w:color="auto"/>
        <w:bottom w:val="none" w:sz="0" w:space="0" w:color="auto"/>
        <w:right w:val="none" w:sz="0" w:space="0" w:color="auto"/>
      </w:divBdr>
    </w:div>
    <w:div w:id="1529293669">
      <w:bodyDiv w:val="1"/>
      <w:marLeft w:val="0"/>
      <w:marRight w:val="0"/>
      <w:marTop w:val="0"/>
      <w:marBottom w:val="0"/>
      <w:divBdr>
        <w:top w:val="none" w:sz="0" w:space="0" w:color="auto"/>
        <w:left w:val="none" w:sz="0" w:space="0" w:color="auto"/>
        <w:bottom w:val="none" w:sz="0" w:space="0" w:color="auto"/>
        <w:right w:val="none" w:sz="0" w:space="0" w:color="auto"/>
      </w:divBdr>
      <w:divsChild>
        <w:div w:id="1272516311">
          <w:marLeft w:val="0"/>
          <w:marRight w:val="0"/>
          <w:marTop w:val="0"/>
          <w:marBottom w:val="0"/>
          <w:divBdr>
            <w:top w:val="none" w:sz="0" w:space="0" w:color="auto"/>
            <w:left w:val="none" w:sz="0" w:space="0" w:color="auto"/>
            <w:bottom w:val="none" w:sz="0" w:space="0" w:color="auto"/>
            <w:right w:val="none" w:sz="0" w:space="0" w:color="auto"/>
          </w:divBdr>
        </w:div>
      </w:divsChild>
    </w:div>
    <w:div w:id="1553299506">
      <w:bodyDiv w:val="1"/>
      <w:marLeft w:val="0"/>
      <w:marRight w:val="0"/>
      <w:marTop w:val="0"/>
      <w:marBottom w:val="0"/>
      <w:divBdr>
        <w:top w:val="none" w:sz="0" w:space="0" w:color="auto"/>
        <w:left w:val="none" w:sz="0" w:space="0" w:color="auto"/>
        <w:bottom w:val="none" w:sz="0" w:space="0" w:color="auto"/>
        <w:right w:val="none" w:sz="0" w:space="0" w:color="auto"/>
      </w:divBdr>
      <w:divsChild>
        <w:div w:id="1834640630">
          <w:marLeft w:val="547"/>
          <w:marRight w:val="0"/>
          <w:marTop w:val="115"/>
          <w:marBottom w:val="0"/>
          <w:divBdr>
            <w:top w:val="none" w:sz="0" w:space="0" w:color="auto"/>
            <w:left w:val="none" w:sz="0" w:space="0" w:color="auto"/>
            <w:bottom w:val="none" w:sz="0" w:space="0" w:color="auto"/>
            <w:right w:val="none" w:sz="0" w:space="0" w:color="auto"/>
          </w:divBdr>
        </w:div>
      </w:divsChild>
    </w:div>
    <w:div w:id="1553350718">
      <w:bodyDiv w:val="1"/>
      <w:marLeft w:val="0"/>
      <w:marRight w:val="0"/>
      <w:marTop w:val="0"/>
      <w:marBottom w:val="0"/>
      <w:divBdr>
        <w:top w:val="none" w:sz="0" w:space="0" w:color="auto"/>
        <w:left w:val="none" w:sz="0" w:space="0" w:color="auto"/>
        <w:bottom w:val="none" w:sz="0" w:space="0" w:color="auto"/>
        <w:right w:val="none" w:sz="0" w:space="0" w:color="auto"/>
      </w:divBdr>
      <w:divsChild>
        <w:div w:id="193808068">
          <w:marLeft w:val="0"/>
          <w:marRight w:val="0"/>
          <w:marTop w:val="0"/>
          <w:marBottom w:val="0"/>
          <w:divBdr>
            <w:top w:val="none" w:sz="0" w:space="0" w:color="auto"/>
            <w:left w:val="none" w:sz="0" w:space="0" w:color="auto"/>
            <w:bottom w:val="none" w:sz="0" w:space="0" w:color="auto"/>
            <w:right w:val="none" w:sz="0" w:space="0" w:color="auto"/>
          </w:divBdr>
        </w:div>
      </w:divsChild>
    </w:div>
    <w:div w:id="1557351381">
      <w:bodyDiv w:val="1"/>
      <w:marLeft w:val="0"/>
      <w:marRight w:val="0"/>
      <w:marTop w:val="0"/>
      <w:marBottom w:val="0"/>
      <w:divBdr>
        <w:top w:val="none" w:sz="0" w:space="0" w:color="auto"/>
        <w:left w:val="none" w:sz="0" w:space="0" w:color="auto"/>
        <w:bottom w:val="none" w:sz="0" w:space="0" w:color="auto"/>
        <w:right w:val="none" w:sz="0" w:space="0" w:color="auto"/>
      </w:divBdr>
    </w:div>
    <w:div w:id="1562523401">
      <w:bodyDiv w:val="1"/>
      <w:marLeft w:val="0"/>
      <w:marRight w:val="0"/>
      <w:marTop w:val="0"/>
      <w:marBottom w:val="0"/>
      <w:divBdr>
        <w:top w:val="none" w:sz="0" w:space="0" w:color="auto"/>
        <w:left w:val="none" w:sz="0" w:space="0" w:color="auto"/>
        <w:bottom w:val="none" w:sz="0" w:space="0" w:color="auto"/>
        <w:right w:val="none" w:sz="0" w:space="0" w:color="auto"/>
      </w:divBdr>
      <w:divsChild>
        <w:div w:id="2080785605">
          <w:marLeft w:val="0"/>
          <w:marRight w:val="0"/>
          <w:marTop w:val="0"/>
          <w:marBottom w:val="0"/>
          <w:divBdr>
            <w:top w:val="none" w:sz="0" w:space="0" w:color="auto"/>
            <w:left w:val="none" w:sz="0" w:space="0" w:color="auto"/>
            <w:bottom w:val="none" w:sz="0" w:space="0" w:color="auto"/>
            <w:right w:val="none" w:sz="0" w:space="0" w:color="auto"/>
          </w:divBdr>
          <w:divsChild>
            <w:div w:id="677999814">
              <w:marLeft w:val="0"/>
              <w:marRight w:val="0"/>
              <w:marTop w:val="0"/>
              <w:marBottom w:val="0"/>
              <w:divBdr>
                <w:top w:val="none" w:sz="0" w:space="0" w:color="auto"/>
                <w:left w:val="none" w:sz="0" w:space="0" w:color="auto"/>
                <w:bottom w:val="none" w:sz="0" w:space="0" w:color="auto"/>
                <w:right w:val="none" w:sz="0" w:space="0" w:color="auto"/>
              </w:divBdr>
            </w:div>
            <w:div w:id="19877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2881">
      <w:bodyDiv w:val="1"/>
      <w:marLeft w:val="0"/>
      <w:marRight w:val="0"/>
      <w:marTop w:val="0"/>
      <w:marBottom w:val="0"/>
      <w:divBdr>
        <w:top w:val="none" w:sz="0" w:space="0" w:color="auto"/>
        <w:left w:val="none" w:sz="0" w:space="0" w:color="auto"/>
        <w:bottom w:val="none" w:sz="0" w:space="0" w:color="auto"/>
        <w:right w:val="none" w:sz="0" w:space="0" w:color="auto"/>
      </w:divBdr>
    </w:div>
    <w:div w:id="1566061031">
      <w:bodyDiv w:val="1"/>
      <w:marLeft w:val="0"/>
      <w:marRight w:val="0"/>
      <w:marTop w:val="0"/>
      <w:marBottom w:val="0"/>
      <w:divBdr>
        <w:top w:val="none" w:sz="0" w:space="0" w:color="auto"/>
        <w:left w:val="none" w:sz="0" w:space="0" w:color="auto"/>
        <w:bottom w:val="none" w:sz="0" w:space="0" w:color="auto"/>
        <w:right w:val="none" w:sz="0" w:space="0" w:color="auto"/>
      </w:divBdr>
    </w:div>
    <w:div w:id="1570991543">
      <w:bodyDiv w:val="1"/>
      <w:marLeft w:val="0"/>
      <w:marRight w:val="0"/>
      <w:marTop w:val="0"/>
      <w:marBottom w:val="0"/>
      <w:divBdr>
        <w:top w:val="none" w:sz="0" w:space="0" w:color="auto"/>
        <w:left w:val="none" w:sz="0" w:space="0" w:color="auto"/>
        <w:bottom w:val="none" w:sz="0" w:space="0" w:color="auto"/>
        <w:right w:val="none" w:sz="0" w:space="0" w:color="auto"/>
      </w:divBdr>
    </w:div>
    <w:div w:id="1575972534">
      <w:bodyDiv w:val="1"/>
      <w:marLeft w:val="0"/>
      <w:marRight w:val="0"/>
      <w:marTop w:val="0"/>
      <w:marBottom w:val="0"/>
      <w:divBdr>
        <w:top w:val="none" w:sz="0" w:space="0" w:color="auto"/>
        <w:left w:val="none" w:sz="0" w:space="0" w:color="auto"/>
        <w:bottom w:val="none" w:sz="0" w:space="0" w:color="auto"/>
        <w:right w:val="none" w:sz="0" w:space="0" w:color="auto"/>
      </w:divBdr>
    </w:div>
    <w:div w:id="1585340999">
      <w:bodyDiv w:val="1"/>
      <w:marLeft w:val="0"/>
      <w:marRight w:val="0"/>
      <w:marTop w:val="0"/>
      <w:marBottom w:val="0"/>
      <w:divBdr>
        <w:top w:val="none" w:sz="0" w:space="0" w:color="auto"/>
        <w:left w:val="none" w:sz="0" w:space="0" w:color="auto"/>
        <w:bottom w:val="none" w:sz="0" w:space="0" w:color="auto"/>
        <w:right w:val="none" w:sz="0" w:space="0" w:color="auto"/>
      </w:divBdr>
    </w:div>
    <w:div w:id="1592153961">
      <w:bodyDiv w:val="1"/>
      <w:marLeft w:val="0"/>
      <w:marRight w:val="0"/>
      <w:marTop w:val="0"/>
      <w:marBottom w:val="0"/>
      <w:divBdr>
        <w:top w:val="none" w:sz="0" w:space="0" w:color="auto"/>
        <w:left w:val="none" w:sz="0" w:space="0" w:color="auto"/>
        <w:bottom w:val="none" w:sz="0" w:space="0" w:color="auto"/>
        <w:right w:val="none" w:sz="0" w:space="0" w:color="auto"/>
      </w:divBdr>
      <w:divsChild>
        <w:div w:id="1159465637">
          <w:marLeft w:val="0"/>
          <w:marRight w:val="0"/>
          <w:marTop w:val="0"/>
          <w:marBottom w:val="0"/>
          <w:divBdr>
            <w:top w:val="none" w:sz="0" w:space="0" w:color="auto"/>
            <w:left w:val="none" w:sz="0" w:space="0" w:color="auto"/>
            <w:bottom w:val="none" w:sz="0" w:space="0" w:color="auto"/>
            <w:right w:val="none" w:sz="0" w:space="0" w:color="auto"/>
          </w:divBdr>
        </w:div>
      </w:divsChild>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627396800">
      <w:bodyDiv w:val="1"/>
      <w:marLeft w:val="0"/>
      <w:marRight w:val="0"/>
      <w:marTop w:val="0"/>
      <w:marBottom w:val="0"/>
      <w:divBdr>
        <w:top w:val="none" w:sz="0" w:space="0" w:color="auto"/>
        <w:left w:val="none" w:sz="0" w:space="0" w:color="auto"/>
        <w:bottom w:val="none" w:sz="0" w:space="0" w:color="auto"/>
        <w:right w:val="none" w:sz="0" w:space="0" w:color="auto"/>
      </w:divBdr>
      <w:divsChild>
        <w:div w:id="828054866">
          <w:marLeft w:val="547"/>
          <w:marRight w:val="0"/>
          <w:marTop w:val="115"/>
          <w:marBottom w:val="0"/>
          <w:divBdr>
            <w:top w:val="none" w:sz="0" w:space="0" w:color="auto"/>
            <w:left w:val="none" w:sz="0" w:space="0" w:color="auto"/>
            <w:bottom w:val="none" w:sz="0" w:space="0" w:color="auto"/>
            <w:right w:val="none" w:sz="0" w:space="0" w:color="auto"/>
          </w:divBdr>
        </w:div>
        <w:div w:id="1044871178">
          <w:marLeft w:val="547"/>
          <w:marRight w:val="0"/>
          <w:marTop w:val="115"/>
          <w:marBottom w:val="0"/>
          <w:divBdr>
            <w:top w:val="none" w:sz="0" w:space="0" w:color="auto"/>
            <w:left w:val="none" w:sz="0" w:space="0" w:color="auto"/>
            <w:bottom w:val="none" w:sz="0" w:space="0" w:color="auto"/>
            <w:right w:val="none" w:sz="0" w:space="0" w:color="auto"/>
          </w:divBdr>
        </w:div>
        <w:div w:id="1086875618">
          <w:marLeft w:val="1166"/>
          <w:marRight w:val="0"/>
          <w:marTop w:val="96"/>
          <w:marBottom w:val="0"/>
          <w:divBdr>
            <w:top w:val="none" w:sz="0" w:space="0" w:color="auto"/>
            <w:left w:val="none" w:sz="0" w:space="0" w:color="auto"/>
            <w:bottom w:val="none" w:sz="0" w:space="0" w:color="auto"/>
            <w:right w:val="none" w:sz="0" w:space="0" w:color="auto"/>
          </w:divBdr>
        </w:div>
        <w:div w:id="1274947306">
          <w:marLeft w:val="1166"/>
          <w:marRight w:val="0"/>
          <w:marTop w:val="96"/>
          <w:marBottom w:val="0"/>
          <w:divBdr>
            <w:top w:val="none" w:sz="0" w:space="0" w:color="auto"/>
            <w:left w:val="none" w:sz="0" w:space="0" w:color="auto"/>
            <w:bottom w:val="none" w:sz="0" w:space="0" w:color="auto"/>
            <w:right w:val="none" w:sz="0" w:space="0" w:color="auto"/>
          </w:divBdr>
        </w:div>
        <w:div w:id="1787311356">
          <w:marLeft w:val="1166"/>
          <w:marRight w:val="0"/>
          <w:marTop w:val="96"/>
          <w:marBottom w:val="0"/>
          <w:divBdr>
            <w:top w:val="none" w:sz="0" w:space="0" w:color="auto"/>
            <w:left w:val="none" w:sz="0" w:space="0" w:color="auto"/>
            <w:bottom w:val="none" w:sz="0" w:space="0" w:color="auto"/>
            <w:right w:val="none" w:sz="0" w:space="0" w:color="auto"/>
          </w:divBdr>
        </w:div>
        <w:div w:id="1911846064">
          <w:marLeft w:val="1166"/>
          <w:marRight w:val="0"/>
          <w:marTop w:val="96"/>
          <w:marBottom w:val="0"/>
          <w:divBdr>
            <w:top w:val="none" w:sz="0" w:space="0" w:color="auto"/>
            <w:left w:val="none" w:sz="0" w:space="0" w:color="auto"/>
            <w:bottom w:val="none" w:sz="0" w:space="0" w:color="auto"/>
            <w:right w:val="none" w:sz="0" w:space="0" w:color="auto"/>
          </w:divBdr>
        </w:div>
      </w:divsChild>
    </w:div>
    <w:div w:id="1635870369">
      <w:bodyDiv w:val="1"/>
      <w:marLeft w:val="0"/>
      <w:marRight w:val="0"/>
      <w:marTop w:val="0"/>
      <w:marBottom w:val="0"/>
      <w:divBdr>
        <w:top w:val="none" w:sz="0" w:space="0" w:color="auto"/>
        <w:left w:val="none" w:sz="0" w:space="0" w:color="auto"/>
        <w:bottom w:val="none" w:sz="0" w:space="0" w:color="auto"/>
        <w:right w:val="none" w:sz="0" w:space="0" w:color="auto"/>
      </w:divBdr>
      <w:divsChild>
        <w:div w:id="1435710754">
          <w:marLeft w:val="0"/>
          <w:marRight w:val="0"/>
          <w:marTop w:val="0"/>
          <w:marBottom w:val="0"/>
          <w:divBdr>
            <w:top w:val="none" w:sz="0" w:space="0" w:color="auto"/>
            <w:left w:val="none" w:sz="0" w:space="0" w:color="auto"/>
            <w:bottom w:val="none" w:sz="0" w:space="0" w:color="auto"/>
            <w:right w:val="none" w:sz="0" w:space="0" w:color="auto"/>
          </w:divBdr>
          <w:divsChild>
            <w:div w:id="147595747">
              <w:marLeft w:val="0"/>
              <w:marRight w:val="0"/>
              <w:marTop w:val="0"/>
              <w:marBottom w:val="0"/>
              <w:divBdr>
                <w:top w:val="none" w:sz="0" w:space="0" w:color="auto"/>
                <w:left w:val="none" w:sz="0" w:space="0" w:color="auto"/>
                <w:bottom w:val="none" w:sz="0" w:space="0" w:color="auto"/>
                <w:right w:val="none" w:sz="0" w:space="0" w:color="auto"/>
              </w:divBdr>
            </w:div>
            <w:div w:id="218908514">
              <w:marLeft w:val="0"/>
              <w:marRight w:val="0"/>
              <w:marTop w:val="0"/>
              <w:marBottom w:val="0"/>
              <w:divBdr>
                <w:top w:val="none" w:sz="0" w:space="0" w:color="auto"/>
                <w:left w:val="none" w:sz="0" w:space="0" w:color="auto"/>
                <w:bottom w:val="none" w:sz="0" w:space="0" w:color="auto"/>
                <w:right w:val="none" w:sz="0" w:space="0" w:color="auto"/>
              </w:divBdr>
            </w:div>
            <w:div w:id="6373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5438">
      <w:bodyDiv w:val="1"/>
      <w:marLeft w:val="0"/>
      <w:marRight w:val="0"/>
      <w:marTop w:val="0"/>
      <w:marBottom w:val="0"/>
      <w:divBdr>
        <w:top w:val="none" w:sz="0" w:space="0" w:color="auto"/>
        <w:left w:val="none" w:sz="0" w:space="0" w:color="auto"/>
        <w:bottom w:val="none" w:sz="0" w:space="0" w:color="auto"/>
        <w:right w:val="none" w:sz="0" w:space="0" w:color="auto"/>
      </w:divBdr>
    </w:div>
    <w:div w:id="1668703169">
      <w:bodyDiv w:val="1"/>
      <w:marLeft w:val="0"/>
      <w:marRight w:val="0"/>
      <w:marTop w:val="0"/>
      <w:marBottom w:val="0"/>
      <w:divBdr>
        <w:top w:val="none" w:sz="0" w:space="0" w:color="auto"/>
        <w:left w:val="none" w:sz="0" w:space="0" w:color="auto"/>
        <w:bottom w:val="none" w:sz="0" w:space="0" w:color="auto"/>
        <w:right w:val="none" w:sz="0" w:space="0" w:color="auto"/>
      </w:divBdr>
      <w:divsChild>
        <w:div w:id="517236689">
          <w:marLeft w:val="547"/>
          <w:marRight w:val="0"/>
          <w:marTop w:val="96"/>
          <w:marBottom w:val="0"/>
          <w:divBdr>
            <w:top w:val="none" w:sz="0" w:space="0" w:color="auto"/>
            <w:left w:val="none" w:sz="0" w:space="0" w:color="auto"/>
            <w:bottom w:val="none" w:sz="0" w:space="0" w:color="auto"/>
            <w:right w:val="none" w:sz="0" w:space="0" w:color="auto"/>
          </w:divBdr>
        </w:div>
        <w:div w:id="552815745">
          <w:marLeft w:val="547"/>
          <w:marRight w:val="0"/>
          <w:marTop w:val="96"/>
          <w:marBottom w:val="0"/>
          <w:divBdr>
            <w:top w:val="none" w:sz="0" w:space="0" w:color="auto"/>
            <w:left w:val="none" w:sz="0" w:space="0" w:color="auto"/>
            <w:bottom w:val="none" w:sz="0" w:space="0" w:color="auto"/>
            <w:right w:val="none" w:sz="0" w:space="0" w:color="auto"/>
          </w:divBdr>
        </w:div>
        <w:div w:id="1524317111">
          <w:marLeft w:val="547"/>
          <w:marRight w:val="0"/>
          <w:marTop w:val="96"/>
          <w:marBottom w:val="0"/>
          <w:divBdr>
            <w:top w:val="none" w:sz="0" w:space="0" w:color="auto"/>
            <w:left w:val="none" w:sz="0" w:space="0" w:color="auto"/>
            <w:bottom w:val="none" w:sz="0" w:space="0" w:color="auto"/>
            <w:right w:val="none" w:sz="0" w:space="0" w:color="auto"/>
          </w:divBdr>
        </w:div>
        <w:div w:id="1952202914">
          <w:marLeft w:val="547"/>
          <w:marRight w:val="0"/>
          <w:marTop w:val="96"/>
          <w:marBottom w:val="0"/>
          <w:divBdr>
            <w:top w:val="none" w:sz="0" w:space="0" w:color="auto"/>
            <w:left w:val="none" w:sz="0" w:space="0" w:color="auto"/>
            <w:bottom w:val="none" w:sz="0" w:space="0" w:color="auto"/>
            <w:right w:val="none" w:sz="0" w:space="0" w:color="auto"/>
          </w:divBdr>
        </w:div>
        <w:div w:id="2146118671">
          <w:marLeft w:val="547"/>
          <w:marRight w:val="0"/>
          <w:marTop w:val="96"/>
          <w:marBottom w:val="0"/>
          <w:divBdr>
            <w:top w:val="none" w:sz="0" w:space="0" w:color="auto"/>
            <w:left w:val="none" w:sz="0" w:space="0" w:color="auto"/>
            <w:bottom w:val="none" w:sz="0" w:space="0" w:color="auto"/>
            <w:right w:val="none" w:sz="0" w:space="0" w:color="auto"/>
          </w:divBdr>
        </w:div>
      </w:divsChild>
    </w:div>
    <w:div w:id="1670710928">
      <w:bodyDiv w:val="1"/>
      <w:marLeft w:val="0"/>
      <w:marRight w:val="0"/>
      <w:marTop w:val="0"/>
      <w:marBottom w:val="0"/>
      <w:divBdr>
        <w:top w:val="none" w:sz="0" w:space="0" w:color="auto"/>
        <w:left w:val="none" w:sz="0" w:space="0" w:color="auto"/>
        <w:bottom w:val="none" w:sz="0" w:space="0" w:color="auto"/>
        <w:right w:val="none" w:sz="0" w:space="0" w:color="auto"/>
      </w:divBdr>
    </w:div>
    <w:div w:id="1675062849">
      <w:bodyDiv w:val="1"/>
      <w:marLeft w:val="0"/>
      <w:marRight w:val="0"/>
      <w:marTop w:val="0"/>
      <w:marBottom w:val="0"/>
      <w:divBdr>
        <w:top w:val="none" w:sz="0" w:space="0" w:color="auto"/>
        <w:left w:val="none" w:sz="0" w:space="0" w:color="auto"/>
        <w:bottom w:val="none" w:sz="0" w:space="0" w:color="auto"/>
        <w:right w:val="none" w:sz="0" w:space="0" w:color="auto"/>
      </w:divBdr>
    </w:div>
    <w:div w:id="1679772514">
      <w:bodyDiv w:val="1"/>
      <w:marLeft w:val="0"/>
      <w:marRight w:val="0"/>
      <w:marTop w:val="0"/>
      <w:marBottom w:val="0"/>
      <w:divBdr>
        <w:top w:val="none" w:sz="0" w:space="0" w:color="auto"/>
        <w:left w:val="none" w:sz="0" w:space="0" w:color="auto"/>
        <w:bottom w:val="none" w:sz="0" w:space="0" w:color="auto"/>
        <w:right w:val="none" w:sz="0" w:space="0" w:color="auto"/>
      </w:divBdr>
    </w:div>
    <w:div w:id="1685208892">
      <w:bodyDiv w:val="1"/>
      <w:marLeft w:val="0"/>
      <w:marRight w:val="0"/>
      <w:marTop w:val="0"/>
      <w:marBottom w:val="0"/>
      <w:divBdr>
        <w:top w:val="none" w:sz="0" w:space="0" w:color="auto"/>
        <w:left w:val="none" w:sz="0" w:space="0" w:color="auto"/>
        <w:bottom w:val="none" w:sz="0" w:space="0" w:color="auto"/>
        <w:right w:val="none" w:sz="0" w:space="0" w:color="auto"/>
      </w:divBdr>
    </w:div>
    <w:div w:id="1695425125">
      <w:bodyDiv w:val="1"/>
      <w:marLeft w:val="0"/>
      <w:marRight w:val="0"/>
      <w:marTop w:val="0"/>
      <w:marBottom w:val="0"/>
      <w:divBdr>
        <w:top w:val="none" w:sz="0" w:space="0" w:color="auto"/>
        <w:left w:val="none" w:sz="0" w:space="0" w:color="auto"/>
        <w:bottom w:val="none" w:sz="0" w:space="0" w:color="auto"/>
        <w:right w:val="none" w:sz="0" w:space="0" w:color="auto"/>
      </w:divBdr>
    </w:div>
    <w:div w:id="1696417575">
      <w:bodyDiv w:val="1"/>
      <w:marLeft w:val="0"/>
      <w:marRight w:val="0"/>
      <w:marTop w:val="0"/>
      <w:marBottom w:val="0"/>
      <w:divBdr>
        <w:top w:val="none" w:sz="0" w:space="0" w:color="auto"/>
        <w:left w:val="none" w:sz="0" w:space="0" w:color="auto"/>
        <w:bottom w:val="none" w:sz="0" w:space="0" w:color="auto"/>
        <w:right w:val="none" w:sz="0" w:space="0" w:color="auto"/>
      </w:divBdr>
    </w:div>
    <w:div w:id="1700663764">
      <w:bodyDiv w:val="1"/>
      <w:marLeft w:val="0"/>
      <w:marRight w:val="0"/>
      <w:marTop w:val="0"/>
      <w:marBottom w:val="0"/>
      <w:divBdr>
        <w:top w:val="none" w:sz="0" w:space="0" w:color="auto"/>
        <w:left w:val="none" w:sz="0" w:space="0" w:color="auto"/>
        <w:bottom w:val="none" w:sz="0" w:space="0" w:color="auto"/>
        <w:right w:val="none" w:sz="0" w:space="0" w:color="auto"/>
      </w:divBdr>
      <w:divsChild>
        <w:div w:id="740064060">
          <w:marLeft w:val="0"/>
          <w:marRight w:val="0"/>
          <w:marTop w:val="0"/>
          <w:marBottom w:val="0"/>
          <w:divBdr>
            <w:top w:val="none" w:sz="0" w:space="0" w:color="auto"/>
            <w:left w:val="none" w:sz="0" w:space="0" w:color="auto"/>
            <w:bottom w:val="none" w:sz="0" w:space="0" w:color="auto"/>
            <w:right w:val="none" w:sz="0" w:space="0" w:color="auto"/>
          </w:divBdr>
          <w:divsChild>
            <w:div w:id="75831756">
              <w:marLeft w:val="0"/>
              <w:marRight w:val="0"/>
              <w:marTop w:val="0"/>
              <w:marBottom w:val="0"/>
              <w:divBdr>
                <w:top w:val="none" w:sz="0" w:space="0" w:color="auto"/>
                <w:left w:val="none" w:sz="0" w:space="0" w:color="auto"/>
                <w:bottom w:val="none" w:sz="0" w:space="0" w:color="auto"/>
                <w:right w:val="none" w:sz="0" w:space="0" w:color="auto"/>
              </w:divBdr>
            </w:div>
            <w:div w:id="514879522">
              <w:marLeft w:val="0"/>
              <w:marRight w:val="0"/>
              <w:marTop w:val="0"/>
              <w:marBottom w:val="0"/>
              <w:divBdr>
                <w:top w:val="none" w:sz="0" w:space="0" w:color="auto"/>
                <w:left w:val="none" w:sz="0" w:space="0" w:color="auto"/>
                <w:bottom w:val="none" w:sz="0" w:space="0" w:color="auto"/>
                <w:right w:val="none" w:sz="0" w:space="0" w:color="auto"/>
              </w:divBdr>
            </w:div>
            <w:div w:id="717751679">
              <w:marLeft w:val="0"/>
              <w:marRight w:val="0"/>
              <w:marTop w:val="0"/>
              <w:marBottom w:val="0"/>
              <w:divBdr>
                <w:top w:val="none" w:sz="0" w:space="0" w:color="auto"/>
                <w:left w:val="none" w:sz="0" w:space="0" w:color="auto"/>
                <w:bottom w:val="none" w:sz="0" w:space="0" w:color="auto"/>
                <w:right w:val="none" w:sz="0" w:space="0" w:color="auto"/>
              </w:divBdr>
            </w:div>
            <w:div w:id="1074546971">
              <w:marLeft w:val="0"/>
              <w:marRight w:val="0"/>
              <w:marTop w:val="0"/>
              <w:marBottom w:val="0"/>
              <w:divBdr>
                <w:top w:val="none" w:sz="0" w:space="0" w:color="auto"/>
                <w:left w:val="none" w:sz="0" w:space="0" w:color="auto"/>
                <w:bottom w:val="none" w:sz="0" w:space="0" w:color="auto"/>
                <w:right w:val="none" w:sz="0" w:space="0" w:color="auto"/>
              </w:divBdr>
            </w:div>
            <w:div w:id="1334533728">
              <w:marLeft w:val="0"/>
              <w:marRight w:val="0"/>
              <w:marTop w:val="0"/>
              <w:marBottom w:val="0"/>
              <w:divBdr>
                <w:top w:val="none" w:sz="0" w:space="0" w:color="auto"/>
                <w:left w:val="none" w:sz="0" w:space="0" w:color="auto"/>
                <w:bottom w:val="none" w:sz="0" w:space="0" w:color="auto"/>
                <w:right w:val="none" w:sz="0" w:space="0" w:color="auto"/>
              </w:divBdr>
            </w:div>
            <w:div w:id="1406296219">
              <w:marLeft w:val="0"/>
              <w:marRight w:val="0"/>
              <w:marTop w:val="0"/>
              <w:marBottom w:val="0"/>
              <w:divBdr>
                <w:top w:val="none" w:sz="0" w:space="0" w:color="auto"/>
                <w:left w:val="none" w:sz="0" w:space="0" w:color="auto"/>
                <w:bottom w:val="none" w:sz="0" w:space="0" w:color="auto"/>
                <w:right w:val="none" w:sz="0" w:space="0" w:color="auto"/>
              </w:divBdr>
            </w:div>
            <w:div w:id="21423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6038">
      <w:bodyDiv w:val="1"/>
      <w:marLeft w:val="0"/>
      <w:marRight w:val="0"/>
      <w:marTop w:val="0"/>
      <w:marBottom w:val="0"/>
      <w:divBdr>
        <w:top w:val="none" w:sz="0" w:space="0" w:color="auto"/>
        <w:left w:val="none" w:sz="0" w:space="0" w:color="auto"/>
        <w:bottom w:val="none" w:sz="0" w:space="0" w:color="auto"/>
        <w:right w:val="none" w:sz="0" w:space="0" w:color="auto"/>
      </w:divBdr>
    </w:div>
    <w:div w:id="1709524248">
      <w:bodyDiv w:val="1"/>
      <w:marLeft w:val="0"/>
      <w:marRight w:val="0"/>
      <w:marTop w:val="0"/>
      <w:marBottom w:val="0"/>
      <w:divBdr>
        <w:top w:val="none" w:sz="0" w:space="0" w:color="auto"/>
        <w:left w:val="none" w:sz="0" w:space="0" w:color="auto"/>
        <w:bottom w:val="none" w:sz="0" w:space="0" w:color="auto"/>
        <w:right w:val="none" w:sz="0" w:space="0" w:color="auto"/>
      </w:divBdr>
    </w:div>
    <w:div w:id="1752237824">
      <w:bodyDiv w:val="1"/>
      <w:marLeft w:val="0"/>
      <w:marRight w:val="0"/>
      <w:marTop w:val="0"/>
      <w:marBottom w:val="0"/>
      <w:divBdr>
        <w:top w:val="none" w:sz="0" w:space="0" w:color="auto"/>
        <w:left w:val="none" w:sz="0" w:space="0" w:color="auto"/>
        <w:bottom w:val="none" w:sz="0" w:space="0" w:color="auto"/>
        <w:right w:val="none" w:sz="0" w:space="0" w:color="auto"/>
      </w:divBdr>
    </w:div>
    <w:div w:id="1774589950">
      <w:bodyDiv w:val="1"/>
      <w:marLeft w:val="0"/>
      <w:marRight w:val="0"/>
      <w:marTop w:val="0"/>
      <w:marBottom w:val="0"/>
      <w:divBdr>
        <w:top w:val="none" w:sz="0" w:space="0" w:color="auto"/>
        <w:left w:val="none" w:sz="0" w:space="0" w:color="auto"/>
        <w:bottom w:val="none" w:sz="0" w:space="0" w:color="auto"/>
        <w:right w:val="none" w:sz="0" w:space="0" w:color="auto"/>
      </w:divBdr>
    </w:div>
    <w:div w:id="1777481211">
      <w:bodyDiv w:val="1"/>
      <w:marLeft w:val="0"/>
      <w:marRight w:val="0"/>
      <w:marTop w:val="0"/>
      <w:marBottom w:val="0"/>
      <w:divBdr>
        <w:top w:val="none" w:sz="0" w:space="0" w:color="auto"/>
        <w:left w:val="none" w:sz="0" w:space="0" w:color="auto"/>
        <w:bottom w:val="none" w:sz="0" w:space="0" w:color="auto"/>
        <w:right w:val="none" w:sz="0" w:space="0" w:color="auto"/>
      </w:divBdr>
    </w:div>
    <w:div w:id="1792943454">
      <w:bodyDiv w:val="1"/>
      <w:marLeft w:val="0"/>
      <w:marRight w:val="0"/>
      <w:marTop w:val="0"/>
      <w:marBottom w:val="0"/>
      <w:divBdr>
        <w:top w:val="none" w:sz="0" w:space="0" w:color="auto"/>
        <w:left w:val="none" w:sz="0" w:space="0" w:color="auto"/>
        <w:bottom w:val="none" w:sz="0" w:space="0" w:color="auto"/>
        <w:right w:val="none" w:sz="0" w:space="0" w:color="auto"/>
      </w:divBdr>
    </w:div>
    <w:div w:id="1793817968">
      <w:bodyDiv w:val="1"/>
      <w:marLeft w:val="0"/>
      <w:marRight w:val="0"/>
      <w:marTop w:val="0"/>
      <w:marBottom w:val="0"/>
      <w:divBdr>
        <w:top w:val="none" w:sz="0" w:space="0" w:color="auto"/>
        <w:left w:val="none" w:sz="0" w:space="0" w:color="auto"/>
        <w:bottom w:val="none" w:sz="0" w:space="0" w:color="auto"/>
        <w:right w:val="none" w:sz="0" w:space="0" w:color="auto"/>
      </w:divBdr>
    </w:div>
    <w:div w:id="1794247361">
      <w:bodyDiv w:val="1"/>
      <w:marLeft w:val="0"/>
      <w:marRight w:val="0"/>
      <w:marTop w:val="0"/>
      <w:marBottom w:val="0"/>
      <w:divBdr>
        <w:top w:val="none" w:sz="0" w:space="0" w:color="auto"/>
        <w:left w:val="none" w:sz="0" w:space="0" w:color="auto"/>
        <w:bottom w:val="none" w:sz="0" w:space="0" w:color="auto"/>
        <w:right w:val="none" w:sz="0" w:space="0" w:color="auto"/>
      </w:divBdr>
    </w:div>
    <w:div w:id="1800949365">
      <w:bodyDiv w:val="1"/>
      <w:marLeft w:val="0"/>
      <w:marRight w:val="0"/>
      <w:marTop w:val="0"/>
      <w:marBottom w:val="0"/>
      <w:divBdr>
        <w:top w:val="none" w:sz="0" w:space="0" w:color="auto"/>
        <w:left w:val="none" w:sz="0" w:space="0" w:color="auto"/>
        <w:bottom w:val="none" w:sz="0" w:space="0" w:color="auto"/>
        <w:right w:val="none" w:sz="0" w:space="0" w:color="auto"/>
      </w:divBdr>
      <w:divsChild>
        <w:div w:id="1149979558">
          <w:marLeft w:val="1166"/>
          <w:marRight w:val="0"/>
          <w:marTop w:val="96"/>
          <w:marBottom w:val="0"/>
          <w:divBdr>
            <w:top w:val="none" w:sz="0" w:space="0" w:color="auto"/>
            <w:left w:val="none" w:sz="0" w:space="0" w:color="auto"/>
            <w:bottom w:val="none" w:sz="0" w:space="0" w:color="auto"/>
            <w:right w:val="none" w:sz="0" w:space="0" w:color="auto"/>
          </w:divBdr>
        </w:div>
        <w:div w:id="780341861">
          <w:marLeft w:val="1166"/>
          <w:marRight w:val="0"/>
          <w:marTop w:val="96"/>
          <w:marBottom w:val="0"/>
          <w:divBdr>
            <w:top w:val="none" w:sz="0" w:space="0" w:color="auto"/>
            <w:left w:val="none" w:sz="0" w:space="0" w:color="auto"/>
            <w:bottom w:val="none" w:sz="0" w:space="0" w:color="auto"/>
            <w:right w:val="none" w:sz="0" w:space="0" w:color="auto"/>
          </w:divBdr>
        </w:div>
        <w:div w:id="1060131152">
          <w:marLeft w:val="1166"/>
          <w:marRight w:val="0"/>
          <w:marTop w:val="96"/>
          <w:marBottom w:val="0"/>
          <w:divBdr>
            <w:top w:val="none" w:sz="0" w:space="0" w:color="auto"/>
            <w:left w:val="none" w:sz="0" w:space="0" w:color="auto"/>
            <w:bottom w:val="none" w:sz="0" w:space="0" w:color="auto"/>
            <w:right w:val="none" w:sz="0" w:space="0" w:color="auto"/>
          </w:divBdr>
        </w:div>
        <w:div w:id="464272261">
          <w:marLeft w:val="547"/>
          <w:marRight w:val="0"/>
          <w:marTop w:val="96"/>
          <w:marBottom w:val="0"/>
          <w:divBdr>
            <w:top w:val="none" w:sz="0" w:space="0" w:color="auto"/>
            <w:left w:val="none" w:sz="0" w:space="0" w:color="auto"/>
            <w:bottom w:val="none" w:sz="0" w:space="0" w:color="auto"/>
            <w:right w:val="none" w:sz="0" w:space="0" w:color="auto"/>
          </w:divBdr>
        </w:div>
      </w:divsChild>
    </w:div>
    <w:div w:id="1801267192">
      <w:bodyDiv w:val="1"/>
      <w:marLeft w:val="0"/>
      <w:marRight w:val="0"/>
      <w:marTop w:val="0"/>
      <w:marBottom w:val="0"/>
      <w:divBdr>
        <w:top w:val="none" w:sz="0" w:space="0" w:color="auto"/>
        <w:left w:val="none" w:sz="0" w:space="0" w:color="auto"/>
        <w:bottom w:val="none" w:sz="0" w:space="0" w:color="auto"/>
        <w:right w:val="none" w:sz="0" w:space="0" w:color="auto"/>
      </w:divBdr>
      <w:divsChild>
        <w:div w:id="1997831316">
          <w:marLeft w:val="0"/>
          <w:marRight w:val="0"/>
          <w:marTop w:val="0"/>
          <w:marBottom w:val="0"/>
          <w:divBdr>
            <w:top w:val="none" w:sz="0" w:space="0" w:color="auto"/>
            <w:left w:val="none" w:sz="0" w:space="0" w:color="auto"/>
            <w:bottom w:val="none" w:sz="0" w:space="0" w:color="auto"/>
            <w:right w:val="none" w:sz="0" w:space="0" w:color="auto"/>
          </w:divBdr>
          <w:divsChild>
            <w:div w:id="1280145266">
              <w:marLeft w:val="2232"/>
              <w:marRight w:val="0"/>
              <w:marTop w:val="0"/>
              <w:marBottom w:val="0"/>
              <w:divBdr>
                <w:top w:val="none" w:sz="0" w:space="0" w:color="auto"/>
                <w:left w:val="none" w:sz="0" w:space="0" w:color="auto"/>
                <w:bottom w:val="none" w:sz="0" w:space="0" w:color="auto"/>
                <w:right w:val="none" w:sz="0" w:space="0" w:color="auto"/>
              </w:divBdr>
              <w:divsChild>
                <w:div w:id="325744273">
                  <w:marLeft w:val="0"/>
                  <w:marRight w:val="0"/>
                  <w:marTop w:val="0"/>
                  <w:marBottom w:val="0"/>
                  <w:divBdr>
                    <w:top w:val="none" w:sz="0" w:space="0" w:color="auto"/>
                    <w:left w:val="single" w:sz="48" w:space="0" w:color="auto"/>
                    <w:bottom w:val="none" w:sz="0" w:space="0" w:color="auto"/>
                    <w:right w:val="none" w:sz="0" w:space="0" w:color="auto"/>
                  </w:divBdr>
                  <w:divsChild>
                    <w:div w:id="521364227">
                      <w:marLeft w:val="0"/>
                      <w:marRight w:val="0"/>
                      <w:marTop w:val="0"/>
                      <w:marBottom w:val="0"/>
                      <w:divBdr>
                        <w:top w:val="none" w:sz="0" w:space="0" w:color="auto"/>
                        <w:left w:val="none" w:sz="0" w:space="0" w:color="auto"/>
                        <w:bottom w:val="none" w:sz="0" w:space="0" w:color="auto"/>
                        <w:right w:val="none" w:sz="0" w:space="0" w:color="auto"/>
                      </w:divBdr>
                      <w:divsChild>
                        <w:div w:id="1848211845">
                          <w:marLeft w:val="0"/>
                          <w:marRight w:val="3420"/>
                          <w:marTop w:val="0"/>
                          <w:marBottom w:val="0"/>
                          <w:divBdr>
                            <w:top w:val="none" w:sz="0" w:space="0" w:color="auto"/>
                            <w:left w:val="none" w:sz="0" w:space="0" w:color="auto"/>
                            <w:bottom w:val="none" w:sz="0" w:space="0" w:color="auto"/>
                            <w:right w:val="none" w:sz="0" w:space="0" w:color="auto"/>
                          </w:divBdr>
                          <w:divsChild>
                            <w:div w:id="1409577454">
                              <w:marLeft w:val="0"/>
                              <w:marRight w:val="0"/>
                              <w:marTop w:val="0"/>
                              <w:marBottom w:val="0"/>
                              <w:divBdr>
                                <w:top w:val="none" w:sz="0" w:space="0" w:color="auto"/>
                                <w:left w:val="none" w:sz="0" w:space="0" w:color="auto"/>
                                <w:bottom w:val="none" w:sz="0" w:space="0" w:color="auto"/>
                                <w:right w:val="none" w:sz="0" w:space="0" w:color="auto"/>
                              </w:divBdr>
                              <w:divsChild>
                                <w:div w:id="590355423">
                                  <w:marLeft w:val="0"/>
                                  <w:marRight w:val="0"/>
                                  <w:marTop w:val="0"/>
                                  <w:marBottom w:val="0"/>
                                  <w:divBdr>
                                    <w:top w:val="none" w:sz="0" w:space="0" w:color="auto"/>
                                    <w:left w:val="none" w:sz="0" w:space="0" w:color="auto"/>
                                    <w:bottom w:val="none" w:sz="0" w:space="0" w:color="auto"/>
                                    <w:right w:val="none" w:sz="0" w:space="0" w:color="auto"/>
                                  </w:divBdr>
                                  <w:divsChild>
                                    <w:div w:id="637491851">
                                      <w:marLeft w:val="0"/>
                                      <w:marRight w:val="0"/>
                                      <w:marTop w:val="0"/>
                                      <w:marBottom w:val="0"/>
                                      <w:divBdr>
                                        <w:top w:val="none" w:sz="0" w:space="0" w:color="auto"/>
                                        <w:left w:val="none" w:sz="0" w:space="0" w:color="auto"/>
                                        <w:bottom w:val="none" w:sz="0" w:space="0" w:color="auto"/>
                                        <w:right w:val="none" w:sz="0" w:space="0" w:color="auto"/>
                                      </w:divBdr>
                                      <w:divsChild>
                                        <w:div w:id="346101886">
                                          <w:marLeft w:val="0"/>
                                          <w:marRight w:val="0"/>
                                          <w:marTop w:val="0"/>
                                          <w:marBottom w:val="0"/>
                                          <w:divBdr>
                                            <w:top w:val="inset" w:sz="12" w:space="5" w:color="FFFFFF"/>
                                            <w:left w:val="inset" w:sz="12" w:space="5" w:color="FFFFFF"/>
                                            <w:bottom w:val="inset" w:sz="12" w:space="5" w:color="FFFFFF"/>
                                            <w:right w:val="inset" w:sz="12" w:space="5" w:color="FFFFFF"/>
                                          </w:divBdr>
                                          <w:divsChild>
                                            <w:div w:id="147301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2791374">
      <w:bodyDiv w:val="1"/>
      <w:marLeft w:val="0"/>
      <w:marRight w:val="0"/>
      <w:marTop w:val="0"/>
      <w:marBottom w:val="0"/>
      <w:divBdr>
        <w:top w:val="none" w:sz="0" w:space="0" w:color="auto"/>
        <w:left w:val="none" w:sz="0" w:space="0" w:color="auto"/>
        <w:bottom w:val="none" w:sz="0" w:space="0" w:color="auto"/>
        <w:right w:val="none" w:sz="0" w:space="0" w:color="auto"/>
      </w:divBdr>
    </w:div>
    <w:div w:id="1825200441">
      <w:bodyDiv w:val="1"/>
      <w:marLeft w:val="0"/>
      <w:marRight w:val="0"/>
      <w:marTop w:val="0"/>
      <w:marBottom w:val="0"/>
      <w:divBdr>
        <w:top w:val="none" w:sz="0" w:space="0" w:color="auto"/>
        <w:left w:val="none" w:sz="0" w:space="0" w:color="auto"/>
        <w:bottom w:val="none" w:sz="0" w:space="0" w:color="auto"/>
        <w:right w:val="none" w:sz="0" w:space="0" w:color="auto"/>
      </w:divBdr>
    </w:div>
    <w:div w:id="1861160308">
      <w:bodyDiv w:val="1"/>
      <w:marLeft w:val="0"/>
      <w:marRight w:val="0"/>
      <w:marTop w:val="0"/>
      <w:marBottom w:val="0"/>
      <w:divBdr>
        <w:top w:val="none" w:sz="0" w:space="0" w:color="auto"/>
        <w:left w:val="none" w:sz="0" w:space="0" w:color="auto"/>
        <w:bottom w:val="none" w:sz="0" w:space="0" w:color="auto"/>
        <w:right w:val="none" w:sz="0" w:space="0" w:color="auto"/>
      </w:divBdr>
    </w:div>
    <w:div w:id="1872761560">
      <w:bodyDiv w:val="1"/>
      <w:marLeft w:val="0"/>
      <w:marRight w:val="0"/>
      <w:marTop w:val="0"/>
      <w:marBottom w:val="0"/>
      <w:divBdr>
        <w:top w:val="none" w:sz="0" w:space="0" w:color="auto"/>
        <w:left w:val="none" w:sz="0" w:space="0" w:color="auto"/>
        <w:bottom w:val="none" w:sz="0" w:space="0" w:color="auto"/>
        <w:right w:val="none" w:sz="0" w:space="0" w:color="auto"/>
      </w:divBdr>
    </w:div>
    <w:div w:id="1872917089">
      <w:bodyDiv w:val="1"/>
      <w:marLeft w:val="0"/>
      <w:marRight w:val="0"/>
      <w:marTop w:val="0"/>
      <w:marBottom w:val="0"/>
      <w:divBdr>
        <w:top w:val="none" w:sz="0" w:space="0" w:color="auto"/>
        <w:left w:val="none" w:sz="0" w:space="0" w:color="auto"/>
        <w:bottom w:val="none" w:sz="0" w:space="0" w:color="auto"/>
        <w:right w:val="none" w:sz="0" w:space="0" w:color="auto"/>
      </w:divBdr>
    </w:div>
    <w:div w:id="1883321728">
      <w:bodyDiv w:val="1"/>
      <w:marLeft w:val="0"/>
      <w:marRight w:val="0"/>
      <w:marTop w:val="0"/>
      <w:marBottom w:val="0"/>
      <w:divBdr>
        <w:top w:val="none" w:sz="0" w:space="0" w:color="auto"/>
        <w:left w:val="none" w:sz="0" w:space="0" w:color="auto"/>
        <w:bottom w:val="none" w:sz="0" w:space="0" w:color="auto"/>
        <w:right w:val="none" w:sz="0" w:space="0" w:color="auto"/>
      </w:divBdr>
    </w:div>
    <w:div w:id="1891646410">
      <w:bodyDiv w:val="1"/>
      <w:marLeft w:val="0"/>
      <w:marRight w:val="0"/>
      <w:marTop w:val="0"/>
      <w:marBottom w:val="0"/>
      <w:divBdr>
        <w:top w:val="none" w:sz="0" w:space="0" w:color="auto"/>
        <w:left w:val="none" w:sz="0" w:space="0" w:color="auto"/>
        <w:bottom w:val="none" w:sz="0" w:space="0" w:color="auto"/>
        <w:right w:val="none" w:sz="0" w:space="0" w:color="auto"/>
      </w:divBdr>
      <w:divsChild>
        <w:div w:id="557132629">
          <w:marLeft w:val="0"/>
          <w:marRight w:val="0"/>
          <w:marTop w:val="0"/>
          <w:marBottom w:val="0"/>
          <w:divBdr>
            <w:top w:val="none" w:sz="0" w:space="0" w:color="auto"/>
            <w:left w:val="none" w:sz="0" w:space="0" w:color="auto"/>
            <w:bottom w:val="none" w:sz="0" w:space="0" w:color="auto"/>
            <w:right w:val="none" w:sz="0" w:space="0" w:color="auto"/>
          </w:divBdr>
          <w:divsChild>
            <w:div w:id="62338158">
              <w:marLeft w:val="0"/>
              <w:marRight w:val="0"/>
              <w:marTop w:val="0"/>
              <w:marBottom w:val="0"/>
              <w:divBdr>
                <w:top w:val="none" w:sz="0" w:space="0" w:color="auto"/>
                <w:left w:val="none" w:sz="0" w:space="0" w:color="auto"/>
                <w:bottom w:val="none" w:sz="0" w:space="0" w:color="auto"/>
                <w:right w:val="none" w:sz="0" w:space="0" w:color="auto"/>
              </w:divBdr>
            </w:div>
            <w:div w:id="136342073">
              <w:marLeft w:val="0"/>
              <w:marRight w:val="0"/>
              <w:marTop w:val="0"/>
              <w:marBottom w:val="0"/>
              <w:divBdr>
                <w:top w:val="none" w:sz="0" w:space="0" w:color="auto"/>
                <w:left w:val="none" w:sz="0" w:space="0" w:color="auto"/>
                <w:bottom w:val="none" w:sz="0" w:space="0" w:color="auto"/>
                <w:right w:val="none" w:sz="0" w:space="0" w:color="auto"/>
              </w:divBdr>
            </w:div>
            <w:div w:id="433980764">
              <w:marLeft w:val="0"/>
              <w:marRight w:val="0"/>
              <w:marTop w:val="0"/>
              <w:marBottom w:val="0"/>
              <w:divBdr>
                <w:top w:val="none" w:sz="0" w:space="0" w:color="auto"/>
                <w:left w:val="none" w:sz="0" w:space="0" w:color="auto"/>
                <w:bottom w:val="none" w:sz="0" w:space="0" w:color="auto"/>
                <w:right w:val="none" w:sz="0" w:space="0" w:color="auto"/>
              </w:divBdr>
            </w:div>
            <w:div w:id="625694351">
              <w:marLeft w:val="0"/>
              <w:marRight w:val="0"/>
              <w:marTop w:val="0"/>
              <w:marBottom w:val="0"/>
              <w:divBdr>
                <w:top w:val="none" w:sz="0" w:space="0" w:color="auto"/>
                <w:left w:val="none" w:sz="0" w:space="0" w:color="auto"/>
                <w:bottom w:val="none" w:sz="0" w:space="0" w:color="auto"/>
                <w:right w:val="none" w:sz="0" w:space="0" w:color="auto"/>
              </w:divBdr>
            </w:div>
            <w:div w:id="639530264">
              <w:marLeft w:val="0"/>
              <w:marRight w:val="0"/>
              <w:marTop w:val="0"/>
              <w:marBottom w:val="0"/>
              <w:divBdr>
                <w:top w:val="none" w:sz="0" w:space="0" w:color="auto"/>
                <w:left w:val="none" w:sz="0" w:space="0" w:color="auto"/>
                <w:bottom w:val="none" w:sz="0" w:space="0" w:color="auto"/>
                <w:right w:val="none" w:sz="0" w:space="0" w:color="auto"/>
              </w:divBdr>
            </w:div>
            <w:div w:id="656299911">
              <w:marLeft w:val="0"/>
              <w:marRight w:val="0"/>
              <w:marTop w:val="0"/>
              <w:marBottom w:val="0"/>
              <w:divBdr>
                <w:top w:val="none" w:sz="0" w:space="0" w:color="auto"/>
                <w:left w:val="none" w:sz="0" w:space="0" w:color="auto"/>
                <w:bottom w:val="none" w:sz="0" w:space="0" w:color="auto"/>
                <w:right w:val="none" w:sz="0" w:space="0" w:color="auto"/>
              </w:divBdr>
            </w:div>
            <w:div w:id="1012217951">
              <w:marLeft w:val="0"/>
              <w:marRight w:val="0"/>
              <w:marTop w:val="0"/>
              <w:marBottom w:val="0"/>
              <w:divBdr>
                <w:top w:val="none" w:sz="0" w:space="0" w:color="auto"/>
                <w:left w:val="none" w:sz="0" w:space="0" w:color="auto"/>
                <w:bottom w:val="none" w:sz="0" w:space="0" w:color="auto"/>
                <w:right w:val="none" w:sz="0" w:space="0" w:color="auto"/>
              </w:divBdr>
            </w:div>
            <w:div w:id="1168133308">
              <w:marLeft w:val="0"/>
              <w:marRight w:val="0"/>
              <w:marTop w:val="0"/>
              <w:marBottom w:val="0"/>
              <w:divBdr>
                <w:top w:val="none" w:sz="0" w:space="0" w:color="auto"/>
                <w:left w:val="none" w:sz="0" w:space="0" w:color="auto"/>
                <w:bottom w:val="none" w:sz="0" w:space="0" w:color="auto"/>
                <w:right w:val="none" w:sz="0" w:space="0" w:color="auto"/>
              </w:divBdr>
            </w:div>
            <w:div w:id="1570069837">
              <w:marLeft w:val="0"/>
              <w:marRight w:val="0"/>
              <w:marTop w:val="0"/>
              <w:marBottom w:val="0"/>
              <w:divBdr>
                <w:top w:val="none" w:sz="0" w:space="0" w:color="auto"/>
                <w:left w:val="none" w:sz="0" w:space="0" w:color="auto"/>
                <w:bottom w:val="none" w:sz="0" w:space="0" w:color="auto"/>
                <w:right w:val="none" w:sz="0" w:space="0" w:color="auto"/>
              </w:divBdr>
            </w:div>
            <w:div w:id="1669139877">
              <w:marLeft w:val="0"/>
              <w:marRight w:val="0"/>
              <w:marTop w:val="0"/>
              <w:marBottom w:val="0"/>
              <w:divBdr>
                <w:top w:val="none" w:sz="0" w:space="0" w:color="auto"/>
                <w:left w:val="none" w:sz="0" w:space="0" w:color="auto"/>
                <w:bottom w:val="none" w:sz="0" w:space="0" w:color="auto"/>
                <w:right w:val="none" w:sz="0" w:space="0" w:color="auto"/>
              </w:divBdr>
            </w:div>
            <w:div w:id="1833258617">
              <w:marLeft w:val="0"/>
              <w:marRight w:val="0"/>
              <w:marTop w:val="0"/>
              <w:marBottom w:val="0"/>
              <w:divBdr>
                <w:top w:val="none" w:sz="0" w:space="0" w:color="auto"/>
                <w:left w:val="none" w:sz="0" w:space="0" w:color="auto"/>
                <w:bottom w:val="none" w:sz="0" w:space="0" w:color="auto"/>
                <w:right w:val="none" w:sz="0" w:space="0" w:color="auto"/>
              </w:divBdr>
            </w:div>
            <w:div w:id="1876312312">
              <w:marLeft w:val="0"/>
              <w:marRight w:val="0"/>
              <w:marTop w:val="0"/>
              <w:marBottom w:val="0"/>
              <w:divBdr>
                <w:top w:val="none" w:sz="0" w:space="0" w:color="auto"/>
                <w:left w:val="none" w:sz="0" w:space="0" w:color="auto"/>
                <w:bottom w:val="none" w:sz="0" w:space="0" w:color="auto"/>
                <w:right w:val="none" w:sz="0" w:space="0" w:color="auto"/>
              </w:divBdr>
            </w:div>
            <w:div w:id="1961836713">
              <w:marLeft w:val="0"/>
              <w:marRight w:val="0"/>
              <w:marTop w:val="0"/>
              <w:marBottom w:val="0"/>
              <w:divBdr>
                <w:top w:val="none" w:sz="0" w:space="0" w:color="auto"/>
                <w:left w:val="none" w:sz="0" w:space="0" w:color="auto"/>
                <w:bottom w:val="none" w:sz="0" w:space="0" w:color="auto"/>
                <w:right w:val="none" w:sz="0" w:space="0" w:color="auto"/>
              </w:divBdr>
            </w:div>
            <w:div w:id="1980331536">
              <w:marLeft w:val="0"/>
              <w:marRight w:val="0"/>
              <w:marTop w:val="0"/>
              <w:marBottom w:val="0"/>
              <w:divBdr>
                <w:top w:val="none" w:sz="0" w:space="0" w:color="auto"/>
                <w:left w:val="none" w:sz="0" w:space="0" w:color="auto"/>
                <w:bottom w:val="none" w:sz="0" w:space="0" w:color="auto"/>
                <w:right w:val="none" w:sz="0" w:space="0" w:color="auto"/>
              </w:divBdr>
            </w:div>
            <w:div w:id="19834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5538">
      <w:bodyDiv w:val="1"/>
      <w:marLeft w:val="0"/>
      <w:marRight w:val="0"/>
      <w:marTop w:val="0"/>
      <w:marBottom w:val="0"/>
      <w:divBdr>
        <w:top w:val="none" w:sz="0" w:space="0" w:color="auto"/>
        <w:left w:val="none" w:sz="0" w:space="0" w:color="auto"/>
        <w:bottom w:val="none" w:sz="0" w:space="0" w:color="auto"/>
        <w:right w:val="none" w:sz="0" w:space="0" w:color="auto"/>
      </w:divBdr>
      <w:divsChild>
        <w:div w:id="245192956">
          <w:marLeft w:val="547"/>
          <w:marRight w:val="0"/>
          <w:marTop w:val="115"/>
          <w:marBottom w:val="0"/>
          <w:divBdr>
            <w:top w:val="none" w:sz="0" w:space="0" w:color="auto"/>
            <w:left w:val="none" w:sz="0" w:space="0" w:color="auto"/>
            <w:bottom w:val="none" w:sz="0" w:space="0" w:color="auto"/>
            <w:right w:val="none" w:sz="0" w:space="0" w:color="auto"/>
          </w:divBdr>
        </w:div>
        <w:div w:id="991443508">
          <w:marLeft w:val="547"/>
          <w:marRight w:val="0"/>
          <w:marTop w:val="115"/>
          <w:marBottom w:val="0"/>
          <w:divBdr>
            <w:top w:val="none" w:sz="0" w:space="0" w:color="auto"/>
            <w:left w:val="none" w:sz="0" w:space="0" w:color="auto"/>
            <w:bottom w:val="none" w:sz="0" w:space="0" w:color="auto"/>
            <w:right w:val="none" w:sz="0" w:space="0" w:color="auto"/>
          </w:divBdr>
        </w:div>
        <w:div w:id="1646740060">
          <w:marLeft w:val="547"/>
          <w:marRight w:val="0"/>
          <w:marTop w:val="115"/>
          <w:marBottom w:val="0"/>
          <w:divBdr>
            <w:top w:val="none" w:sz="0" w:space="0" w:color="auto"/>
            <w:left w:val="none" w:sz="0" w:space="0" w:color="auto"/>
            <w:bottom w:val="none" w:sz="0" w:space="0" w:color="auto"/>
            <w:right w:val="none" w:sz="0" w:space="0" w:color="auto"/>
          </w:divBdr>
        </w:div>
        <w:div w:id="1846089697">
          <w:marLeft w:val="547"/>
          <w:marRight w:val="0"/>
          <w:marTop w:val="115"/>
          <w:marBottom w:val="0"/>
          <w:divBdr>
            <w:top w:val="none" w:sz="0" w:space="0" w:color="auto"/>
            <w:left w:val="none" w:sz="0" w:space="0" w:color="auto"/>
            <w:bottom w:val="none" w:sz="0" w:space="0" w:color="auto"/>
            <w:right w:val="none" w:sz="0" w:space="0" w:color="auto"/>
          </w:divBdr>
        </w:div>
      </w:divsChild>
    </w:div>
    <w:div w:id="1919754094">
      <w:bodyDiv w:val="1"/>
      <w:marLeft w:val="0"/>
      <w:marRight w:val="0"/>
      <w:marTop w:val="0"/>
      <w:marBottom w:val="0"/>
      <w:divBdr>
        <w:top w:val="none" w:sz="0" w:space="0" w:color="auto"/>
        <w:left w:val="none" w:sz="0" w:space="0" w:color="auto"/>
        <w:bottom w:val="none" w:sz="0" w:space="0" w:color="auto"/>
        <w:right w:val="none" w:sz="0" w:space="0" w:color="auto"/>
      </w:divBdr>
    </w:div>
    <w:div w:id="1920401593">
      <w:bodyDiv w:val="1"/>
      <w:marLeft w:val="0"/>
      <w:marRight w:val="0"/>
      <w:marTop w:val="0"/>
      <w:marBottom w:val="0"/>
      <w:divBdr>
        <w:top w:val="none" w:sz="0" w:space="0" w:color="auto"/>
        <w:left w:val="none" w:sz="0" w:space="0" w:color="auto"/>
        <w:bottom w:val="none" w:sz="0" w:space="0" w:color="auto"/>
        <w:right w:val="none" w:sz="0" w:space="0" w:color="auto"/>
      </w:divBdr>
    </w:div>
    <w:div w:id="1938249023">
      <w:bodyDiv w:val="1"/>
      <w:marLeft w:val="0"/>
      <w:marRight w:val="0"/>
      <w:marTop w:val="0"/>
      <w:marBottom w:val="0"/>
      <w:divBdr>
        <w:top w:val="none" w:sz="0" w:space="0" w:color="auto"/>
        <w:left w:val="none" w:sz="0" w:space="0" w:color="auto"/>
        <w:bottom w:val="none" w:sz="0" w:space="0" w:color="auto"/>
        <w:right w:val="none" w:sz="0" w:space="0" w:color="auto"/>
      </w:divBdr>
    </w:div>
    <w:div w:id="1953828349">
      <w:bodyDiv w:val="1"/>
      <w:marLeft w:val="0"/>
      <w:marRight w:val="0"/>
      <w:marTop w:val="0"/>
      <w:marBottom w:val="0"/>
      <w:divBdr>
        <w:top w:val="none" w:sz="0" w:space="0" w:color="auto"/>
        <w:left w:val="none" w:sz="0" w:space="0" w:color="auto"/>
        <w:bottom w:val="none" w:sz="0" w:space="0" w:color="auto"/>
        <w:right w:val="none" w:sz="0" w:space="0" w:color="auto"/>
      </w:divBdr>
    </w:div>
    <w:div w:id="1958558059">
      <w:bodyDiv w:val="1"/>
      <w:marLeft w:val="0"/>
      <w:marRight w:val="0"/>
      <w:marTop w:val="0"/>
      <w:marBottom w:val="0"/>
      <w:divBdr>
        <w:top w:val="none" w:sz="0" w:space="0" w:color="auto"/>
        <w:left w:val="none" w:sz="0" w:space="0" w:color="auto"/>
        <w:bottom w:val="none" w:sz="0" w:space="0" w:color="auto"/>
        <w:right w:val="none" w:sz="0" w:space="0" w:color="auto"/>
      </w:divBdr>
    </w:div>
    <w:div w:id="1961258606">
      <w:bodyDiv w:val="1"/>
      <w:marLeft w:val="0"/>
      <w:marRight w:val="0"/>
      <w:marTop w:val="0"/>
      <w:marBottom w:val="0"/>
      <w:divBdr>
        <w:top w:val="none" w:sz="0" w:space="0" w:color="auto"/>
        <w:left w:val="none" w:sz="0" w:space="0" w:color="auto"/>
        <w:bottom w:val="none" w:sz="0" w:space="0" w:color="auto"/>
        <w:right w:val="none" w:sz="0" w:space="0" w:color="auto"/>
      </w:divBdr>
    </w:div>
    <w:div w:id="1975133850">
      <w:bodyDiv w:val="1"/>
      <w:marLeft w:val="0"/>
      <w:marRight w:val="0"/>
      <w:marTop w:val="0"/>
      <w:marBottom w:val="0"/>
      <w:divBdr>
        <w:top w:val="none" w:sz="0" w:space="0" w:color="auto"/>
        <w:left w:val="none" w:sz="0" w:space="0" w:color="auto"/>
        <w:bottom w:val="none" w:sz="0" w:space="0" w:color="auto"/>
        <w:right w:val="none" w:sz="0" w:space="0" w:color="auto"/>
      </w:divBdr>
      <w:divsChild>
        <w:div w:id="1270434294">
          <w:marLeft w:val="0"/>
          <w:marRight w:val="0"/>
          <w:marTop w:val="0"/>
          <w:marBottom w:val="0"/>
          <w:divBdr>
            <w:top w:val="none" w:sz="0" w:space="0" w:color="auto"/>
            <w:left w:val="none" w:sz="0" w:space="0" w:color="auto"/>
            <w:bottom w:val="none" w:sz="0" w:space="0" w:color="auto"/>
            <w:right w:val="none" w:sz="0" w:space="0" w:color="auto"/>
          </w:divBdr>
          <w:divsChild>
            <w:div w:id="1322849613">
              <w:marLeft w:val="2232"/>
              <w:marRight w:val="0"/>
              <w:marTop w:val="0"/>
              <w:marBottom w:val="0"/>
              <w:divBdr>
                <w:top w:val="none" w:sz="0" w:space="0" w:color="auto"/>
                <w:left w:val="none" w:sz="0" w:space="0" w:color="auto"/>
                <w:bottom w:val="none" w:sz="0" w:space="0" w:color="auto"/>
                <w:right w:val="none" w:sz="0" w:space="0" w:color="auto"/>
              </w:divBdr>
              <w:divsChild>
                <w:div w:id="470292330">
                  <w:marLeft w:val="0"/>
                  <w:marRight w:val="0"/>
                  <w:marTop w:val="0"/>
                  <w:marBottom w:val="0"/>
                  <w:divBdr>
                    <w:top w:val="none" w:sz="0" w:space="0" w:color="auto"/>
                    <w:left w:val="single" w:sz="48" w:space="0" w:color="auto"/>
                    <w:bottom w:val="none" w:sz="0" w:space="0" w:color="auto"/>
                    <w:right w:val="none" w:sz="0" w:space="0" w:color="auto"/>
                  </w:divBdr>
                  <w:divsChild>
                    <w:div w:id="84768447">
                      <w:marLeft w:val="0"/>
                      <w:marRight w:val="0"/>
                      <w:marTop w:val="0"/>
                      <w:marBottom w:val="0"/>
                      <w:divBdr>
                        <w:top w:val="none" w:sz="0" w:space="0" w:color="auto"/>
                        <w:left w:val="none" w:sz="0" w:space="0" w:color="auto"/>
                        <w:bottom w:val="none" w:sz="0" w:space="0" w:color="auto"/>
                        <w:right w:val="none" w:sz="0" w:space="0" w:color="auto"/>
                      </w:divBdr>
                      <w:divsChild>
                        <w:div w:id="1628244969">
                          <w:marLeft w:val="0"/>
                          <w:marRight w:val="3420"/>
                          <w:marTop w:val="0"/>
                          <w:marBottom w:val="0"/>
                          <w:divBdr>
                            <w:top w:val="none" w:sz="0" w:space="0" w:color="auto"/>
                            <w:left w:val="none" w:sz="0" w:space="0" w:color="auto"/>
                            <w:bottom w:val="none" w:sz="0" w:space="0" w:color="auto"/>
                            <w:right w:val="none" w:sz="0" w:space="0" w:color="auto"/>
                          </w:divBdr>
                          <w:divsChild>
                            <w:div w:id="587158973">
                              <w:marLeft w:val="0"/>
                              <w:marRight w:val="0"/>
                              <w:marTop w:val="0"/>
                              <w:marBottom w:val="0"/>
                              <w:divBdr>
                                <w:top w:val="none" w:sz="0" w:space="0" w:color="auto"/>
                                <w:left w:val="none" w:sz="0" w:space="0" w:color="auto"/>
                                <w:bottom w:val="none" w:sz="0" w:space="0" w:color="auto"/>
                                <w:right w:val="none" w:sz="0" w:space="0" w:color="auto"/>
                              </w:divBdr>
                              <w:divsChild>
                                <w:div w:id="154224429">
                                  <w:marLeft w:val="0"/>
                                  <w:marRight w:val="0"/>
                                  <w:marTop w:val="0"/>
                                  <w:marBottom w:val="0"/>
                                  <w:divBdr>
                                    <w:top w:val="none" w:sz="0" w:space="0" w:color="auto"/>
                                    <w:left w:val="none" w:sz="0" w:space="0" w:color="auto"/>
                                    <w:bottom w:val="none" w:sz="0" w:space="0" w:color="auto"/>
                                    <w:right w:val="none" w:sz="0" w:space="0" w:color="auto"/>
                                  </w:divBdr>
                                  <w:divsChild>
                                    <w:div w:id="1676876752">
                                      <w:marLeft w:val="0"/>
                                      <w:marRight w:val="0"/>
                                      <w:marTop w:val="0"/>
                                      <w:marBottom w:val="0"/>
                                      <w:divBdr>
                                        <w:top w:val="none" w:sz="0" w:space="0" w:color="auto"/>
                                        <w:left w:val="none" w:sz="0" w:space="0" w:color="auto"/>
                                        <w:bottom w:val="none" w:sz="0" w:space="0" w:color="auto"/>
                                        <w:right w:val="none" w:sz="0" w:space="0" w:color="auto"/>
                                      </w:divBdr>
                                      <w:divsChild>
                                        <w:div w:id="470710126">
                                          <w:marLeft w:val="0"/>
                                          <w:marRight w:val="0"/>
                                          <w:marTop w:val="0"/>
                                          <w:marBottom w:val="0"/>
                                          <w:divBdr>
                                            <w:top w:val="inset" w:sz="12" w:space="4" w:color="FFFFFF"/>
                                            <w:left w:val="inset" w:sz="12" w:space="4" w:color="FFFFFF"/>
                                            <w:bottom w:val="inset" w:sz="12" w:space="4" w:color="FFFFFF"/>
                                            <w:right w:val="inset" w:sz="12" w:space="4" w:color="FFFFFF"/>
                                          </w:divBdr>
                                          <w:divsChild>
                                            <w:div w:id="1047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7224831">
      <w:bodyDiv w:val="1"/>
      <w:marLeft w:val="0"/>
      <w:marRight w:val="0"/>
      <w:marTop w:val="0"/>
      <w:marBottom w:val="0"/>
      <w:divBdr>
        <w:top w:val="none" w:sz="0" w:space="0" w:color="auto"/>
        <w:left w:val="none" w:sz="0" w:space="0" w:color="auto"/>
        <w:bottom w:val="none" w:sz="0" w:space="0" w:color="auto"/>
        <w:right w:val="none" w:sz="0" w:space="0" w:color="auto"/>
      </w:divBdr>
    </w:div>
    <w:div w:id="1985308552">
      <w:bodyDiv w:val="1"/>
      <w:marLeft w:val="0"/>
      <w:marRight w:val="0"/>
      <w:marTop w:val="0"/>
      <w:marBottom w:val="0"/>
      <w:divBdr>
        <w:top w:val="none" w:sz="0" w:space="0" w:color="auto"/>
        <w:left w:val="none" w:sz="0" w:space="0" w:color="auto"/>
        <w:bottom w:val="none" w:sz="0" w:space="0" w:color="auto"/>
        <w:right w:val="none" w:sz="0" w:space="0" w:color="auto"/>
      </w:divBdr>
    </w:div>
    <w:div w:id="1989820731">
      <w:bodyDiv w:val="1"/>
      <w:marLeft w:val="0"/>
      <w:marRight w:val="0"/>
      <w:marTop w:val="0"/>
      <w:marBottom w:val="0"/>
      <w:divBdr>
        <w:top w:val="none" w:sz="0" w:space="0" w:color="auto"/>
        <w:left w:val="none" w:sz="0" w:space="0" w:color="auto"/>
        <w:bottom w:val="none" w:sz="0" w:space="0" w:color="auto"/>
        <w:right w:val="none" w:sz="0" w:space="0" w:color="auto"/>
      </w:divBdr>
      <w:divsChild>
        <w:div w:id="582646706">
          <w:marLeft w:val="0"/>
          <w:marRight w:val="0"/>
          <w:marTop w:val="0"/>
          <w:marBottom w:val="0"/>
          <w:divBdr>
            <w:top w:val="none" w:sz="0" w:space="0" w:color="auto"/>
            <w:left w:val="none" w:sz="0" w:space="0" w:color="auto"/>
            <w:bottom w:val="none" w:sz="0" w:space="0" w:color="auto"/>
            <w:right w:val="none" w:sz="0" w:space="0" w:color="auto"/>
          </w:divBdr>
        </w:div>
      </w:divsChild>
    </w:div>
    <w:div w:id="1996840797">
      <w:bodyDiv w:val="1"/>
      <w:marLeft w:val="0"/>
      <w:marRight w:val="0"/>
      <w:marTop w:val="0"/>
      <w:marBottom w:val="0"/>
      <w:divBdr>
        <w:top w:val="none" w:sz="0" w:space="0" w:color="auto"/>
        <w:left w:val="none" w:sz="0" w:space="0" w:color="auto"/>
        <w:bottom w:val="none" w:sz="0" w:space="0" w:color="auto"/>
        <w:right w:val="none" w:sz="0" w:space="0" w:color="auto"/>
      </w:divBdr>
      <w:divsChild>
        <w:div w:id="777945077">
          <w:marLeft w:val="0"/>
          <w:marRight w:val="0"/>
          <w:marTop w:val="0"/>
          <w:marBottom w:val="0"/>
          <w:divBdr>
            <w:top w:val="none" w:sz="0" w:space="0" w:color="auto"/>
            <w:left w:val="none" w:sz="0" w:space="0" w:color="auto"/>
            <w:bottom w:val="none" w:sz="0" w:space="0" w:color="auto"/>
            <w:right w:val="none" w:sz="0" w:space="0" w:color="auto"/>
          </w:divBdr>
        </w:div>
      </w:divsChild>
    </w:div>
    <w:div w:id="2011520975">
      <w:bodyDiv w:val="1"/>
      <w:marLeft w:val="0"/>
      <w:marRight w:val="0"/>
      <w:marTop w:val="0"/>
      <w:marBottom w:val="0"/>
      <w:divBdr>
        <w:top w:val="none" w:sz="0" w:space="0" w:color="auto"/>
        <w:left w:val="none" w:sz="0" w:space="0" w:color="auto"/>
        <w:bottom w:val="none" w:sz="0" w:space="0" w:color="auto"/>
        <w:right w:val="none" w:sz="0" w:space="0" w:color="auto"/>
      </w:divBdr>
      <w:divsChild>
        <w:div w:id="673217634">
          <w:marLeft w:val="0"/>
          <w:marRight w:val="0"/>
          <w:marTop w:val="0"/>
          <w:marBottom w:val="0"/>
          <w:divBdr>
            <w:top w:val="none" w:sz="0" w:space="0" w:color="auto"/>
            <w:left w:val="none" w:sz="0" w:space="0" w:color="auto"/>
            <w:bottom w:val="none" w:sz="0" w:space="0" w:color="auto"/>
            <w:right w:val="none" w:sz="0" w:space="0" w:color="auto"/>
          </w:divBdr>
          <w:divsChild>
            <w:div w:id="7220101">
              <w:marLeft w:val="0"/>
              <w:marRight w:val="0"/>
              <w:marTop w:val="0"/>
              <w:marBottom w:val="0"/>
              <w:divBdr>
                <w:top w:val="none" w:sz="0" w:space="0" w:color="auto"/>
                <w:left w:val="none" w:sz="0" w:space="0" w:color="auto"/>
                <w:bottom w:val="none" w:sz="0" w:space="0" w:color="auto"/>
                <w:right w:val="none" w:sz="0" w:space="0" w:color="auto"/>
              </w:divBdr>
            </w:div>
            <w:div w:id="312560938">
              <w:marLeft w:val="0"/>
              <w:marRight w:val="0"/>
              <w:marTop w:val="0"/>
              <w:marBottom w:val="0"/>
              <w:divBdr>
                <w:top w:val="none" w:sz="0" w:space="0" w:color="auto"/>
                <w:left w:val="none" w:sz="0" w:space="0" w:color="auto"/>
                <w:bottom w:val="none" w:sz="0" w:space="0" w:color="auto"/>
                <w:right w:val="none" w:sz="0" w:space="0" w:color="auto"/>
              </w:divBdr>
            </w:div>
            <w:div w:id="567960148">
              <w:marLeft w:val="0"/>
              <w:marRight w:val="0"/>
              <w:marTop w:val="0"/>
              <w:marBottom w:val="0"/>
              <w:divBdr>
                <w:top w:val="none" w:sz="0" w:space="0" w:color="auto"/>
                <w:left w:val="none" w:sz="0" w:space="0" w:color="auto"/>
                <w:bottom w:val="none" w:sz="0" w:space="0" w:color="auto"/>
                <w:right w:val="none" w:sz="0" w:space="0" w:color="auto"/>
              </w:divBdr>
            </w:div>
            <w:div w:id="735396222">
              <w:marLeft w:val="0"/>
              <w:marRight w:val="0"/>
              <w:marTop w:val="0"/>
              <w:marBottom w:val="0"/>
              <w:divBdr>
                <w:top w:val="none" w:sz="0" w:space="0" w:color="auto"/>
                <w:left w:val="none" w:sz="0" w:space="0" w:color="auto"/>
                <w:bottom w:val="none" w:sz="0" w:space="0" w:color="auto"/>
                <w:right w:val="none" w:sz="0" w:space="0" w:color="auto"/>
              </w:divBdr>
            </w:div>
            <w:div w:id="846677825">
              <w:marLeft w:val="0"/>
              <w:marRight w:val="0"/>
              <w:marTop w:val="0"/>
              <w:marBottom w:val="0"/>
              <w:divBdr>
                <w:top w:val="none" w:sz="0" w:space="0" w:color="auto"/>
                <w:left w:val="none" w:sz="0" w:space="0" w:color="auto"/>
                <w:bottom w:val="none" w:sz="0" w:space="0" w:color="auto"/>
                <w:right w:val="none" w:sz="0" w:space="0" w:color="auto"/>
              </w:divBdr>
            </w:div>
            <w:div w:id="1397313571">
              <w:marLeft w:val="0"/>
              <w:marRight w:val="0"/>
              <w:marTop w:val="0"/>
              <w:marBottom w:val="0"/>
              <w:divBdr>
                <w:top w:val="none" w:sz="0" w:space="0" w:color="auto"/>
                <w:left w:val="none" w:sz="0" w:space="0" w:color="auto"/>
                <w:bottom w:val="none" w:sz="0" w:space="0" w:color="auto"/>
                <w:right w:val="none" w:sz="0" w:space="0" w:color="auto"/>
              </w:divBdr>
            </w:div>
            <w:div w:id="1431974894">
              <w:marLeft w:val="0"/>
              <w:marRight w:val="0"/>
              <w:marTop w:val="0"/>
              <w:marBottom w:val="0"/>
              <w:divBdr>
                <w:top w:val="none" w:sz="0" w:space="0" w:color="auto"/>
                <w:left w:val="none" w:sz="0" w:space="0" w:color="auto"/>
                <w:bottom w:val="none" w:sz="0" w:space="0" w:color="auto"/>
                <w:right w:val="none" w:sz="0" w:space="0" w:color="auto"/>
              </w:divBdr>
            </w:div>
            <w:div w:id="14523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0599">
      <w:bodyDiv w:val="1"/>
      <w:marLeft w:val="0"/>
      <w:marRight w:val="0"/>
      <w:marTop w:val="0"/>
      <w:marBottom w:val="0"/>
      <w:divBdr>
        <w:top w:val="none" w:sz="0" w:space="0" w:color="auto"/>
        <w:left w:val="none" w:sz="0" w:space="0" w:color="auto"/>
        <w:bottom w:val="none" w:sz="0" w:space="0" w:color="auto"/>
        <w:right w:val="none" w:sz="0" w:space="0" w:color="auto"/>
      </w:divBdr>
      <w:divsChild>
        <w:div w:id="618924166">
          <w:marLeft w:val="0"/>
          <w:marRight w:val="0"/>
          <w:marTop w:val="0"/>
          <w:marBottom w:val="0"/>
          <w:divBdr>
            <w:top w:val="none" w:sz="0" w:space="0" w:color="auto"/>
            <w:left w:val="none" w:sz="0" w:space="0" w:color="auto"/>
            <w:bottom w:val="none" w:sz="0" w:space="0" w:color="auto"/>
            <w:right w:val="none" w:sz="0" w:space="0" w:color="auto"/>
          </w:divBdr>
        </w:div>
      </w:divsChild>
    </w:div>
    <w:div w:id="2014717197">
      <w:bodyDiv w:val="1"/>
      <w:marLeft w:val="0"/>
      <w:marRight w:val="0"/>
      <w:marTop w:val="0"/>
      <w:marBottom w:val="0"/>
      <w:divBdr>
        <w:top w:val="none" w:sz="0" w:space="0" w:color="auto"/>
        <w:left w:val="none" w:sz="0" w:space="0" w:color="auto"/>
        <w:bottom w:val="none" w:sz="0" w:space="0" w:color="auto"/>
        <w:right w:val="none" w:sz="0" w:space="0" w:color="auto"/>
      </w:divBdr>
      <w:divsChild>
        <w:div w:id="210657196">
          <w:marLeft w:val="0"/>
          <w:marRight w:val="0"/>
          <w:marTop w:val="0"/>
          <w:marBottom w:val="0"/>
          <w:divBdr>
            <w:top w:val="none" w:sz="0" w:space="0" w:color="auto"/>
            <w:left w:val="none" w:sz="0" w:space="0" w:color="auto"/>
            <w:bottom w:val="none" w:sz="0" w:space="0" w:color="auto"/>
            <w:right w:val="none" w:sz="0" w:space="0" w:color="auto"/>
          </w:divBdr>
          <w:divsChild>
            <w:div w:id="444495727">
              <w:marLeft w:val="0"/>
              <w:marRight w:val="0"/>
              <w:marTop w:val="0"/>
              <w:marBottom w:val="0"/>
              <w:divBdr>
                <w:top w:val="none" w:sz="0" w:space="0" w:color="auto"/>
                <w:left w:val="none" w:sz="0" w:space="0" w:color="auto"/>
                <w:bottom w:val="none" w:sz="0" w:space="0" w:color="auto"/>
                <w:right w:val="none" w:sz="0" w:space="0" w:color="auto"/>
              </w:divBdr>
              <w:divsChild>
                <w:div w:id="26130463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018537063">
      <w:bodyDiv w:val="1"/>
      <w:marLeft w:val="0"/>
      <w:marRight w:val="0"/>
      <w:marTop w:val="0"/>
      <w:marBottom w:val="0"/>
      <w:divBdr>
        <w:top w:val="none" w:sz="0" w:space="0" w:color="auto"/>
        <w:left w:val="none" w:sz="0" w:space="0" w:color="auto"/>
        <w:bottom w:val="none" w:sz="0" w:space="0" w:color="auto"/>
        <w:right w:val="none" w:sz="0" w:space="0" w:color="auto"/>
      </w:divBdr>
    </w:div>
    <w:div w:id="2028167834">
      <w:bodyDiv w:val="1"/>
      <w:marLeft w:val="0"/>
      <w:marRight w:val="0"/>
      <w:marTop w:val="0"/>
      <w:marBottom w:val="0"/>
      <w:divBdr>
        <w:top w:val="none" w:sz="0" w:space="0" w:color="auto"/>
        <w:left w:val="none" w:sz="0" w:space="0" w:color="auto"/>
        <w:bottom w:val="none" w:sz="0" w:space="0" w:color="auto"/>
        <w:right w:val="none" w:sz="0" w:space="0" w:color="auto"/>
      </w:divBdr>
    </w:div>
    <w:div w:id="2032798272">
      <w:bodyDiv w:val="1"/>
      <w:marLeft w:val="0"/>
      <w:marRight w:val="0"/>
      <w:marTop w:val="0"/>
      <w:marBottom w:val="0"/>
      <w:divBdr>
        <w:top w:val="none" w:sz="0" w:space="0" w:color="auto"/>
        <w:left w:val="none" w:sz="0" w:space="0" w:color="auto"/>
        <w:bottom w:val="none" w:sz="0" w:space="0" w:color="auto"/>
        <w:right w:val="none" w:sz="0" w:space="0" w:color="auto"/>
      </w:divBdr>
    </w:div>
    <w:div w:id="2040037295">
      <w:bodyDiv w:val="1"/>
      <w:marLeft w:val="0"/>
      <w:marRight w:val="0"/>
      <w:marTop w:val="0"/>
      <w:marBottom w:val="0"/>
      <w:divBdr>
        <w:top w:val="none" w:sz="0" w:space="0" w:color="auto"/>
        <w:left w:val="none" w:sz="0" w:space="0" w:color="auto"/>
        <w:bottom w:val="none" w:sz="0" w:space="0" w:color="auto"/>
        <w:right w:val="none" w:sz="0" w:space="0" w:color="auto"/>
      </w:divBdr>
      <w:divsChild>
        <w:div w:id="430514260">
          <w:marLeft w:val="1166"/>
          <w:marRight w:val="0"/>
          <w:marTop w:val="86"/>
          <w:marBottom w:val="0"/>
          <w:divBdr>
            <w:top w:val="none" w:sz="0" w:space="0" w:color="auto"/>
            <w:left w:val="none" w:sz="0" w:space="0" w:color="auto"/>
            <w:bottom w:val="none" w:sz="0" w:space="0" w:color="auto"/>
            <w:right w:val="none" w:sz="0" w:space="0" w:color="auto"/>
          </w:divBdr>
        </w:div>
        <w:div w:id="1129474962">
          <w:marLeft w:val="1166"/>
          <w:marRight w:val="0"/>
          <w:marTop w:val="86"/>
          <w:marBottom w:val="0"/>
          <w:divBdr>
            <w:top w:val="none" w:sz="0" w:space="0" w:color="auto"/>
            <w:left w:val="none" w:sz="0" w:space="0" w:color="auto"/>
            <w:bottom w:val="none" w:sz="0" w:space="0" w:color="auto"/>
            <w:right w:val="none" w:sz="0" w:space="0" w:color="auto"/>
          </w:divBdr>
        </w:div>
        <w:div w:id="1733305691">
          <w:marLeft w:val="547"/>
          <w:marRight w:val="0"/>
          <w:marTop w:val="96"/>
          <w:marBottom w:val="0"/>
          <w:divBdr>
            <w:top w:val="none" w:sz="0" w:space="0" w:color="auto"/>
            <w:left w:val="none" w:sz="0" w:space="0" w:color="auto"/>
            <w:bottom w:val="none" w:sz="0" w:space="0" w:color="auto"/>
            <w:right w:val="none" w:sz="0" w:space="0" w:color="auto"/>
          </w:divBdr>
        </w:div>
      </w:divsChild>
    </w:div>
    <w:div w:id="2053113424">
      <w:bodyDiv w:val="1"/>
      <w:marLeft w:val="0"/>
      <w:marRight w:val="0"/>
      <w:marTop w:val="0"/>
      <w:marBottom w:val="0"/>
      <w:divBdr>
        <w:top w:val="none" w:sz="0" w:space="0" w:color="auto"/>
        <w:left w:val="none" w:sz="0" w:space="0" w:color="auto"/>
        <w:bottom w:val="none" w:sz="0" w:space="0" w:color="auto"/>
        <w:right w:val="none" w:sz="0" w:space="0" w:color="auto"/>
      </w:divBdr>
      <w:divsChild>
        <w:div w:id="1264531256">
          <w:marLeft w:val="0"/>
          <w:marRight w:val="0"/>
          <w:marTop w:val="0"/>
          <w:marBottom w:val="0"/>
          <w:divBdr>
            <w:top w:val="none" w:sz="0" w:space="0" w:color="auto"/>
            <w:left w:val="none" w:sz="0" w:space="0" w:color="auto"/>
            <w:bottom w:val="none" w:sz="0" w:space="0" w:color="auto"/>
            <w:right w:val="none" w:sz="0" w:space="0" w:color="auto"/>
          </w:divBdr>
          <w:divsChild>
            <w:div w:id="1269041698">
              <w:marLeft w:val="0"/>
              <w:marRight w:val="0"/>
              <w:marTop w:val="0"/>
              <w:marBottom w:val="0"/>
              <w:divBdr>
                <w:top w:val="none" w:sz="0" w:space="0" w:color="auto"/>
                <w:left w:val="none" w:sz="0" w:space="0" w:color="auto"/>
                <w:bottom w:val="none" w:sz="0" w:space="0" w:color="auto"/>
                <w:right w:val="none" w:sz="0" w:space="0" w:color="auto"/>
              </w:divBdr>
              <w:divsChild>
                <w:div w:id="116727358">
                  <w:marLeft w:val="0"/>
                  <w:marRight w:val="0"/>
                  <w:marTop w:val="0"/>
                  <w:marBottom w:val="0"/>
                  <w:divBdr>
                    <w:top w:val="none" w:sz="0" w:space="0" w:color="auto"/>
                    <w:left w:val="none" w:sz="0" w:space="0" w:color="auto"/>
                    <w:bottom w:val="none" w:sz="0" w:space="0" w:color="auto"/>
                    <w:right w:val="none" w:sz="0" w:space="0" w:color="auto"/>
                  </w:divBdr>
                  <w:divsChild>
                    <w:div w:id="1292439953">
                      <w:marLeft w:val="0"/>
                      <w:marRight w:val="0"/>
                      <w:marTop w:val="0"/>
                      <w:marBottom w:val="0"/>
                      <w:divBdr>
                        <w:top w:val="none" w:sz="0" w:space="0" w:color="auto"/>
                        <w:left w:val="none" w:sz="0" w:space="0" w:color="auto"/>
                        <w:bottom w:val="none" w:sz="0" w:space="0" w:color="auto"/>
                        <w:right w:val="none" w:sz="0" w:space="0" w:color="auto"/>
                      </w:divBdr>
                      <w:divsChild>
                        <w:div w:id="17896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281291">
      <w:bodyDiv w:val="1"/>
      <w:marLeft w:val="0"/>
      <w:marRight w:val="0"/>
      <w:marTop w:val="0"/>
      <w:marBottom w:val="0"/>
      <w:divBdr>
        <w:top w:val="none" w:sz="0" w:space="0" w:color="auto"/>
        <w:left w:val="none" w:sz="0" w:space="0" w:color="auto"/>
        <w:bottom w:val="none" w:sz="0" w:space="0" w:color="auto"/>
        <w:right w:val="none" w:sz="0" w:space="0" w:color="auto"/>
      </w:divBdr>
    </w:div>
    <w:div w:id="2066179806">
      <w:bodyDiv w:val="1"/>
      <w:marLeft w:val="0"/>
      <w:marRight w:val="0"/>
      <w:marTop w:val="0"/>
      <w:marBottom w:val="0"/>
      <w:divBdr>
        <w:top w:val="none" w:sz="0" w:space="0" w:color="auto"/>
        <w:left w:val="none" w:sz="0" w:space="0" w:color="auto"/>
        <w:bottom w:val="none" w:sz="0" w:space="0" w:color="auto"/>
        <w:right w:val="none" w:sz="0" w:space="0" w:color="auto"/>
      </w:divBdr>
    </w:div>
    <w:div w:id="2075859689">
      <w:bodyDiv w:val="1"/>
      <w:marLeft w:val="0"/>
      <w:marRight w:val="0"/>
      <w:marTop w:val="0"/>
      <w:marBottom w:val="0"/>
      <w:divBdr>
        <w:top w:val="none" w:sz="0" w:space="0" w:color="auto"/>
        <w:left w:val="none" w:sz="0" w:space="0" w:color="auto"/>
        <w:bottom w:val="none" w:sz="0" w:space="0" w:color="auto"/>
        <w:right w:val="none" w:sz="0" w:space="0" w:color="auto"/>
      </w:divBdr>
      <w:divsChild>
        <w:div w:id="1092893390">
          <w:marLeft w:val="0"/>
          <w:marRight w:val="0"/>
          <w:marTop w:val="0"/>
          <w:marBottom w:val="0"/>
          <w:divBdr>
            <w:top w:val="none" w:sz="0" w:space="0" w:color="auto"/>
            <w:left w:val="none" w:sz="0" w:space="0" w:color="auto"/>
            <w:bottom w:val="none" w:sz="0" w:space="0" w:color="auto"/>
            <w:right w:val="none" w:sz="0" w:space="0" w:color="auto"/>
          </w:divBdr>
        </w:div>
      </w:divsChild>
    </w:div>
    <w:div w:id="2076969823">
      <w:bodyDiv w:val="1"/>
      <w:marLeft w:val="0"/>
      <w:marRight w:val="0"/>
      <w:marTop w:val="0"/>
      <w:marBottom w:val="0"/>
      <w:divBdr>
        <w:top w:val="none" w:sz="0" w:space="0" w:color="auto"/>
        <w:left w:val="none" w:sz="0" w:space="0" w:color="auto"/>
        <w:bottom w:val="none" w:sz="0" w:space="0" w:color="auto"/>
        <w:right w:val="none" w:sz="0" w:space="0" w:color="auto"/>
      </w:divBdr>
    </w:div>
    <w:div w:id="2094668229">
      <w:bodyDiv w:val="1"/>
      <w:marLeft w:val="0"/>
      <w:marRight w:val="0"/>
      <w:marTop w:val="0"/>
      <w:marBottom w:val="0"/>
      <w:divBdr>
        <w:top w:val="none" w:sz="0" w:space="0" w:color="auto"/>
        <w:left w:val="none" w:sz="0" w:space="0" w:color="auto"/>
        <w:bottom w:val="none" w:sz="0" w:space="0" w:color="auto"/>
        <w:right w:val="none" w:sz="0" w:space="0" w:color="auto"/>
      </w:divBdr>
      <w:divsChild>
        <w:div w:id="377365596">
          <w:marLeft w:val="0"/>
          <w:marRight w:val="0"/>
          <w:marTop w:val="96"/>
          <w:marBottom w:val="0"/>
          <w:divBdr>
            <w:top w:val="none" w:sz="0" w:space="0" w:color="auto"/>
            <w:left w:val="none" w:sz="0" w:space="0" w:color="auto"/>
            <w:bottom w:val="none" w:sz="0" w:space="0" w:color="auto"/>
            <w:right w:val="none" w:sz="0" w:space="0" w:color="auto"/>
          </w:divBdr>
        </w:div>
        <w:div w:id="1465851863">
          <w:marLeft w:val="0"/>
          <w:marRight w:val="0"/>
          <w:marTop w:val="96"/>
          <w:marBottom w:val="0"/>
          <w:divBdr>
            <w:top w:val="none" w:sz="0" w:space="0" w:color="auto"/>
            <w:left w:val="none" w:sz="0" w:space="0" w:color="auto"/>
            <w:bottom w:val="none" w:sz="0" w:space="0" w:color="auto"/>
            <w:right w:val="none" w:sz="0" w:space="0" w:color="auto"/>
          </w:divBdr>
        </w:div>
        <w:div w:id="1548302649">
          <w:marLeft w:val="0"/>
          <w:marRight w:val="0"/>
          <w:marTop w:val="96"/>
          <w:marBottom w:val="0"/>
          <w:divBdr>
            <w:top w:val="none" w:sz="0" w:space="0" w:color="auto"/>
            <w:left w:val="none" w:sz="0" w:space="0" w:color="auto"/>
            <w:bottom w:val="none" w:sz="0" w:space="0" w:color="auto"/>
            <w:right w:val="none" w:sz="0" w:space="0" w:color="auto"/>
          </w:divBdr>
        </w:div>
        <w:div w:id="1724063993">
          <w:marLeft w:val="0"/>
          <w:marRight w:val="0"/>
          <w:marTop w:val="96"/>
          <w:marBottom w:val="0"/>
          <w:divBdr>
            <w:top w:val="none" w:sz="0" w:space="0" w:color="auto"/>
            <w:left w:val="none" w:sz="0" w:space="0" w:color="auto"/>
            <w:bottom w:val="none" w:sz="0" w:space="0" w:color="auto"/>
            <w:right w:val="none" w:sz="0" w:space="0" w:color="auto"/>
          </w:divBdr>
        </w:div>
        <w:div w:id="1782648625">
          <w:marLeft w:val="0"/>
          <w:marRight w:val="0"/>
          <w:marTop w:val="96"/>
          <w:marBottom w:val="0"/>
          <w:divBdr>
            <w:top w:val="none" w:sz="0" w:space="0" w:color="auto"/>
            <w:left w:val="none" w:sz="0" w:space="0" w:color="auto"/>
            <w:bottom w:val="none" w:sz="0" w:space="0" w:color="auto"/>
            <w:right w:val="none" w:sz="0" w:space="0" w:color="auto"/>
          </w:divBdr>
        </w:div>
        <w:div w:id="1884295059">
          <w:marLeft w:val="0"/>
          <w:marRight w:val="0"/>
          <w:marTop w:val="96"/>
          <w:marBottom w:val="0"/>
          <w:divBdr>
            <w:top w:val="none" w:sz="0" w:space="0" w:color="auto"/>
            <w:left w:val="none" w:sz="0" w:space="0" w:color="auto"/>
            <w:bottom w:val="none" w:sz="0" w:space="0" w:color="auto"/>
            <w:right w:val="none" w:sz="0" w:space="0" w:color="auto"/>
          </w:divBdr>
        </w:div>
      </w:divsChild>
    </w:div>
    <w:div w:id="2098666746">
      <w:bodyDiv w:val="1"/>
      <w:marLeft w:val="0"/>
      <w:marRight w:val="0"/>
      <w:marTop w:val="0"/>
      <w:marBottom w:val="0"/>
      <w:divBdr>
        <w:top w:val="none" w:sz="0" w:space="0" w:color="auto"/>
        <w:left w:val="none" w:sz="0" w:space="0" w:color="auto"/>
        <w:bottom w:val="none" w:sz="0" w:space="0" w:color="auto"/>
        <w:right w:val="none" w:sz="0" w:space="0" w:color="auto"/>
      </w:divBdr>
      <w:divsChild>
        <w:div w:id="817460065">
          <w:marLeft w:val="0"/>
          <w:marRight w:val="0"/>
          <w:marTop w:val="0"/>
          <w:marBottom w:val="0"/>
          <w:divBdr>
            <w:top w:val="none" w:sz="0" w:space="0" w:color="auto"/>
            <w:left w:val="none" w:sz="0" w:space="0" w:color="auto"/>
            <w:bottom w:val="none" w:sz="0" w:space="0" w:color="auto"/>
            <w:right w:val="none" w:sz="0" w:space="0" w:color="auto"/>
          </w:divBdr>
          <w:divsChild>
            <w:div w:id="265425272">
              <w:marLeft w:val="0"/>
              <w:marRight w:val="0"/>
              <w:marTop w:val="0"/>
              <w:marBottom w:val="0"/>
              <w:divBdr>
                <w:top w:val="none" w:sz="0" w:space="0" w:color="auto"/>
                <w:left w:val="none" w:sz="0" w:space="0" w:color="auto"/>
                <w:bottom w:val="none" w:sz="0" w:space="0" w:color="auto"/>
                <w:right w:val="none" w:sz="0" w:space="0" w:color="auto"/>
              </w:divBdr>
            </w:div>
            <w:div w:id="355040116">
              <w:marLeft w:val="0"/>
              <w:marRight w:val="0"/>
              <w:marTop w:val="0"/>
              <w:marBottom w:val="0"/>
              <w:divBdr>
                <w:top w:val="none" w:sz="0" w:space="0" w:color="auto"/>
                <w:left w:val="none" w:sz="0" w:space="0" w:color="auto"/>
                <w:bottom w:val="none" w:sz="0" w:space="0" w:color="auto"/>
                <w:right w:val="none" w:sz="0" w:space="0" w:color="auto"/>
              </w:divBdr>
            </w:div>
            <w:div w:id="687102444">
              <w:marLeft w:val="0"/>
              <w:marRight w:val="0"/>
              <w:marTop w:val="0"/>
              <w:marBottom w:val="0"/>
              <w:divBdr>
                <w:top w:val="none" w:sz="0" w:space="0" w:color="auto"/>
                <w:left w:val="none" w:sz="0" w:space="0" w:color="auto"/>
                <w:bottom w:val="none" w:sz="0" w:space="0" w:color="auto"/>
                <w:right w:val="none" w:sz="0" w:space="0" w:color="auto"/>
              </w:divBdr>
            </w:div>
            <w:div w:id="967517686">
              <w:marLeft w:val="0"/>
              <w:marRight w:val="0"/>
              <w:marTop w:val="0"/>
              <w:marBottom w:val="0"/>
              <w:divBdr>
                <w:top w:val="none" w:sz="0" w:space="0" w:color="auto"/>
                <w:left w:val="none" w:sz="0" w:space="0" w:color="auto"/>
                <w:bottom w:val="none" w:sz="0" w:space="0" w:color="auto"/>
                <w:right w:val="none" w:sz="0" w:space="0" w:color="auto"/>
              </w:divBdr>
            </w:div>
            <w:div w:id="1305351733">
              <w:marLeft w:val="0"/>
              <w:marRight w:val="0"/>
              <w:marTop w:val="0"/>
              <w:marBottom w:val="0"/>
              <w:divBdr>
                <w:top w:val="none" w:sz="0" w:space="0" w:color="auto"/>
                <w:left w:val="none" w:sz="0" w:space="0" w:color="auto"/>
                <w:bottom w:val="none" w:sz="0" w:space="0" w:color="auto"/>
                <w:right w:val="none" w:sz="0" w:space="0" w:color="auto"/>
              </w:divBdr>
            </w:div>
            <w:div w:id="1663701831">
              <w:marLeft w:val="0"/>
              <w:marRight w:val="0"/>
              <w:marTop w:val="0"/>
              <w:marBottom w:val="0"/>
              <w:divBdr>
                <w:top w:val="none" w:sz="0" w:space="0" w:color="auto"/>
                <w:left w:val="none" w:sz="0" w:space="0" w:color="auto"/>
                <w:bottom w:val="none" w:sz="0" w:space="0" w:color="auto"/>
                <w:right w:val="none" w:sz="0" w:space="0" w:color="auto"/>
              </w:divBdr>
            </w:div>
            <w:div w:id="1699696878">
              <w:marLeft w:val="0"/>
              <w:marRight w:val="0"/>
              <w:marTop w:val="0"/>
              <w:marBottom w:val="0"/>
              <w:divBdr>
                <w:top w:val="none" w:sz="0" w:space="0" w:color="auto"/>
                <w:left w:val="none" w:sz="0" w:space="0" w:color="auto"/>
                <w:bottom w:val="none" w:sz="0" w:space="0" w:color="auto"/>
                <w:right w:val="none" w:sz="0" w:space="0" w:color="auto"/>
              </w:divBdr>
            </w:div>
            <w:div w:id="1766220963">
              <w:marLeft w:val="0"/>
              <w:marRight w:val="0"/>
              <w:marTop w:val="0"/>
              <w:marBottom w:val="0"/>
              <w:divBdr>
                <w:top w:val="none" w:sz="0" w:space="0" w:color="auto"/>
                <w:left w:val="none" w:sz="0" w:space="0" w:color="auto"/>
                <w:bottom w:val="none" w:sz="0" w:space="0" w:color="auto"/>
                <w:right w:val="none" w:sz="0" w:space="0" w:color="auto"/>
              </w:divBdr>
            </w:div>
            <w:div w:id="18552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5365">
      <w:bodyDiv w:val="1"/>
      <w:marLeft w:val="0"/>
      <w:marRight w:val="0"/>
      <w:marTop w:val="0"/>
      <w:marBottom w:val="0"/>
      <w:divBdr>
        <w:top w:val="none" w:sz="0" w:space="0" w:color="auto"/>
        <w:left w:val="none" w:sz="0" w:space="0" w:color="auto"/>
        <w:bottom w:val="none" w:sz="0" w:space="0" w:color="auto"/>
        <w:right w:val="none" w:sz="0" w:space="0" w:color="auto"/>
      </w:divBdr>
      <w:divsChild>
        <w:div w:id="90053446">
          <w:marLeft w:val="0"/>
          <w:marRight w:val="0"/>
          <w:marTop w:val="0"/>
          <w:marBottom w:val="0"/>
          <w:divBdr>
            <w:top w:val="none" w:sz="0" w:space="0" w:color="auto"/>
            <w:left w:val="none" w:sz="0" w:space="0" w:color="auto"/>
            <w:bottom w:val="none" w:sz="0" w:space="0" w:color="auto"/>
            <w:right w:val="none" w:sz="0" w:space="0" w:color="auto"/>
          </w:divBdr>
        </w:div>
        <w:div w:id="1441951875">
          <w:marLeft w:val="0"/>
          <w:marRight w:val="0"/>
          <w:marTop w:val="0"/>
          <w:marBottom w:val="0"/>
          <w:divBdr>
            <w:top w:val="none" w:sz="0" w:space="0" w:color="auto"/>
            <w:left w:val="none" w:sz="0" w:space="0" w:color="auto"/>
            <w:bottom w:val="none" w:sz="0" w:space="0" w:color="auto"/>
            <w:right w:val="none" w:sz="0" w:space="0" w:color="auto"/>
          </w:divBdr>
        </w:div>
        <w:div w:id="1596593657">
          <w:marLeft w:val="0"/>
          <w:marRight w:val="0"/>
          <w:marTop w:val="0"/>
          <w:marBottom w:val="0"/>
          <w:divBdr>
            <w:top w:val="none" w:sz="0" w:space="0" w:color="auto"/>
            <w:left w:val="none" w:sz="0" w:space="0" w:color="auto"/>
            <w:bottom w:val="none" w:sz="0" w:space="0" w:color="auto"/>
            <w:right w:val="none" w:sz="0" w:space="0" w:color="auto"/>
          </w:divBdr>
        </w:div>
        <w:div w:id="1709724824">
          <w:marLeft w:val="0"/>
          <w:marRight w:val="0"/>
          <w:marTop w:val="0"/>
          <w:marBottom w:val="0"/>
          <w:divBdr>
            <w:top w:val="none" w:sz="0" w:space="0" w:color="auto"/>
            <w:left w:val="none" w:sz="0" w:space="0" w:color="auto"/>
            <w:bottom w:val="none" w:sz="0" w:space="0" w:color="auto"/>
            <w:right w:val="none" w:sz="0" w:space="0" w:color="auto"/>
          </w:divBdr>
        </w:div>
        <w:div w:id="1722704395">
          <w:marLeft w:val="0"/>
          <w:marRight w:val="0"/>
          <w:marTop w:val="0"/>
          <w:marBottom w:val="0"/>
          <w:divBdr>
            <w:top w:val="none" w:sz="0" w:space="0" w:color="auto"/>
            <w:left w:val="none" w:sz="0" w:space="0" w:color="auto"/>
            <w:bottom w:val="none" w:sz="0" w:space="0" w:color="auto"/>
            <w:right w:val="none" w:sz="0" w:space="0" w:color="auto"/>
          </w:divBdr>
        </w:div>
      </w:divsChild>
    </w:div>
    <w:div w:id="2131631883">
      <w:bodyDiv w:val="1"/>
      <w:marLeft w:val="0"/>
      <w:marRight w:val="0"/>
      <w:marTop w:val="0"/>
      <w:marBottom w:val="0"/>
      <w:divBdr>
        <w:top w:val="none" w:sz="0" w:space="0" w:color="auto"/>
        <w:left w:val="none" w:sz="0" w:space="0" w:color="auto"/>
        <w:bottom w:val="none" w:sz="0" w:space="0" w:color="auto"/>
        <w:right w:val="none" w:sz="0" w:space="0" w:color="auto"/>
      </w:divBdr>
    </w:div>
    <w:div w:id="2137720833">
      <w:bodyDiv w:val="1"/>
      <w:marLeft w:val="0"/>
      <w:marRight w:val="0"/>
      <w:marTop w:val="0"/>
      <w:marBottom w:val="0"/>
      <w:divBdr>
        <w:top w:val="none" w:sz="0" w:space="0" w:color="auto"/>
        <w:left w:val="none" w:sz="0" w:space="0" w:color="auto"/>
        <w:bottom w:val="none" w:sz="0" w:space="0" w:color="auto"/>
        <w:right w:val="none" w:sz="0" w:space="0" w:color="auto"/>
      </w:divBdr>
    </w:div>
    <w:div w:id="214638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header" Target="header23.xml"/><Relationship Id="rId47" Type="http://schemas.openxmlformats.org/officeDocument/2006/relationships/image" Target="media/image5.png"/><Relationship Id="rId63" Type="http://schemas.openxmlformats.org/officeDocument/2006/relationships/header" Target="header32.xml"/><Relationship Id="rId68" Type="http://schemas.openxmlformats.org/officeDocument/2006/relationships/footer" Target="footer13.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header" Target="header16.xml"/><Relationship Id="rId37" Type="http://schemas.openxmlformats.org/officeDocument/2006/relationships/header" Target="header19.xml"/><Relationship Id="rId53" Type="http://schemas.openxmlformats.org/officeDocument/2006/relationships/header" Target="header25.xml"/><Relationship Id="rId58" Type="http://schemas.openxmlformats.org/officeDocument/2006/relationships/footer" Target="footer12.xml"/><Relationship Id="rId74" Type="http://schemas.openxmlformats.org/officeDocument/2006/relationships/header" Target="header41.xml"/><Relationship Id="rId79" Type="http://schemas.openxmlformats.org/officeDocument/2006/relationships/header" Target="header45.xml"/><Relationship Id="rId5" Type="http://schemas.openxmlformats.org/officeDocument/2006/relationships/webSettings" Target="webSettings.xml"/><Relationship Id="rId61" Type="http://schemas.openxmlformats.org/officeDocument/2006/relationships/header" Target="header30.xml"/><Relationship Id="rId82"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footer" Target="footer8.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image" Target="media/image6.png"/><Relationship Id="rId56" Type="http://schemas.openxmlformats.org/officeDocument/2006/relationships/hyperlink" Target="https://educast.fccn.pt/vod/clips/245cjb4nn6/streaming.html?locale=en" TargetMode="External"/><Relationship Id="rId64" Type="http://schemas.openxmlformats.org/officeDocument/2006/relationships/header" Target="header33.xml"/><Relationship Id="rId69" Type="http://schemas.openxmlformats.org/officeDocument/2006/relationships/header" Target="header37.xml"/><Relationship Id="rId77"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image" Target="media/image9.png"/><Relationship Id="rId72" Type="http://schemas.openxmlformats.org/officeDocument/2006/relationships/footer" Target="footer14.xml"/><Relationship Id="rId80" Type="http://schemas.openxmlformats.org/officeDocument/2006/relationships/footer" Target="foot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header" Target="header20.xml"/><Relationship Id="rId46" Type="http://schemas.openxmlformats.org/officeDocument/2006/relationships/image" Target="media/image4.png"/><Relationship Id="rId59" Type="http://schemas.openxmlformats.org/officeDocument/2006/relationships/header" Target="header28.xml"/><Relationship Id="rId67" Type="http://schemas.openxmlformats.org/officeDocument/2006/relationships/header" Target="header36.xml"/><Relationship Id="rId20" Type="http://schemas.openxmlformats.org/officeDocument/2006/relationships/header" Target="header8.xml"/><Relationship Id="rId41" Type="http://schemas.openxmlformats.org/officeDocument/2006/relationships/header" Target="header22.xml"/><Relationship Id="rId54" Type="http://schemas.openxmlformats.org/officeDocument/2006/relationships/header" Target="header26.xml"/><Relationship Id="rId62" Type="http://schemas.openxmlformats.org/officeDocument/2006/relationships/header" Target="header31.xml"/><Relationship Id="rId70" Type="http://schemas.openxmlformats.org/officeDocument/2006/relationships/header" Target="header38.xml"/><Relationship Id="rId75" Type="http://schemas.openxmlformats.org/officeDocument/2006/relationships/header" Target="header4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6.xml"/><Relationship Id="rId28" Type="http://schemas.openxmlformats.org/officeDocument/2006/relationships/header" Target="header13.xml"/><Relationship Id="rId36" Type="http://schemas.openxmlformats.org/officeDocument/2006/relationships/footer" Target="footer10.xml"/><Relationship Id="rId49" Type="http://schemas.openxmlformats.org/officeDocument/2006/relationships/image" Target="media/image7.png"/><Relationship Id="rId57" Type="http://schemas.openxmlformats.org/officeDocument/2006/relationships/hyperlink" Target="https://educast.fccn.pt/vod/clips/key0dbo5c/html5.html?locale=en" TargetMode="External"/><Relationship Id="rId10" Type="http://schemas.openxmlformats.org/officeDocument/2006/relationships/header" Target="header1.xml"/><Relationship Id="rId31" Type="http://schemas.openxmlformats.org/officeDocument/2006/relationships/header" Target="header15.xml"/><Relationship Id="rId44" Type="http://schemas.openxmlformats.org/officeDocument/2006/relationships/image" Target="media/image2.png"/><Relationship Id="rId52" Type="http://schemas.openxmlformats.org/officeDocument/2006/relationships/image" Target="media/image10.png"/><Relationship Id="rId60" Type="http://schemas.openxmlformats.org/officeDocument/2006/relationships/header" Target="header29.xml"/><Relationship Id="rId65" Type="http://schemas.openxmlformats.org/officeDocument/2006/relationships/header" Target="header34.xml"/><Relationship Id="rId73" Type="http://schemas.openxmlformats.org/officeDocument/2006/relationships/header" Target="header40.xml"/><Relationship Id="rId78" Type="http://schemas.openxmlformats.org/officeDocument/2006/relationships/header" Target="header44.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footer" Target="footer11.xml"/><Relationship Id="rId34" Type="http://schemas.openxmlformats.org/officeDocument/2006/relationships/footer" Target="footer9.xml"/><Relationship Id="rId50" Type="http://schemas.openxmlformats.org/officeDocument/2006/relationships/image" Target="media/image8.png"/><Relationship Id="rId55" Type="http://schemas.openxmlformats.org/officeDocument/2006/relationships/header" Target="header27.xml"/><Relationship Id="rId76"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header" Target="header39.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0.xml"/><Relationship Id="rId40" Type="http://schemas.openxmlformats.org/officeDocument/2006/relationships/header" Target="header21.xml"/><Relationship Id="rId45" Type="http://schemas.openxmlformats.org/officeDocument/2006/relationships/image" Target="media/image3.png"/><Relationship Id="rId66" Type="http://schemas.openxmlformats.org/officeDocument/2006/relationships/header" Target="header35.xml"/></Relationships>
</file>

<file path=word/_rels/header38.xml.rels><?xml version="1.0" encoding="UTF-8" standalone="yes"?>
<Relationships xmlns="http://schemas.openxmlformats.org/package/2006/relationships"><Relationship Id="rId1" Type="http://schemas.openxmlformats.org/officeDocument/2006/relationships/image" Target="media/image11.png"/></Relationships>
</file>

<file path=word/_rels/header4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ucio\Desktop\Template_MScThesi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20B902-504D-164D-A80B-231CCFF59064}">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Year>2021</b:Year>
    <b:Volume>24</b:Volume>
    <b:BIBTEX_Entry>article</b:BIBTEX_Entry>
    <b:SourceType>JournalArticle</b:SourceType>
    <b:Title>A Review of Using Machine Learning Approaches for Precision Education</b:Title>
    <b:Publisher>International Forum of Educational Technology &amp; Society</b:Publisher>
    <b:BIBTEX_Abstract>In recent years, in the field of education, there has been a clear progressive trend toward precision education. As a rapidly evolving AI technique, machine learning is viewed as an important means to realize it. In this paper, we systematically review 40 empirical studies regarding machine-learning-based precision education. The results showed that the majority of studies focused on the prediction of learning performance or dropouts, and were carried out in online or blended learning environments among university students majoring in computer science or STEM, whereas the data sources were divergent. The commonly used machine learning algorithms, evaluation methods, and validation approaches are presented. The emerging issues and future directions are discussed accordingly.</b:BIBTEX_Abstract>
    <b:Tag>Luan2021</b:Tag>
    <b:URL>https://www.jstor.org/stable/26977871</b:URL>
    <b:YearAccessed>2023</b:YearAccessed>
    <b:MonthAccessed>May</b:MonthAccessed>
    <b:DayAccessed>17</b:DayAccessed>
    <b:Author>
      <b:Author>
        <b:NameList>
          <b:Person>
            <b:Last>Luan</b:Last>
            <b:First>Hui</b:First>
          </b:Person>
          <b:Person>
            <b:Last>Tsai</b:Last>
            <b:First>Chin-Chung</b:First>
          </b:Person>
        </b:NameList>
      </b:Author>
    </b:Author>
    <b:Pages>250–266</b:Pages>
    <b:JournalName>Educational Technology &amp; Society</b:JournalName>
    <b:Number>1</b:Number>
    <b:StandardNumber> ISSN: 11763647, 14364522</b:StandardNumber>
    <b:RefOrder>2</b:RefOrder>
  </b:Source>
  <b:Source>
    <b:Year>2023</b:Year>
    <b:Volume>31</b:Volume>
    <b:BIBTEX_Entry>article</b:BIBTEX_Entry>
    <b:SourceType>JournalArticle</b:SourceType>
    <b:Title>MOOC student dropout prediction model based on learning behavior features and parameter optimization</b:Title>
    <b:Publisher>Routledge</b:Publisher>
    <b:Tag>Jin2023</b:Tag>
    <b:URL>https://doi.org/10.1080/10494820.2020.1802300</b:URL>
    <b:DOI>10.1080/10494820.2020.1802300</b:DOI>
    <b:Author>
      <b:Author>
        <b:NameList>
          <b:Person>
            <b:Last>Jin</b:Last>
            <b:First>Cong</b:First>
          </b:Person>
        </b:NameList>
      </b:Author>
    </b:Author>
    <b:Pages>714-732</b:Pages>
    <b:JournalName>Interactive Learning Environments</b:JournalName>
    <b:Number>2</b:Number>
    <b:RefOrder>1</b:RefOrder>
  </b:Source>
</b:Sources>
</file>

<file path=customXml/itemProps1.xml><?xml version="1.0" encoding="utf-8"?>
<ds:datastoreItem xmlns:ds="http://schemas.openxmlformats.org/officeDocument/2006/customXml" ds:itemID="{E1592304-E616-48E6-ACD4-8ED336D30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Template_MScThesis.dot</Template>
  <TotalTime>194</TotalTime>
  <Pages>57</Pages>
  <Words>6515</Words>
  <Characters>36360</Characters>
  <Application>Microsoft Office Word</Application>
  <DocSecurity>0</DocSecurity>
  <Lines>826</Lines>
  <Paragraphs>428</Paragraphs>
  <ScaleCrop>false</ScaleCrop>
  <HeadingPairs>
    <vt:vector size="2" baseType="variant">
      <vt:variant>
        <vt:lpstr>Title</vt:lpstr>
      </vt:variant>
      <vt:variant>
        <vt:i4>1</vt:i4>
      </vt:variant>
    </vt:vector>
  </HeadingPairs>
  <TitlesOfParts>
    <vt:vector size="1" baseType="lpstr">
      <vt:lpstr>Template</vt:lpstr>
    </vt:vector>
  </TitlesOfParts>
  <Company>IST</Company>
  <LinksUpToDate>false</LinksUpToDate>
  <CharactersWithSpaces>42447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Lúcio Studer Ferreira</dc:creator>
  <cp:lastModifiedBy>Tales Santos</cp:lastModifiedBy>
  <cp:revision>51</cp:revision>
  <cp:lastPrinted>2023-05-18T17:47:00Z</cp:lastPrinted>
  <dcterms:created xsi:type="dcterms:W3CDTF">2023-05-17T23:05:00Z</dcterms:created>
  <dcterms:modified xsi:type="dcterms:W3CDTF">2026-03-15T14:45:00Z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