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745.0" w:type="dxa"/>
        <w:jc w:val="left"/>
        <w:tblInd w:w="-796.0" w:type="dxa"/>
        <w:tblLayout w:type="fixed"/>
        <w:tblLook w:val="0000"/>
      </w:tblPr>
      <w:tblGrid>
        <w:gridCol w:w="52"/>
        <w:gridCol w:w="312"/>
        <w:gridCol w:w="843"/>
        <w:gridCol w:w="1842"/>
        <w:gridCol w:w="842"/>
        <w:gridCol w:w="1722"/>
        <w:gridCol w:w="14"/>
        <w:gridCol w:w="844"/>
        <w:gridCol w:w="1678"/>
        <w:gridCol w:w="844"/>
        <w:gridCol w:w="1733"/>
        <w:gridCol w:w="1685"/>
        <w:gridCol w:w="14"/>
        <w:gridCol w:w="1689"/>
        <w:gridCol w:w="14"/>
        <w:gridCol w:w="1703"/>
        <w:gridCol w:w="12"/>
        <w:gridCol w:w="1691"/>
        <w:gridCol w:w="12"/>
        <w:gridCol w:w="1691"/>
        <w:gridCol w:w="12"/>
        <w:gridCol w:w="1691"/>
        <w:gridCol w:w="12"/>
        <w:gridCol w:w="1738"/>
        <w:gridCol w:w="1685"/>
        <w:gridCol w:w="48"/>
        <w:gridCol w:w="1637"/>
        <w:gridCol w:w="1685"/>
        <w:tblGridChange w:id="0">
          <w:tblGrid>
            <w:gridCol w:w="52"/>
            <w:gridCol w:w="312"/>
            <w:gridCol w:w="843"/>
            <w:gridCol w:w="1842"/>
            <w:gridCol w:w="842"/>
            <w:gridCol w:w="1722"/>
            <w:gridCol w:w="14"/>
            <w:gridCol w:w="844"/>
            <w:gridCol w:w="1678"/>
            <w:gridCol w:w="844"/>
            <w:gridCol w:w="1733"/>
            <w:gridCol w:w="1685"/>
            <w:gridCol w:w="14"/>
            <w:gridCol w:w="1689"/>
            <w:gridCol w:w="14"/>
            <w:gridCol w:w="1703"/>
            <w:gridCol w:w="12"/>
            <w:gridCol w:w="1691"/>
            <w:gridCol w:w="12"/>
            <w:gridCol w:w="1691"/>
            <w:gridCol w:w="12"/>
            <w:gridCol w:w="1691"/>
            <w:gridCol w:w="12"/>
            <w:gridCol w:w="1738"/>
            <w:gridCol w:w="1685"/>
            <w:gridCol w:w="48"/>
            <w:gridCol w:w="1637"/>
            <w:gridCol w:w="1685"/>
          </w:tblGrid>
        </w:tblGridChange>
      </w:tblGrid>
      <w:tr>
        <w:trPr>
          <w:trHeight w:val="6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before="240" w:lineRule="auto"/>
              <w:ind w:left="-70" w:right="-70" w:firstLine="0"/>
              <w:rPr>
                <w:b w:val="1"/>
                <w:sz w:val="32"/>
                <w:szCs w:val="32"/>
                <w:u w:val="singl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 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pStyle w:val="Heading2"/>
              <w:numPr>
                <w:ilvl w:val="1"/>
                <w:numId w:val="1"/>
              </w:numPr>
              <w:spacing w:before="36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spacing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111375" cy="72834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375" cy="728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pStyle w:val="Heading3"/>
              <w:numPr>
                <w:ilvl w:val="2"/>
                <w:numId w:val="1"/>
              </w:numPr>
              <w:spacing w:before="120" w:lineRule="auto"/>
              <w:ind w:left="0" w:firstLine="0"/>
              <w:rPr>
                <w:b w:val="0"/>
                <w:sz w:val="36"/>
                <w:szCs w:val="36"/>
              </w:rPr>
            </w:pPr>
            <w:r w:rsidDel="00000000" w:rsidR="00000000" w:rsidRPr="00000000">
              <w:rPr>
                <w:b w:val="0"/>
                <w:sz w:val="36"/>
                <w:szCs w:val="36"/>
                <w:rtl w:val="0"/>
              </w:rPr>
              <w:t xml:space="preserve">F. F.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7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pStyle w:val="Heading3"/>
              <w:numPr>
                <w:ilvl w:val="2"/>
                <w:numId w:val="1"/>
              </w:numPr>
              <w:spacing w:before="12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numPr>
                <w:ilvl w:val="2"/>
                <w:numId w:val="1"/>
              </w:numPr>
              <w:spacing w:before="12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FICHA DE FREQUÊNCIA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MÊS: JUNHO</w:t>
            </w: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ENZO LUCAS RAMOS LEMES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SUPERVISOR: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MARLÚCIA CAMPOS RIBEIRO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ESTAGIÁRIO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6"/>
              <w:spacing w:before="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HORÁRIO: </w:t>
            </w:r>
            <w:r w:rsidDel="00000000" w:rsidR="00000000" w:rsidRPr="00000000">
              <w:rPr>
                <w:rtl w:val="0"/>
              </w:rPr>
              <w:t xml:space="preserve">VESPERTINO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6C">
            <w:pPr>
              <w:pStyle w:val="Heading4"/>
              <w:numPr>
                <w:ilvl w:val="3"/>
                <w:numId w:val="1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PERÍODO MATUTINO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PERÍODO VESPERTINO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C">
            <w:pPr>
              <w:ind w:left="-70" w:right="-7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FERIADO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FERIADO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FACULTATIVO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FACULTATIVO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14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2C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4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8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BC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D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D4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E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1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3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4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.976562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4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6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64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7C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9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4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A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C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C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4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D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C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F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4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8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30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0C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0F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2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24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3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C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35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4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B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36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C">
            <w:pPr>
              <w:tabs>
                <w:tab w:val="left" w:pos="180"/>
                <w:tab w:val="center" w:pos="420"/>
              </w:tabs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E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0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3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A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8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6" w:hRule="atLeast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MARLÚCIA CAMPOS RIBEIRO</w:t>
            </w:r>
          </w:p>
          <w:p w:rsidR="00000000" w:rsidDel="00000000" w:rsidP="00000000" w:rsidRDefault="00000000" w:rsidRPr="00000000" w14:paraId="0000038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Matricula: 1271474-1</w:t>
            </w:r>
          </w:p>
          <w:p w:rsidR="00000000" w:rsidDel="00000000" w:rsidP="00000000" w:rsidRDefault="00000000" w:rsidRPr="00000000" w14:paraId="000003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SUPERVISOR(A)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1">
            <w:pPr>
              <w:tabs>
                <w:tab w:val="left" w:pos="180"/>
                <w:tab w:val="center" w:pos="4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8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A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C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E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2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04" w:top="568" w:left="1588" w:right="96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an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  <w:jc w:val="right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120" w:lineRule="auto"/>
      <w:ind w:left="0" w:firstLine="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ind w:left="0" w:firstLine="0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left="0" w:firstLine="0"/>
      <w:jc w:val="center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ind w:left="-567" w:firstLine="0"/>
    </w:pPr>
    <w:rPr>
      <w:b w:val="1"/>
      <w:color w:val="0000ff"/>
      <w:sz w:val="20"/>
      <w:szCs w:val="20"/>
    </w:rPr>
  </w:style>
  <w:style w:type="paragraph" w:styleId="Heading6">
    <w:name w:val="heading 6"/>
    <w:basedOn w:val="Normal"/>
    <w:next w:val="Normal"/>
    <w:pPr>
      <w:keepNext w:val="1"/>
      <w:ind w:left="0" w:firstLine="0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suppressAutoHyphens w:val="1"/>
    </w:pPr>
    <w:rPr>
      <w:sz w:val="24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jc w:val="right"/>
      <w:outlineLvl w:val="0"/>
    </w:pPr>
    <w:rPr>
      <w:b w:val="1"/>
      <w:sz w:val="32"/>
    </w:rPr>
  </w:style>
  <w:style w:type="paragraph" w:styleId="Ttulo2">
    <w:name w:val="heading 2"/>
    <w:basedOn w:val="Normal"/>
    <w:next w:val="Normal"/>
    <w:qFormat w:val="1"/>
    <w:pPr>
      <w:keepNext w:val="1"/>
      <w:numPr>
        <w:ilvl w:val="1"/>
        <w:numId w:val="1"/>
      </w:numPr>
      <w:spacing w:before="120"/>
      <w:outlineLvl w:val="1"/>
    </w:pPr>
    <w:rPr>
      <w:b w:val="1"/>
      <w:sz w:val="32"/>
    </w:rPr>
  </w:style>
  <w:style w:type="paragraph" w:styleId="Ttulo3">
    <w:name w:val="heading 3"/>
    <w:basedOn w:val="Normal"/>
    <w:next w:val="Normal"/>
    <w:qFormat w:val="1"/>
    <w:pPr>
      <w:keepNext w:val="1"/>
      <w:numPr>
        <w:ilvl w:val="2"/>
        <w:numId w:val="1"/>
      </w:numPr>
      <w:jc w:val="center"/>
      <w:outlineLvl w:val="2"/>
    </w:pPr>
    <w:rPr>
      <w:b w:val="1"/>
    </w:rPr>
  </w:style>
  <w:style w:type="paragraph" w:styleId="Ttulo4">
    <w:name w:val="heading 4"/>
    <w:basedOn w:val="Normal"/>
    <w:next w:val="Normal"/>
    <w:qFormat w:val="1"/>
    <w:pPr>
      <w:keepNext w:val="1"/>
      <w:numPr>
        <w:ilvl w:val="3"/>
        <w:numId w:val="1"/>
      </w:numPr>
      <w:jc w:val="center"/>
      <w:outlineLvl w:val="3"/>
    </w:pPr>
    <w:rPr>
      <w:b w:val="1"/>
      <w:sz w:val="20"/>
    </w:rPr>
  </w:style>
  <w:style w:type="paragraph" w:styleId="Ttulo5">
    <w:name w:val="heading 5"/>
    <w:basedOn w:val="Normal"/>
    <w:next w:val="Normal"/>
    <w:qFormat w:val="1"/>
    <w:pPr>
      <w:keepNext w:val="1"/>
      <w:numPr>
        <w:ilvl w:val="4"/>
        <w:numId w:val="1"/>
      </w:numPr>
      <w:ind w:left="-567"/>
      <w:outlineLvl w:val="4"/>
    </w:pPr>
    <w:rPr>
      <w:b w:val="1"/>
      <w:color w:val="0000ff"/>
      <w:sz w:val="20"/>
    </w:rPr>
  </w:style>
  <w:style w:type="paragraph" w:styleId="Ttulo6">
    <w:name w:val="heading 6"/>
    <w:basedOn w:val="Normal"/>
    <w:next w:val="Normal"/>
    <w:qFormat w:val="1"/>
    <w:pPr>
      <w:keepNext w:val="1"/>
      <w:numPr>
        <w:ilvl w:val="5"/>
        <w:numId w:val="1"/>
      </w:numPr>
      <w:outlineLvl w:val="5"/>
    </w:pPr>
    <w:rPr>
      <w:b w:val="1"/>
      <w:sz w:val="20"/>
    </w:rPr>
  </w:style>
  <w:style w:type="paragraph" w:styleId="Ttulo7">
    <w:name w:val="heading 7"/>
    <w:basedOn w:val="Normal"/>
    <w:next w:val="Normal"/>
    <w:qFormat w:val="1"/>
    <w:pPr>
      <w:keepNext w:val="1"/>
      <w:numPr>
        <w:ilvl w:val="6"/>
        <w:numId w:val="1"/>
      </w:numPr>
      <w:ind w:left="-95" w:right="-70"/>
      <w:jc w:val="center"/>
      <w:outlineLvl w:val="6"/>
    </w:pPr>
    <w:rPr>
      <w:b w:val="1"/>
      <w:sz w:val="20"/>
    </w:rPr>
  </w:style>
  <w:style w:type="paragraph" w:styleId="Ttulo8">
    <w:name w:val="heading 8"/>
    <w:basedOn w:val="Normal"/>
    <w:next w:val="Normal"/>
    <w:qFormat w:val="1"/>
    <w:pPr>
      <w:keepNext w:val="1"/>
      <w:numPr>
        <w:ilvl w:val="7"/>
        <w:numId w:val="1"/>
      </w:numPr>
      <w:ind w:left="-70"/>
      <w:jc w:val="center"/>
      <w:outlineLvl w:val="7"/>
    </w:pPr>
    <w:rPr>
      <w:b w:val="1"/>
      <w:sz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  <w:rPr>
      <w:rFonts w:ascii="Symbol" w:cs="Times New Roman" w:eastAsia="Times New Roman" w:hAnsi="Symbol"/>
    </w:rPr>
  </w:style>
  <w:style w:type="character" w:styleId="WW8Num1z1" w:customStyle="1">
    <w:name w:val="WW8Num1z1"/>
    <w:qFormat w:val="1"/>
    <w:rPr>
      <w:rFonts w:ascii="Courier New" w:hAnsi="Courier New"/>
    </w:rPr>
  </w:style>
  <w:style w:type="character" w:styleId="WW8Num1z2" w:customStyle="1">
    <w:name w:val="WW8Num1z2"/>
    <w:qFormat w:val="1"/>
    <w:rPr>
      <w:rFonts w:ascii="Wingdings" w:hAnsi="Wingdings"/>
    </w:rPr>
  </w:style>
  <w:style w:type="character" w:styleId="WW8Num1z3" w:customStyle="1">
    <w:name w:val="WW8Num1z3"/>
    <w:qFormat w:val="1"/>
    <w:rPr>
      <w:rFonts w:ascii="Symbol" w:hAnsi="Symbol"/>
    </w:rPr>
  </w:style>
  <w:style w:type="character" w:styleId="WW8Num2z0" w:customStyle="1">
    <w:name w:val="WW8Num2z0"/>
    <w:qFormat w:val="1"/>
    <w:rPr>
      <w:rFonts w:ascii="Symbol" w:cs="Times New Roman" w:eastAsia="Times New Roman" w:hAnsi="Symbol"/>
    </w:rPr>
  </w:style>
  <w:style w:type="character" w:styleId="WW8Num2z1" w:customStyle="1">
    <w:name w:val="WW8Num2z1"/>
    <w:qFormat w:val="1"/>
    <w:rPr>
      <w:rFonts w:ascii="Courier New" w:hAnsi="Courier New"/>
    </w:rPr>
  </w:style>
  <w:style w:type="character" w:styleId="WW8Num2z2" w:customStyle="1">
    <w:name w:val="WW8Num2z2"/>
    <w:qFormat w:val="1"/>
    <w:rPr>
      <w:rFonts w:ascii="Wingdings" w:hAnsi="Wingdings"/>
    </w:rPr>
  </w:style>
  <w:style w:type="character" w:styleId="WW8Num2z3" w:customStyle="1">
    <w:name w:val="WW8Num2z3"/>
    <w:qFormat w:val="1"/>
    <w:rPr>
      <w:rFonts w:ascii="Symbol" w:hAnsi="Symbol"/>
    </w:rPr>
  </w:style>
  <w:style w:type="character" w:styleId="WW8Num3z0" w:customStyle="1">
    <w:name w:val="WW8Num3z0"/>
    <w:qFormat w:val="1"/>
    <w:rPr>
      <w:rFonts w:ascii="Symbol" w:cs="Times New Roman" w:eastAsia="Times New Roman" w:hAnsi="Symbol"/>
    </w:rPr>
  </w:style>
  <w:style w:type="character" w:styleId="WW8Num3z1" w:customStyle="1">
    <w:name w:val="WW8Num3z1"/>
    <w:qFormat w:val="1"/>
    <w:rPr>
      <w:rFonts w:ascii="Courier New" w:hAnsi="Courier New"/>
    </w:rPr>
  </w:style>
  <w:style w:type="character" w:styleId="WW8Num3z2" w:customStyle="1">
    <w:name w:val="WW8Num3z2"/>
    <w:qFormat w:val="1"/>
    <w:rPr>
      <w:rFonts w:ascii="Wingdings" w:hAnsi="Wingdings"/>
    </w:rPr>
  </w:style>
  <w:style w:type="character" w:styleId="WW8Num3z3" w:customStyle="1">
    <w:name w:val="WW8Num3z3"/>
    <w:qFormat w:val="1"/>
    <w:rPr>
      <w:rFonts w:ascii="Symbol" w:hAnsi="Symbol"/>
    </w:rPr>
  </w:style>
  <w:style w:type="character" w:styleId="WW8Num4z0" w:customStyle="1">
    <w:name w:val="WW8Num4z0"/>
    <w:qFormat w:val="1"/>
    <w:rPr>
      <w:rFonts w:ascii="Symbol" w:hAnsi="Symbol"/>
    </w:rPr>
  </w:style>
  <w:style w:type="character" w:styleId="WW-Fontepargpadro" w:customStyle="1">
    <w:name w:val="WW-Fonte parág. padrão"/>
    <w:qFormat w:val="1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1775E9"/>
    <w:rPr>
      <w:rFonts w:ascii="Tahoma" w:cs="Tahoma" w:hAnsi="Tahoma"/>
      <w:sz w:val="16"/>
      <w:szCs w:val="16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A77E83"/>
    <w:rPr>
      <w:sz w:val="24"/>
    </w:rPr>
  </w:style>
  <w:style w:type="paragraph" w:styleId="Ttulo">
    <w:name w:val="Title"/>
    <w:basedOn w:val="Normal"/>
    <w:next w:val="Co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etexto">
    <w:name w:val="Body Text"/>
    <w:basedOn w:val="Normal"/>
    <w:semiHidden w:val="1"/>
    <w:pPr>
      <w:spacing w:after="120"/>
    </w:pPr>
  </w:style>
  <w:style w:type="paragraph" w:styleId="Lista">
    <w:name w:val="List"/>
    <w:basedOn w:val="Corpodetexto"/>
    <w:semiHidden w:val="1"/>
    <w:rPr>
      <w:rFonts w:cs="Lucida Sans Unicode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 Unicode"/>
      <w:i w:val="1"/>
      <w:iCs w:val="1"/>
      <w:sz w:val="20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 Unicode"/>
    </w:rPr>
  </w:style>
  <w:style w:type="paragraph" w:styleId="TtuloPrincipal" w:customStyle="1">
    <w:name w:val="Título Principal"/>
    <w:basedOn w:val="Normal"/>
    <w:next w:val="Corpodetexto"/>
    <w:qFormat w:val="1"/>
    <w:pPr>
      <w:keepNext w:val="1"/>
      <w:spacing w:after="120" w:before="240"/>
    </w:pPr>
    <w:rPr>
      <w:rFonts w:ascii="Arial" w:cs="Lucida Sans Unicode" w:eastAsia="Lucida Sans Unicode" w:hAnsi="Arial"/>
      <w:sz w:val="28"/>
      <w:szCs w:val="28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pPr>
      <w:tabs>
        <w:tab w:val="center" w:pos="4419"/>
        <w:tab w:val="right" w:pos="8838"/>
      </w:tabs>
    </w:pPr>
  </w:style>
  <w:style w:type="paragraph" w:styleId="WW-Legenda" w:customStyle="1">
    <w:name w:val="WW-Legenda"/>
    <w:basedOn w:val="Normal"/>
    <w:next w:val="Normal"/>
    <w:qFormat w:val="1"/>
    <w:pPr>
      <w:tabs>
        <w:tab w:val="left" w:pos="5599"/>
        <w:tab w:val="left" w:pos="10135"/>
      </w:tabs>
      <w:ind w:left="-709"/>
    </w:pPr>
    <w:rPr>
      <w:b w:val="1"/>
      <w:sz w:val="20"/>
    </w:rPr>
  </w:style>
  <w:style w:type="paragraph" w:styleId="ContedodaTabela" w:customStyle="1">
    <w:name w:val="Conteúdo da Tabela"/>
    <w:basedOn w:val="Corpodetexto"/>
    <w:qFormat w:val="1"/>
    <w:pPr>
      <w:suppressLineNumbers w:val="1"/>
    </w:pPr>
  </w:style>
  <w:style w:type="paragraph" w:styleId="TtulodaTabela" w:customStyle="1">
    <w:name w:val="Título da Tabela"/>
    <w:basedOn w:val="ContedodaTabela"/>
    <w:qFormat w:val="1"/>
    <w:pPr>
      <w:jc w:val="center"/>
    </w:pPr>
    <w:rPr>
      <w:b w:val="1"/>
      <w:bCs w:val="1"/>
      <w:i w:val="1"/>
      <w:iCs w:val="1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1775E9"/>
    <w:rPr>
      <w:rFonts w:ascii="Tahoma" w:cs="Tahoma" w:hAnsi="Tahoma"/>
      <w:sz w:val="16"/>
      <w:szCs w:val="16"/>
    </w:rPr>
  </w:style>
  <w:style w:type="paragraph" w:styleId="Contedodatabela0" w:customStyle="1">
    <w:name w:val="Conteúdo da tabela"/>
    <w:basedOn w:val="Normal"/>
    <w:qFormat w:val="1"/>
    <w:pPr>
      <w:suppressLineNumbers w:val="1"/>
    </w:pPr>
  </w:style>
  <w:style w:type="paragraph" w:styleId="Ttulodetabela" w:customStyle="1">
    <w:name w:val="Título de tabela"/>
    <w:basedOn w:val="Contedodatabela0"/>
    <w:qFormat w:val="1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LC+ly4RUuu5irjbVMTvcbN1J/w==">AMUW2mV72EoQI93VdfYZ3FF9dYPmMyLFLE8YVJnkM/oM7bOtjN3HzQhb0//d6rjY33MeSIJbAFO2H1+ffsITFgCnqW8liJ3xO8fq8jqgCCTppBLujlkFkyZ13GXeYTih3yJba0i7m+Ec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2020-01-27T11:57:00Z</dcterms:created>
  <dc:creator>Ana Vanessa Ferreira da Cruz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SEFAZ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