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771"/>
      </w:tblGrid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fldChar w:fldCharType="begin"/>
            </w: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instrText xml:space="preserve"> HYPERLINK "http://vsegost.com/Catalog/47/47901.shtml" \o "ГОСТ 2.701-2008 Единая система конструкторской документации. Схемы. Виды и типы. Общие требования к выполнению" </w:instrText>
            </w: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fldChar w:fldCharType="separate"/>
            </w:r>
            <w:r w:rsidRPr="00176A3E">
              <w:rPr>
                <w:rFonts w:ascii="Arial" w:eastAsia="Times New Roman" w:hAnsi="Arial" w:cs="Arial"/>
                <w:color w:val="E1771E"/>
                <w:sz w:val="20"/>
                <w:szCs w:val="20"/>
                <w:u w:val="single"/>
                <w:lang w:eastAsia="ru-RU"/>
              </w:rPr>
              <w:t>ГОСТ 2.701-2008</w:t>
            </w: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Схемы. Виды и типы. Общие требования к выполнению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" w:tooltip="ГОСТ 2.701-76 Единая система конструкторской документации. Схемы. Виды и типы. Общие требования к выполнению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2.701-76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Схемы. Виды и типы. Общие требования к выполнению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" w:tooltip="ГОСТ 2.701-84 Единая система конструкторской документации. Схемы. Виды и типы. Общие требования к выполнению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2.701-84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Схемы. Виды и типы. Общие требования к выполнению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" w:tooltip="ГОСТ 2.702-2011 Единая система конструкторской документации. Правила выполнения электрических сх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2.702-2011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электрических схем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8" w:tooltip="ГОСТ 2.702-75 Единая система конструкторской документации. Правила выполнения электрических сх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2.702-75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электрических схем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9" w:tooltip="ГОСТ 2.703-2011 Единая система конструкторской документации. Правила выполнения кинематических сх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2.703-2011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кинематических схем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0" w:tooltip="ГОСТ 2.703-68 Единая система конструкторской документации. Правила выполнения кинематических сх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2.703-68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кинематических схем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1" w:tooltip="ГОСТ 2.704-2011 Единая система конструкторской документации. Правила выполнения гидравлических и пневматических сх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2.704-2011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гидравлических и пневматических схем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2" w:tooltip="ГОСТ 2.704-76 Единая система конструкторской документации. Правила выполнения гидравлических и пневматических сх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2.704-76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гидравлических и пневматических схем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3" w:tooltip="ГОСТ 2.705-70 Единая система конструкторской документации. Правила выполнения электрических схем обмоток и изделий с обмоткам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2.705-70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электрических схем обмоток и изделий с обмотками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4" w:tooltip="ГОСТ 2.707-84 Единая система конструкторской документации. Правила выполнения электрических схем железнодорожной сигнализации, централизации и блокировк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2.707-84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электрических схем железнодорожной сигнализации, централизации и блокировки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5" w:tooltip="ГОСТ 2.708-81 Единая система конструкторской документации. Правила выполнения электрических схем цифровой вычислительной техник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2.708-81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электрических схем цифровой вычислительной техники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6" w:tooltip="ГОСТ 2.709-89 Единая система конструкторской документации. Обозначения условные проводов и контактных соединений электрических элементов, оборудования и участков цепей в электрических схемах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2.709-89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проводов и контактных соединений электрических элементов, оборудования и участков цепей в электрических схемах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7" w:tooltip="ГОСТ 2.710-81 Единая система конструкторской документации. Обозначения буквенно-цифровые в электрических схемах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2.710-81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буквенно-цифровые в электрических схемах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8" w:tooltip="ГОСТ 2.711-82 Единая система конструкторской документации. Схема деления изделия на составные част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2.711-82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Схема деления изделия на составные части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19" w:tooltip="ГОСТ 2.721-74 Единая система конструкторской документации. Обозначения условные графические в схемах. Обозначения общего применения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2.721-74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Обозначения общего применения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0" w:tooltip="ГОСТ 2.722-68 Единая система конструкторской документации. Обозначения условные графические в схемах. Машины электрически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2.722-68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Машины электрические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1" w:tooltip="ГОСТ 2.723-68 Единая система конструкторской документации. Обозначения условные графические в схемах. Катушки индуктивности, дроссели, трансформаторы, автотрансформаторы и магнитные усилител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2.723-68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Катушки индуктивности, дроссели, трансформаторы, автотрансформаторы и магнитные усилители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2" w:tooltip="ГОСТ 2.725-68 Единая система конструкторской документации. Обозначения условные графические в схемах. Устройства коммутирующи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2.725-68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Устройства коммутирующие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3" w:tooltip="ГОСТ 2.726-68 Единая система конструкторской документации. Обозначения условные графические в схемах. Токосъемник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2.726-68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Токосъемники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4" w:tooltip="ГОСТ 2.727-68 Единая система конструкторской документации. Обозначения условные графические в схемах. Разрядники, предохранител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2.727-68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Разрядники, предохранители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5" w:tooltip="ГОСТ 2.728-74 Единая система конструкторской документации. Обозначения условные графические в схемах. Резисторы, конденсаторы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2.728-74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Резисторы, конденсаторы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6" w:tooltip="ГОСТ 2.729-68 Единая система конструкторской документации. Обозначения условные графические в схемах. Приборы электроизмеритель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2.729-68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Приборы электроизмерительные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7" w:tooltip="ГОСТ 2.730-73 Единая система конструкторской документации. Обозначения условные графические в схемах. Приборы полупроводников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2.730-73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Приборы полупроводниковые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8" w:tooltip="ГОСТ 2.731-81 Единая система конструкторской документации. Обозначения условные графические в схемах. Приборы электровакуум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2.731-81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Приборы электровакуумные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9" w:tooltip="ГОСТ 2.732-68 Единая система конструкторской документации. Обозначения условные графические в схемах. Источники света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2.732-68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Источники света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0" w:tooltip="ГОСТ 2.733-68 Единая система конструкторской документации. Обозначения условные графические детекторов ионизирующих излучений в схемах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2.733-68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Единая система конструкторской документации. Обозначения условные </w:t>
            </w: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графические детекторов ионизирующих излучений в схемах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1" w:tooltip="ГОСТ 2.734-68 Единая система конструкторской документации. Обозначения условные графические в схемах. Линии сверхвысокой частоты и их элементы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2.734-68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Линии сверхвысокой частоты и их элементы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2" w:tooltip="ГОСТ 2.735-68 Единая система конструкторской документации. Обозначения условные графические в схемах. Антенны и радиостанци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2.735-68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Антенны и радиостанции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3" w:tooltip="ГОСТ 2.736-68 Единая система конструкторской документации. Обозначения условные графические в схемах. Элементы пьезоэлектрические и магнитострикционные; линии задержк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2.736-68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Элементы пьезоэлектрические и магнитострикционные; линии задержки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4" w:tooltip="ГОСТ 2.737-68 Единая система конструкторской документации. Обозначения условные графические в схемах. Устройства связ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2.737-68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Устройства связи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5" w:tooltip="ГОСТ 2.739-68 Единая система конструкторской документации. Обозначения условные графические в схемах. Аппараты, коммутаторы и станции коммутационные телефон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2.739-68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Аппараты, коммутаторы и станции коммутационные телефонные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6" w:tooltip="ГОСТ 2.740-89 Единая система конструкторской документации. Обозначения условные графические в схемах. Аппараты и трансляции телеграф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2.740-89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Аппараты и трансляции телеграфные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7" w:tooltip="ГОСТ 2.741-68 Единая система конструкторской документации. Обозначения условные графические в схемах. Приборы акустически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2.741-68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Приборы акустические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8" w:tooltip="ГОСТ 2.743-91 Единая система конструкторской документации. Обозначения условные графические в схемах. Элементы цифровой техник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2.743-91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Элементы цифровой техники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39" w:tooltip="ГОСТ 2.744-68 Единая система конструкторской документации. Обозначения условные графические в схемах. Устройства электрозапаль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2.744-68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Единая система конструкторской документации. Обозначения условные графические в схемах. Устройства </w:t>
            </w:r>
            <w:proofErr w:type="spellStart"/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электрозапальные</w:t>
            </w:r>
            <w:proofErr w:type="spellEnd"/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0" w:tooltip="ГОСТ 2.745-68 Единая система конструкторской документации. Обозначения условные графические в схемах. Электронагреватели, устройства и установки электротермически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2.745-68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Электронагреватели, устройства и установки электротермические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1" w:tooltip="ГОСТ 2.746-68 Единая система конструкторской документации. Обозначения условные графические в схемах. Генераторы и усилители квантов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2.746-68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Генераторы и усилители квантовые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2" w:tooltip="ГОСТ 2.747-68 Единая система конструкторской документации. Обозначения условные графические в схемах. Размеры условных графических обозначений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2.747-68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Размеры условных графических обозначений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3" w:tooltip="ГОСТ 2.749-84 Единая система конструкторской документации. Элементы и устройства железнодорожной сигнализации, централизации и блокировк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2.749-84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Элементы и устройства железнодорожной сигнализации, централизации и блокировки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4" w:tooltip="ГОСТ 2.750-68 Единая система конструкторской документации. Обозначения условные графические в схемах. Род тока и напряжения; виды соединения обмоток; формы импульсов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2.750-68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Род тока и напряжения; виды соединения обмоток; формы импульсов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5" w:tooltip="ГОСТ 2.751-73 Единая система конструкторской документации. Обозначения условные графические в схемах. Электрические связи, провода, кабели и шины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2.751-73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Электрические связи, провода, кабели и шины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6" w:tooltip="ГОСТ 2.752-71 Единая система конструкторской документации. Обозначения условные графические в схемах. Устройства телемеханик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2.752-71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Устройства телемеханики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7" w:tooltip="ГОСТ 2.754-72 Единая система конструкторской документации. Обозначения условные графические электрического оборудования и проводок на планах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2.754-72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электрического оборудования и проводок на планах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8" w:tooltip="ГОСТ 2.755-87 Единая система конструкторской документации. Обозначения условные графические в электрических схемах. Устройства коммутационные и контактные соединения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2.755-87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электрических схемах. Устройства коммутационные и контактные соединения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49" w:tooltip="ГОСТ 2.756-76 Единая система конструкторской документации. Обозначения условные графические в схемах. Воспринимающая часть электромеханических устройств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2.756-76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Воспринимающая часть электромеханических устройств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0" w:tooltip="ГОСТ 2.757-81 Единая система конструкторской документации. Обозначения условные графические в схемах. Элементы коммутационного поля коммутационных сист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2.757-81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Элементы коммутационного поля коммутационных систем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1" w:tooltip="ГОСТ 2.758-81 Единая система конструкторской документации. Обозначения условные графические в схемах. Сигнальная техника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2.758-81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Сигнальная техника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2" w:tooltip="ГОСТ 2.759-82 Единая система конструкторской документации. Обозначения условные графические в схемах. Элементы аналоговой техник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2.759-82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Элементы аналоговой техники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3" w:tooltip="ГОСТ 2.761-84 Единая система конструкторской документации. Обозначения условные графические в схемах. Компоненты волоконно-оптических систем передач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2.761-84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Компоненты волоконно-оптических систем передачи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4" w:tooltip="ГОСТ 2.762-85 Единая система конструкторской документации. Обозначения условные графические в электрических схемах. Частоты и диапазоны частот для систем передачи с частотным распределением каналов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2.762-85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электрических схемах. Частоты и диапазоны частот для систем передачи с частотным распределением каналов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5" w:tooltip="ГОСТ 2.763-85 Единая система конструкторской документации. Обозначения условные графические в электрических схемах. Устройства с импульсно-кодовой модуляцией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2.763-85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Единая система конструкторской документации. Обозначения условные </w:t>
            </w: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графические в электрических схемах. Устройства с импульсно-кодовой модуляцией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6" w:tooltip="ГОСТ 2.764-86 Единая система конструкторской документации. Обозначения условные графические в электрических схемах. Интегральные оптоэлектронные элементы индикаци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2.764-86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электрических схемах. Интегральные оптоэлектронные элементы индикации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7" w:tooltip="ГОСТ 2.765-87 Единая система конструкторской документации. Обозначения условные графические в электрических схемах. Запоминающие устройства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2.765-87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электрических схемах. Запоминающие устройства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8" w:tooltip="ГОСТ 2.766-88 Единая система конструкторской документации. Обозначения условные графические в электрических схемах. Системы передачи информации с временным разделением каналов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2.766-88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электрических схемах. Системы передачи информации с временным разделением каналов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59" w:tooltip="ГОСТ 2.767-89 Единая система конструкторской документации. Обозначения условные графические в электрических схемах. Реле защиты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2.767-89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электрических схемах. Реле защиты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0" w:tooltip="ГОСТ 2.768-90 Единая система конструкторской документации. Обозначения условные графические в схемах. Источники электрохимические, электротермические и теплов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2.768-90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Источники электрохимические, электротермические и тепловые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1" w:tooltip="ГОСТ 2.770-68 Единая система конструкторской документации. Обозначения условные графические в схемах. Элементы кинематик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2.770-68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Элементы кинематики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2" w:tooltip="ГОСТ 2.780-68 Единая система конструкторской документации. Обозначения условные графические. Элементы гидравлических и пневматических сетей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2.780-68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Элементы гидравлических и пневматических сетей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3" w:tooltip="ГОСТ 2.780-96 Единая система конструкторской документации. Обозначения условные графические. Кондиционеры рабочей среды, емкости гидравлические и пневматически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2.780-96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Кондиционеры рабочей среды, емкости гидравлические и пневматические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4" w:tooltip="ГОСТ 2.781-68 Единая система конструкторской документации. Обозначения условные графические. Аппаратура распределительная и регулирующая гидравлическая и пневматическая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2.781-68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Аппаратура распределительная и регулирующая гидравлическая и пневматическая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5" w:tooltip="ГОСТ 2.781-96 Единая система конструкторской документации. Обозначения условные графические. Аппараты гидравлические и пневматические, устройства управления и приборы контрольно-измеритель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2.781-96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Аппараты гидравлические и пневматические, устройства управления и приборы контрольно-измерительные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6" w:tooltip="ГОСТ 2.782-68 Единая система конструкторской документации. Обозначения условные графические. Насосы и двигатели гидравлические и пневматически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2.782-68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Насосы и двигатели гидравлические и пневматические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7" w:tooltip="ГОСТ 2.782-96 Единая система конструкторской документации. Обозначения условные графические. Машины гидравлические и пневматически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2.782-96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Машины гидравлические и пневматические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8" w:tooltip="ГОСТ 2.784-70 Единая система конструкторской документации. Обозначения условные графические. Элементы трубопроводов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2.784-70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Элементы трубопроводов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69" w:tooltip="ГОСТ 2.784-96 Единая система конструкторской документации. Обозначения условные графические. Элементы трубопроводов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2.784-96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Элементы трубопроводов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0" w:tooltip="ГОСТ 2.785-70 Единая система конструкторской документации. Обозначения условные графические. Арматура трубопроводная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2.785-70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Арматура трубопроводная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1" w:tooltip="ГОСТ 2.786-70 Единая система конструкторской документации. Обозначения условные графические. Элементы санитарно-технических устройств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2.786-70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Элементы санитарно-технических устройств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2" w:tooltip="ГОСТ 2.787-71 Единая система конструкторской документации. Обозначения условные графические в схемах. Элементы, приборы и устройства газовой системы хроматографов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2.787-71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Элементы, приборы и устройства газовой системы хроматографов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3" w:tooltip="ГОСТ 2.788-74 Единая система конструкторской документации. Обозначения условные графические. Аппараты выпар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2.788-74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Аппараты выпарные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4" w:tooltip="ГОСТ 2.789-74 Единая система конструкторской документации. Обозначения условные графические. Аппараты теплообмен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2.789-74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Аппараты теплообменные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5" w:tooltip="ГОСТ 2.790-74 Единая система конструкторской документации. Обозначения условные графические. Аппараты колон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2.790-74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Аппараты колонные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6" w:tooltip="ГОСТ 2.791-74 Единая система конструкторской документации. Обозначения условные графические. Отстойники и фильтры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2.791-74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Отстойники и фильтры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7" w:tooltip="ГОСТ 2.792-74 Единая система конструкторской документации. Обозначения условные графические. Аппараты сушильны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2.792-74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Аппараты сушильные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8" w:tooltip="ГОСТ 2.793-79 Единая система конструкторской документации. Обозначения условные графические. Элементы и устройства машин и аппаратов химических производств. Общие обозначения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2.793-79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Элементы и устройства машин и аппаратов химических производств. Общие обозначения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79" w:tooltip="ГОСТ 2.794-79 Единая система конструкторской документации. Обозначения условные графические. Устройства питающие и дозирующие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2.794-79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Устройства питающие и дозирующие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80" w:tooltip="ГОСТ 2.795-80 Единая система конструкторской документации. Обозначения условные графические. Центрифуги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2.795-80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графические. Центрифуги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81" w:tooltip="ГОСТ 2.796-81 Единая система конструкторской документации. Обозначения условные графические в схемах. Элементы вакуумных сист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2.796-81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Элементы вакуумных систем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82" w:tooltip="ГОСТ 2.796-95 Единая система конструкторской документации. Обозначения условные графические в схемах. Элементы вакуумных сист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2.796-95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Обозначения условные графические в схемах. Элементы вакуумных систем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83" w:tooltip="ГОСТ 2.797-2016 Единая система конструкторской документации. Правила выполнения вакуумных сх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2.797-2016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вакуумных схем</w:t>
            </w:r>
          </w:p>
        </w:tc>
      </w:tr>
      <w:tr w:rsidR="00176A3E" w:rsidRPr="00176A3E" w:rsidTr="00176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84" w:tooltip="ГОСТ 2.797-81 Единая система конструкторской документации. Правила выполнения вакуумных схем" w:history="1">
              <w:r w:rsidRPr="00176A3E">
                <w:rPr>
                  <w:rFonts w:ascii="Arial" w:eastAsia="Times New Roman" w:hAnsi="Arial" w:cs="Arial"/>
                  <w:color w:val="E1771E"/>
                  <w:sz w:val="20"/>
                  <w:szCs w:val="20"/>
                  <w:u w:val="single"/>
                  <w:lang w:eastAsia="ru-RU"/>
                </w:rPr>
                <w:t>ГОСТ 2.797-81</w:t>
              </w:r>
            </w:hyperlink>
          </w:p>
        </w:tc>
        <w:tc>
          <w:tcPr>
            <w:tcW w:w="0" w:type="auto"/>
            <w:vAlign w:val="center"/>
            <w:hideMark/>
          </w:tcPr>
          <w:p w:rsidR="00176A3E" w:rsidRPr="00176A3E" w:rsidRDefault="00176A3E" w:rsidP="00176A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76A3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Единая система конструкторской документации. Правила выполнения вакуумных схем</w:t>
            </w:r>
          </w:p>
        </w:tc>
      </w:tr>
    </w:tbl>
    <w:p w:rsidR="00D41B93" w:rsidRDefault="00D41B93">
      <w:bookmarkStart w:id="0" w:name="_GoBack"/>
      <w:bookmarkEnd w:id="0"/>
    </w:p>
    <w:sectPr w:rsidR="00D4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3E"/>
    <w:rsid w:val="00176A3E"/>
    <w:rsid w:val="00D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627">
          <w:marLeft w:val="600"/>
          <w:marRight w:val="600"/>
          <w:marTop w:val="600"/>
          <w:marBottom w:val="600"/>
          <w:divBdr>
            <w:top w:val="dotted" w:sz="6" w:space="8" w:color="C0C0C0"/>
            <w:left w:val="dotted" w:sz="6" w:space="15" w:color="C0C0C0"/>
            <w:bottom w:val="dotted" w:sz="6" w:space="8" w:color="C0C0C0"/>
            <w:right w:val="dotted" w:sz="6" w:space="15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segost.com/Catalog/42/42630.shtml" TargetMode="External"/><Relationship Id="rId18" Type="http://schemas.openxmlformats.org/officeDocument/2006/relationships/hyperlink" Target="http://vsegost.com/Catalog/30/30110.shtml" TargetMode="External"/><Relationship Id="rId26" Type="http://schemas.openxmlformats.org/officeDocument/2006/relationships/hyperlink" Target="http://vsegost.com/Catalog/43/43218.shtml" TargetMode="External"/><Relationship Id="rId39" Type="http://schemas.openxmlformats.org/officeDocument/2006/relationships/hyperlink" Target="http://vsegost.com/Catalog/37/37837.shtml" TargetMode="External"/><Relationship Id="rId21" Type="http://schemas.openxmlformats.org/officeDocument/2006/relationships/hyperlink" Target="http://vsegost.com/Catalog/43/43151.shtml" TargetMode="External"/><Relationship Id="rId34" Type="http://schemas.openxmlformats.org/officeDocument/2006/relationships/hyperlink" Target="http://vsegost.com/Catalog/27/27141.shtml" TargetMode="External"/><Relationship Id="rId42" Type="http://schemas.openxmlformats.org/officeDocument/2006/relationships/hyperlink" Target="http://vsegost.com/Catalog/43/43356.shtml" TargetMode="External"/><Relationship Id="rId47" Type="http://schemas.openxmlformats.org/officeDocument/2006/relationships/hyperlink" Target="http://vsegost.com/Catalog/59/59537.shtml" TargetMode="External"/><Relationship Id="rId50" Type="http://schemas.openxmlformats.org/officeDocument/2006/relationships/hyperlink" Target="http://vsegost.com/Catalog/32/3257.shtml" TargetMode="External"/><Relationship Id="rId55" Type="http://schemas.openxmlformats.org/officeDocument/2006/relationships/hyperlink" Target="http://vsegost.com/Catalog/33/3395.shtml" TargetMode="External"/><Relationship Id="rId63" Type="http://schemas.openxmlformats.org/officeDocument/2006/relationships/hyperlink" Target="http://vsegost.com/Catalog/37/3789.shtml" TargetMode="External"/><Relationship Id="rId68" Type="http://schemas.openxmlformats.org/officeDocument/2006/relationships/hyperlink" Target="http://vsegost.com/Catalog/45/45274.shtml" TargetMode="External"/><Relationship Id="rId76" Type="http://schemas.openxmlformats.org/officeDocument/2006/relationships/hyperlink" Target="http://vsegost.com/Catalog/35/35852.shtml" TargetMode="External"/><Relationship Id="rId84" Type="http://schemas.openxmlformats.org/officeDocument/2006/relationships/hyperlink" Target="http://vsegost.com/Catalog/30/30265.shtml" TargetMode="External"/><Relationship Id="rId7" Type="http://schemas.openxmlformats.org/officeDocument/2006/relationships/hyperlink" Target="http://vsegost.com/Catalog/51/51102.shtml" TargetMode="External"/><Relationship Id="rId71" Type="http://schemas.openxmlformats.org/officeDocument/2006/relationships/hyperlink" Target="http://vsegost.com/Catalog/59/59538.s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vsegost.com/Catalog/19/19467.shtml" TargetMode="External"/><Relationship Id="rId29" Type="http://schemas.openxmlformats.org/officeDocument/2006/relationships/hyperlink" Target="http://vsegost.com/Catalog/43/43143.shtml" TargetMode="External"/><Relationship Id="rId11" Type="http://schemas.openxmlformats.org/officeDocument/2006/relationships/hyperlink" Target="http://vsegost.com/Catalog/51/51092.shtml" TargetMode="External"/><Relationship Id="rId24" Type="http://schemas.openxmlformats.org/officeDocument/2006/relationships/hyperlink" Target="http://vsegost.com/Catalog/43/43188.shtml" TargetMode="External"/><Relationship Id="rId32" Type="http://schemas.openxmlformats.org/officeDocument/2006/relationships/hyperlink" Target="http://vsegost.com/Catalog/18/18171.shtml" TargetMode="External"/><Relationship Id="rId37" Type="http://schemas.openxmlformats.org/officeDocument/2006/relationships/hyperlink" Target="http://vsegost.com/Catalog/43/43134.shtml" TargetMode="External"/><Relationship Id="rId40" Type="http://schemas.openxmlformats.org/officeDocument/2006/relationships/hyperlink" Target="http://vsegost.com/Catalog/43/43164.shtml" TargetMode="External"/><Relationship Id="rId45" Type="http://schemas.openxmlformats.org/officeDocument/2006/relationships/hyperlink" Target="http://vsegost.com/Catalog/59/59536.shtml" TargetMode="External"/><Relationship Id="rId53" Type="http://schemas.openxmlformats.org/officeDocument/2006/relationships/hyperlink" Target="http://vsegost.com/Catalog/21/2123.shtml" TargetMode="External"/><Relationship Id="rId58" Type="http://schemas.openxmlformats.org/officeDocument/2006/relationships/hyperlink" Target="http://vsegost.com/Catalog/39/3996.shtml" TargetMode="External"/><Relationship Id="rId66" Type="http://schemas.openxmlformats.org/officeDocument/2006/relationships/hyperlink" Target="http://vsegost.com/Catalog/45/45273.shtml" TargetMode="External"/><Relationship Id="rId74" Type="http://schemas.openxmlformats.org/officeDocument/2006/relationships/hyperlink" Target="http://vsegost.com/Catalog/36/36251.shtml" TargetMode="External"/><Relationship Id="rId79" Type="http://schemas.openxmlformats.org/officeDocument/2006/relationships/hyperlink" Target="http://vsegost.com/Catalog/43/43819.shtml" TargetMode="External"/><Relationship Id="rId5" Type="http://schemas.openxmlformats.org/officeDocument/2006/relationships/hyperlink" Target="http://vsegost.com/Catalog/59/59534.shtml" TargetMode="External"/><Relationship Id="rId61" Type="http://schemas.openxmlformats.org/officeDocument/2006/relationships/hyperlink" Target="http://vsegost.com/Catalog/33/3378.shtml" TargetMode="External"/><Relationship Id="rId82" Type="http://schemas.openxmlformats.org/officeDocument/2006/relationships/hyperlink" Target="http://vsegost.com/Catalog/27/27792.shtml" TargetMode="External"/><Relationship Id="rId19" Type="http://schemas.openxmlformats.org/officeDocument/2006/relationships/hyperlink" Target="http://vsegost.com/Catalog/36/36155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egost.com/Catalog/51/51099.shtml" TargetMode="External"/><Relationship Id="rId14" Type="http://schemas.openxmlformats.org/officeDocument/2006/relationships/hyperlink" Target="http://vsegost.com/Catalog/12/12879.shtml" TargetMode="External"/><Relationship Id="rId22" Type="http://schemas.openxmlformats.org/officeDocument/2006/relationships/hyperlink" Target="http://vsegost.com/Catalog/43/43380.shtml" TargetMode="External"/><Relationship Id="rId27" Type="http://schemas.openxmlformats.org/officeDocument/2006/relationships/hyperlink" Target="http://vsegost.com/Catalog/17/17257.shtml" TargetMode="External"/><Relationship Id="rId30" Type="http://schemas.openxmlformats.org/officeDocument/2006/relationships/hyperlink" Target="http://vsegost.com/Catalog/43/43058.shtml" TargetMode="External"/><Relationship Id="rId35" Type="http://schemas.openxmlformats.org/officeDocument/2006/relationships/hyperlink" Target="http://vsegost.com/Catalog/43/43160.shtml" TargetMode="External"/><Relationship Id="rId43" Type="http://schemas.openxmlformats.org/officeDocument/2006/relationships/hyperlink" Target="http://vsegost.com/Catalog/39/39187.shtml" TargetMode="External"/><Relationship Id="rId48" Type="http://schemas.openxmlformats.org/officeDocument/2006/relationships/hyperlink" Target="http://vsegost.com/Catalog/22/2255.shtml" TargetMode="External"/><Relationship Id="rId56" Type="http://schemas.openxmlformats.org/officeDocument/2006/relationships/hyperlink" Target="http://vsegost.com/Catalog/45/4588.shtml" TargetMode="External"/><Relationship Id="rId64" Type="http://schemas.openxmlformats.org/officeDocument/2006/relationships/hyperlink" Target="http://vsegost.com/Catalog/45/45272.shtml" TargetMode="External"/><Relationship Id="rId69" Type="http://schemas.openxmlformats.org/officeDocument/2006/relationships/hyperlink" Target="http://vsegost.com/Catalog/91/9139.shtml" TargetMode="External"/><Relationship Id="rId77" Type="http://schemas.openxmlformats.org/officeDocument/2006/relationships/hyperlink" Target="http://vsegost.com/Catalog/26/26159.shtml" TargetMode="External"/><Relationship Id="rId8" Type="http://schemas.openxmlformats.org/officeDocument/2006/relationships/hyperlink" Target="http://vsegost.com/Catalog/25/25531.shtml" TargetMode="External"/><Relationship Id="rId51" Type="http://schemas.openxmlformats.org/officeDocument/2006/relationships/hyperlink" Target="http://vsegost.com/Catalog/15/1533.shtml" TargetMode="External"/><Relationship Id="rId72" Type="http://schemas.openxmlformats.org/officeDocument/2006/relationships/hyperlink" Target="http://vsegost.com/Catalog/17/17755.shtml" TargetMode="External"/><Relationship Id="rId80" Type="http://schemas.openxmlformats.org/officeDocument/2006/relationships/hyperlink" Target="http://vsegost.com/Catalog/30/30483.shtml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vsegost.com/Catalog/44/44129.shtml" TargetMode="External"/><Relationship Id="rId17" Type="http://schemas.openxmlformats.org/officeDocument/2006/relationships/hyperlink" Target="http://vsegost.com/Catalog/22/22360.shtml" TargetMode="External"/><Relationship Id="rId25" Type="http://schemas.openxmlformats.org/officeDocument/2006/relationships/hyperlink" Target="http://vsegost.com/Catalog/41/41280.shtml" TargetMode="External"/><Relationship Id="rId33" Type="http://schemas.openxmlformats.org/officeDocument/2006/relationships/hyperlink" Target="http://vsegost.com/Catalog/18/18226.shtml" TargetMode="External"/><Relationship Id="rId38" Type="http://schemas.openxmlformats.org/officeDocument/2006/relationships/hyperlink" Target="http://vsegost.com/Catalog/19/19085.shtml" TargetMode="External"/><Relationship Id="rId46" Type="http://schemas.openxmlformats.org/officeDocument/2006/relationships/hyperlink" Target="http://vsegost.com/Catalog/20/2050.shtml" TargetMode="External"/><Relationship Id="rId59" Type="http://schemas.openxmlformats.org/officeDocument/2006/relationships/hyperlink" Target="http://vsegost.com/Catalog/74/7422.shtml" TargetMode="External"/><Relationship Id="rId67" Type="http://schemas.openxmlformats.org/officeDocument/2006/relationships/hyperlink" Target="http://vsegost.com/Catalog/18/18686.shtml" TargetMode="External"/><Relationship Id="rId20" Type="http://schemas.openxmlformats.org/officeDocument/2006/relationships/hyperlink" Target="http://vsegost.com/Catalog/18/18223.shtml" TargetMode="External"/><Relationship Id="rId41" Type="http://schemas.openxmlformats.org/officeDocument/2006/relationships/hyperlink" Target="http://vsegost.com/Catalog/83/8371.shtml" TargetMode="External"/><Relationship Id="rId54" Type="http://schemas.openxmlformats.org/officeDocument/2006/relationships/hyperlink" Target="http://vsegost.com/Catalog/29/2914.shtml" TargetMode="External"/><Relationship Id="rId62" Type="http://schemas.openxmlformats.org/officeDocument/2006/relationships/hyperlink" Target="http://vsegost.com/Catalog/45/45271.shtml" TargetMode="External"/><Relationship Id="rId70" Type="http://schemas.openxmlformats.org/officeDocument/2006/relationships/hyperlink" Target="http://vsegost.com/Catalog/42/42566.shtml" TargetMode="External"/><Relationship Id="rId75" Type="http://schemas.openxmlformats.org/officeDocument/2006/relationships/hyperlink" Target="http://vsegost.com/Catalog/36/36302.shtml" TargetMode="External"/><Relationship Id="rId83" Type="http://schemas.openxmlformats.org/officeDocument/2006/relationships/hyperlink" Target="http://vsegost.com/Catalog/63/63702.s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vsegost.com/Catalog/20/20523.shtml" TargetMode="External"/><Relationship Id="rId15" Type="http://schemas.openxmlformats.org/officeDocument/2006/relationships/hyperlink" Target="http://vsegost.com/Catalog/50/5000.shtml" TargetMode="External"/><Relationship Id="rId23" Type="http://schemas.openxmlformats.org/officeDocument/2006/relationships/hyperlink" Target="http://vsegost.com/Catalog/27/27252.shtml" TargetMode="External"/><Relationship Id="rId28" Type="http://schemas.openxmlformats.org/officeDocument/2006/relationships/hyperlink" Target="http://vsegost.com/Catalog/22/22170.shtml" TargetMode="External"/><Relationship Id="rId36" Type="http://schemas.openxmlformats.org/officeDocument/2006/relationships/hyperlink" Target="http://vsegost.com/Catalog/11/11357.shtml" TargetMode="External"/><Relationship Id="rId49" Type="http://schemas.openxmlformats.org/officeDocument/2006/relationships/hyperlink" Target="http://vsegost.com/Catalog/26/2696.shtml" TargetMode="External"/><Relationship Id="rId57" Type="http://schemas.openxmlformats.org/officeDocument/2006/relationships/hyperlink" Target="http://vsegost.com/Catalog/21/2159.shtml" TargetMode="External"/><Relationship Id="rId10" Type="http://schemas.openxmlformats.org/officeDocument/2006/relationships/hyperlink" Target="http://vsegost.com/Catalog/37/37681.shtml" TargetMode="External"/><Relationship Id="rId31" Type="http://schemas.openxmlformats.org/officeDocument/2006/relationships/hyperlink" Target="http://vsegost.com/Catalog/43/43133.shtml" TargetMode="External"/><Relationship Id="rId44" Type="http://schemas.openxmlformats.org/officeDocument/2006/relationships/hyperlink" Target="http://vsegost.com/Catalog/59/59535.shtml" TargetMode="External"/><Relationship Id="rId52" Type="http://schemas.openxmlformats.org/officeDocument/2006/relationships/hyperlink" Target="http://vsegost.com/Catalog/36/3606.shtml" TargetMode="External"/><Relationship Id="rId60" Type="http://schemas.openxmlformats.org/officeDocument/2006/relationships/hyperlink" Target="http://vsegost.com/Catalog/25/2566.shtml" TargetMode="External"/><Relationship Id="rId65" Type="http://schemas.openxmlformats.org/officeDocument/2006/relationships/hyperlink" Target="http://vsegost.com/Catalog/20/2013.shtml" TargetMode="External"/><Relationship Id="rId73" Type="http://schemas.openxmlformats.org/officeDocument/2006/relationships/hyperlink" Target="http://vsegost.com/Catalog/17/17142.shtml" TargetMode="External"/><Relationship Id="rId78" Type="http://schemas.openxmlformats.org/officeDocument/2006/relationships/hyperlink" Target="http://vsegost.com/Catalog/40/40030.shtml" TargetMode="External"/><Relationship Id="rId81" Type="http://schemas.openxmlformats.org/officeDocument/2006/relationships/hyperlink" Target="http://vsegost.com/Catalog/45/45275.shtml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4012</Words>
  <Characters>22873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2018-12-05T12:53:00Z</dcterms:created>
  <dcterms:modified xsi:type="dcterms:W3CDTF">2018-12-05T12:54:00Z</dcterms:modified>
</cp:coreProperties>
</file>