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C46D9" w:rsidRPr="008C46D9" w:rsidRDefault="008C46D9" w:rsidP="008C46D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de-DE"/>
          <w14:ligatures w14:val="none"/>
        </w:rPr>
        <w:t>AEO Competitive Intelligence Tool – Updated Build Plan (v2)</w:t>
      </w:r>
    </w:p>
    <w:p w:rsidR="008C46D9" w:rsidRPr="008C46D9" w:rsidRDefault="008C46D9" w:rsidP="008C46D9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 xml:space="preserve">Revision </w:t>
      </w:r>
      <w:proofErr w:type="gramStart"/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note</w:t>
      </w:r>
      <w:proofErr w:type="gramEnd"/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 (28 Jul 2025):</w:t>
      </w: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Only the sections flagged as </w:t>
      </w:r>
      <w:r w:rsidRPr="008C46D9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de-DE"/>
          <w14:ligatures w14:val="none"/>
        </w:rPr>
        <w:t>gaps and risk areas</w:t>
      </w: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in my review have been modified. All other content remains identical to the original document you supplied.</w:t>
      </w:r>
    </w:p>
    <w:p w:rsidR="008C46D9" w:rsidRPr="008C46D9" w:rsidRDefault="00777B84" w:rsidP="008C46D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77B84"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39" alt="" style="width:453.6pt;height:.05pt;mso-width-percent:0;mso-height-percent:0;mso-width-percent:0;mso-height-percent:0" o:hralign="center" o:hrstd="t" o:hr="t" fillcolor="#a0a0a0" stroked="f"/>
        </w:pict>
      </w:r>
    </w:p>
    <w:p w:rsidR="008C46D9" w:rsidRPr="008C46D9" w:rsidRDefault="008C46D9" w:rsidP="008C46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 xml:space="preserve">0. Key </w:t>
      </w:r>
      <w:proofErr w:type="spellStart"/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Revisions</w:t>
      </w:r>
      <w:proofErr w:type="spellEnd"/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 xml:space="preserve"> at a </w:t>
      </w:r>
      <w:proofErr w:type="spellStart"/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Glance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7162"/>
      </w:tblGrid>
      <w:tr w:rsidR="008C46D9" w:rsidRPr="008C46D9" w:rsidTr="008C46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Gap / Risk</w:t>
            </w:r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Change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implemented</w:t>
            </w:r>
            <w:proofErr w:type="spellEnd"/>
          </w:p>
        </w:tc>
      </w:tr>
      <w:tr w:rsidR="008C46D9" w:rsidRPr="008C46D9" w:rsidTr="008C46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Async</w:t>
            </w:r>
            <w:proofErr w:type="spellEnd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/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Celery</w:t>
            </w:r>
            <w:proofErr w:type="spellEnd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mismatch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Celery tasks call </w:t>
            </w:r>
            <w:r w:rsidRPr="008C46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de-DE"/>
                <w14:ligatures w14:val="none"/>
              </w:rPr>
              <w:t>sync wrappers</w:t>
            </w: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; </w:t>
            </w:r>
            <w:proofErr w:type="spellStart"/>
            <w:r w:rsidRPr="008C46D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de-DE"/>
                <w14:ligatures w14:val="none"/>
              </w:rPr>
              <w:t>asyncio.run</w:t>
            </w:r>
            <w:proofErr w:type="spellEnd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 encapsulates async audit loop.</w:t>
            </w:r>
          </w:p>
        </w:tc>
      </w:tr>
      <w:tr w:rsidR="008C46D9" w:rsidRPr="008C46D9" w:rsidTr="008C46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Distributed rate</w:t>
            </w: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noBreakHyphen/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limiting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Replaced process</w:t>
            </w: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noBreakHyphen/>
              <w:t>local list with </w:t>
            </w:r>
            <w:r w:rsidRPr="008C46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de-DE"/>
                <w14:ligatures w14:val="none"/>
              </w:rPr>
              <w:t>Redis token</w:t>
            </w:r>
            <w:r w:rsidRPr="008C46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de-DE"/>
                <w14:ligatures w14:val="none"/>
              </w:rPr>
              <w:noBreakHyphen/>
              <w:t>bucket</w:t>
            </w: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 via </w:t>
            </w:r>
            <w:proofErr w:type="spellStart"/>
            <w:r w:rsidRPr="008C46D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de-DE"/>
                <w14:ligatures w14:val="none"/>
              </w:rPr>
              <w:t>aiolimiter</w:t>
            </w:r>
            <w:proofErr w:type="spellEnd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 &amp; </w:t>
            </w:r>
            <w:proofErr w:type="spellStart"/>
            <w:proofErr w:type="gramStart"/>
            <w:r w:rsidRPr="008C46D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de-DE"/>
                <w14:ligatures w14:val="none"/>
              </w:rPr>
              <w:t>redis.asyncio</w:t>
            </w:r>
            <w:proofErr w:type="spellEnd"/>
            <w:proofErr w:type="gramEnd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.</w:t>
            </w:r>
          </w:p>
        </w:tc>
      </w:tr>
      <w:tr w:rsidR="008C46D9" w:rsidRPr="008C46D9" w:rsidTr="008C46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Multilingual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coverage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Added </w:t>
            </w:r>
            <w:r w:rsidRPr="008C46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de-DE"/>
                <w14:ligatures w14:val="none"/>
              </w:rPr>
              <w:t>language detection</w:t>
            </w: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 → per</w:t>
            </w: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noBreakHyphen/>
              <w:t xml:space="preserve">lang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spaCy</w:t>
            </w:r>
            <w:proofErr w:type="spellEnd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 xml:space="preserve"> / transformer NER pipelines.</w:t>
            </w:r>
          </w:p>
        </w:tc>
      </w:tr>
      <w:tr w:rsidR="008C46D9" w:rsidRPr="008C46D9" w:rsidTr="008C46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Sentiment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accuracy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Switched to </w:t>
            </w:r>
            <w:proofErr w:type="spellStart"/>
            <w:r w:rsidRPr="008C46D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de-DE"/>
                <w14:ligatures w14:val="none"/>
              </w:rPr>
              <w:t>cardiffnlp</w:t>
            </w:r>
            <w:proofErr w:type="spellEnd"/>
            <w:r w:rsidRPr="008C46D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de-DE"/>
                <w14:ligatures w14:val="none"/>
              </w:rPr>
              <w:t>/twitter</w:t>
            </w:r>
            <w:r w:rsidRPr="008C46D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de-DE"/>
                <w14:ligatures w14:val="none"/>
              </w:rPr>
              <w:noBreakHyphen/>
            </w:r>
            <w:proofErr w:type="spellStart"/>
            <w:r w:rsidRPr="008C46D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de-DE"/>
                <w14:ligatures w14:val="none"/>
              </w:rPr>
              <w:t>roberta</w:t>
            </w:r>
            <w:proofErr w:type="spellEnd"/>
            <w:r w:rsidRPr="008C46D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de-DE"/>
                <w14:ligatures w14:val="none"/>
              </w:rPr>
              <w:noBreakHyphen/>
              <w:t>base</w:t>
            </w:r>
            <w:r w:rsidRPr="008C46D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de-DE"/>
                <w14:ligatures w14:val="none"/>
              </w:rPr>
              <w:noBreakHyphen/>
              <w:t>sentiment</w:t>
            </w: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 xml:space="preserve"> via </w:t>
            </w:r>
            <w:r w:rsidRPr="008C46D9">
              <w:rPr>
                <w:rFonts w:ascii="Apple Color Emoji" w:eastAsia="Times New Roman" w:hAnsi="Apple Color Emoji" w:cs="Apple Color Emoji"/>
                <w:color w:val="000000"/>
                <w:kern w:val="0"/>
                <w:lang w:eastAsia="de-DE"/>
                <w14:ligatures w14:val="none"/>
              </w:rPr>
              <w:t>🤗</w:t>
            </w: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 Transformers.</w:t>
            </w:r>
          </w:p>
        </w:tc>
      </w:tr>
      <w:tr w:rsidR="008C46D9" w:rsidRPr="008C46D9" w:rsidTr="008C46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Raw LLM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storage</w:t>
            </w:r>
            <w:proofErr w:type="spellEnd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compliance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Raw payloads trimmed to minimal fields + </w:t>
            </w:r>
            <w:r w:rsidRPr="008C46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de-DE"/>
                <w14:ligatures w14:val="none"/>
              </w:rPr>
              <w:t>30</w:t>
            </w:r>
            <w:r w:rsidRPr="008C46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de-DE"/>
                <w14:ligatures w14:val="none"/>
              </w:rPr>
              <w:noBreakHyphen/>
              <w:t>day TTL</w:t>
            </w: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 in Redis; metadata persisted.</w:t>
            </w:r>
          </w:p>
        </w:tc>
      </w:tr>
      <w:tr w:rsidR="008C46D9" w:rsidRPr="008C46D9" w:rsidTr="008C46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Cost</w:t>
            </w:r>
            <w:proofErr w:type="spellEnd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control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Two</w:t>
            </w: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noBreakHyphen/>
              <w:t>pass architecture: </w:t>
            </w:r>
            <w:r w:rsidRPr="008C46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de-DE"/>
                <w14:ligatures w14:val="none"/>
              </w:rPr>
              <w:t>Llama</w:t>
            </w:r>
            <w:r w:rsidRPr="008C46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de-DE"/>
                <w14:ligatures w14:val="none"/>
              </w:rPr>
              <w:noBreakHyphen/>
              <w:t>3</w:t>
            </w:r>
            <w:r w:rsidRPr="008C46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de-DE"/>
                <w14:ligatures w14:val="none"/>
              </w:rPr>
              <w:noBreakHyphen/>
              <w:t>8B</w:t>
            </w:r>
            <w:r w:rsidRPr="008C46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de-DE"/>
                <w14:ligatures w14:val="none"/>
              </w:rPr>
              <w:noBreakHyphen/>
              <w:t>Instruct (local)</w:t>
            </w: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 first; premium models only for unanswered/high</w:t>
            </w: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noBreakHyphen/>
              <w:t>priority queries.</w:t>
            </w:r>
          </w:p>
        </w:tc>
      </w:tr>
      <w:tr w:rsidR="008C46D9" w:rsidRPr="008C46D9" w:rsidTr="008C46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White</w:t>
            </w: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noBreakHyphen/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labeling</w:t>
            </w:r>
            <w:proofErr w:type="spellEnd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depth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Introduced </w:t>
            </w:r>
            <w:proofErr w:type="spellStart"/>
            <w:r w:rsidRPr="008C46D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de-DE"/>
                <w14:ligatures w14:val="none"/>
              </w:rPr>
              <w:t>report_themes</w:t>
            </w:r>
            <w:proofErr w:type="spellEnd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 table + tenant asset bucket (S3/GCS).</w:t>
            </w:r>
          </w:p>
        </w:tc>
      </w:tr>
      <w:tr w:rsidR="008C46D9" w:rsidRPr="008C46D9" w:rsidTr="008C46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Security / GDPR</w:t>
            </w:r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Option A: per</w:t>
            </w: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noBreakHyphen/>
              <w:t>tenant Postgres schema. Option B: RLS on shared tables + row</w:t>
            </w: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noBreakHyphen/>
              <w:t xml:space="preserve">level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tenant_id</w:t>
            </w:r>
            <w:proofErr w:type="spellEnd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.</w:t>
            </w:r>
          </w:p>
        </w:tc>
      </w:tr>
      <w:tr w:rsidR="008C46D9" w:rsidRPr="008C46D9" w:rsidTr="008C46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Embedding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Added 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de-DE"/>
                <w14:ligatures w14:val="none"/>
              </w:rPr>
              <w:t>pgvector</w:t>
            </w:r>
            <w:proofErr w:type="spellEnd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 column (</w:t>
            </w:r>
            <w:proofErr w:type="spellStart"/>
            <w:r w:rsidRPr="008C46D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de-DE"/>
                <w14:ligatures w14:val="none"/>
              </w:rPr>
              <w:t>answer_embedding</w:t>
            </w:r>
            <w:proofErr w:type="spellEnd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) for semantic diffing.</w:t>
            </w:r>
          </w:p>
        </w:tc>
      </w:tr>
      <w:tr w:rsidR="008C46D9" w:rsidRPr="008C46D9" w:rsidTr="008C46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Timeline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realism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Extended from </w:t>
            </w:r>
            <w:r w:rsidRPr="008C46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de-DE"/>
                <w14:ligatures w14:val="none"/>
              </w:rPr>
              <w:t>16 → 18 weeks</w:t>
            </w: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 (+QA &amp; onboarding sprint).</w:t>
            </w:r>
          </w:p>
        </w:tc>
      </w:tr>
    </w:tbl>
    <w:p w:rsidR="008C46D9" w:rsidRPr="008C46D9" w:rsidRDefault="00777B84" w:rsidP="008C46D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77B84"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38" alt="" style="width:453.6pt;height:.05pt;mso-width-percent:0;mso-height-percent:0;mso-width-percent:0;mso-height-percent:0" o:hralign="center" o:hrstd="t" o:hr="t" fillcolor="#a0a0a0" stroked="f"/>
        </w:pict>
      </w:r>
    </w:p>
    <w:p w:rsidR="008C46D9" w:rsidRPr="008C46D9" w:rsidRDefault="008C46D9" w:rsidP="008C46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1. Technology Stack (</w:t>
      </w:r>
      <w:proofErr w:type="spellStart"/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additions</w:t>
      </w:r>
      <w:proofErr w:type="spellEnd"/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)</w:t>
      </w:r>
    </w:p>
    <w:p w:rsidR="008C46D9" w:rsidRPr="008C46D9" w:rsidRDefault="008C46D9" w:rsidP="008C4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Rate limiting:</w:t>
      </w: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aiolimiter</w:t>
      </w:r>
      <w:proofErr w:type="spellEnd"/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+ 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redis.asyncio</w:t>
      </w:r>
      <w:proofErr w:type="spellEnd"/>
      <w:proofErr w:type="gramEnd"/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(shared buckets).</w:t>
      </w:r>
    </w:p>
    <w:p w:rsidR="008C46D9" w:rsidRPr="008C46D9" w:rsidRDefault="008C46D9" w:rsidP="008C4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Language detection:</w:t>
      </w: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langdetect</w:t>
      </w:r>
      <w:proofErr w:type="spellEnd"/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or 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fasttext</w:t>
      </w:r>
      <w:proofErr w:type="spellEnd"/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.</w:t>
      </w:r>
    </w:p>
    <w:p w:rsidR="008C46D9" w:rsidRPr="008C46D9" w:rsidRDefault="008C46D9" w:rsidP="008C4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NER &amp; sentiment models:</w:t>
      </w: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</w:t>
      </w:r>
      <w:r w:rsidRPr="008C46D9">
        <w:rPr>
          <w:rFonts w:ascii="Apple Color Emoji" w:eastAsia="Times New Roman" w:hAnsi="Apple Color Emoji" w:cs="Apple Color Emoji"/>
          <w:color w:val="000000"/>
          <w:kern w:val="0"/>
          <w:lang w:eastAsia="de-DE"/>
          <w14:ligatures w14:val="none"/>
        </w:rPr>
        <w:t>🤗</w:t>
      </w: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</w:t>
      </w: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transformers</w:t>
      </w: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(</w:t>
      </w: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cardiffnlp/twitter-roberta-base-sentiment</w:t>
      </w: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, </w:t>
      </w: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xlm-roberta-base</w:t>
      </w: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for multilingual NER).</w:t>
      </w:r>
    </w:p>
    <w:p w:rsidR="008C46D9" w:rsidRPr="008C46D9" w:rsidRDefault="008C46D9" w:rsidP="008C4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Vector search:</w:t>
      </w: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pgvector</w:t>
      </w:r>
      <w:proofErr w:type="spellEnd"/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extension in Postgres.</w:t>
      </w:r>
    </w:p>
    <w:p w:rsidR="008C46D9" w:rsidRPr="008C46D9" w:rsidRDefault="008C46D9" w:rsidP="008C46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  <w:t>Updated </w:t>
      </w:r>
      <w:r w:rsidRPr="008C46D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de-DE"/>
          <w14:ligatures w14:val="none"/>
        </w:rPr>
        <w:t>requirements.txt</w:t>
      </w: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  <w:t> delta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aiolimiter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==1.1.0       # distributed rate limits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redis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[async]==5.0.1     #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asyncio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client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fasttext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-wheel==0.9.2   # lang detection (or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langdetect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==1.0.9)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lastRenderedPageBreak/>
        <w:t>pgvector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==0.2.2         # Postgres vector bindings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sentiment / NER handled by existing transformers==4.35.2</w:t>
      </w:r>
    </w:p>
    <w:p w:rsidR="008C46D9" w:rsidRPr="008C46D9" w:rsidRDefault="00777B84" w:rsidP="008C46D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77B84"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37" alt="" style="width:453.6pt;height:.05pt;mso-width-percent:0;mso-height-percent:0;mso-width-percent:0;mso-height-percent:0" o:hralign="center" o:hrstd="t" o:hr="t" fillcolor="#a0a0a0" stroked="f"/>
        </w:pict>
      </w:r>
    </w:p>
    <w:p w:rsidR="008C46D9" w:rsidRPr="008C46D9" w:rsidRDefault="008C46D9" w:rsidP="008C46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>2. Rate Limiter (replaces </w:t>
      </w:r>
      <w:proofErr w:type="spellStart"/>
      <w:r w:rsidRPr="008C46D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de-DE"/>
          <w14:ligatures w14:val="none"/>
        </w:rPr>
        <w:t>AIRateLimiter</w:t>
      </w:r>
      <w:proofErr w:type="spellEnd"/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>)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app/utils/rate_limiter.py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aiolimiter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AsyncLimiter</w:t>
      </w:r>
      <w:proofErr w:type="spellEnd"/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redis.asyncio</w:t>
      </w:r>
      <w:proofErr w:type="spellEnd"/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as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redis</w:t>
      </w:r>
      <w:proofErr w:type="spellEnd"/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import time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class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RedisRateLimiter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"""Shared token bucket across workers."""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__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init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</w:t>
      </w:r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_(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self, name: str, rate: int, period: int = 60):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self.name =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f"</w:t>
      </w:r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aeo:rate</w:t>
      </w:r>
      <w:proofErr w:type="spellEnd"/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:{name}"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self.rate</w:t>
      </w:r>
      <w:proofErr w:type="spellEnd"/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rate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self.period</w:t>
      </w:r>
      <w:proofErr w:type="spellEnd"/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period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self.redis</w:t>
      </w:r>
      <w:proofErr w:type="spellEnd"/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redis.from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_url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settings.REDIS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_URL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async def acquire(self):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now = int(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time.time</w:t>
      </w:r>
      <w:proofErr w:type="spellEnd"/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())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key = f"{self.name</w:t>
      </w:r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}:{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now // 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self.period</w:t>
      </w:r>
      <w:proofErr w:type="spellEnd"/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}"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remaining = await 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self.redis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.incr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(key)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if remaining == 1: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await 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self.redis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</w:t>
      </w:r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expire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key, 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self.period</w:t>
      </w:r>
      <w:proofErr w:type="spellEnd"/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if remaining &gt; 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self.rate</w:t>
      </w:r>
      <w:proofErr w:type="spellEnd"/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sleep_for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self.period</w:t>
      </w:r>
      <w:proofErr w:type="spellEnd"/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- (now % 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self.period</w:t>
      </w:r>
      <w:proofErr w:type="spellEnd"/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await 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asyncio.sleep</w:t>
      </w:r>
      <w:proofErr w:type="spellEnd"/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sleep_for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8C46D9" w:rsidRPr="008C46D9" w:rsidRDefault="008C46D9" w:rsidP="008C46D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BasePlatform</w:t>
      </w:r>
      <w:proofErr w:type="spellEnd"/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now composes a 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RedisRateLimiter</w:t>
      </w:r>
      <w:proofErr w:type="spellEnd"/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instead of the list</w:t>
      </w: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based limiter.</w:t>
      </w:r>
    </w:p>
    <w:p w:rsidR="008C46D9" w:rsidRPr="008C46D9" w:rsidRDefault="00777B84" w:rsidP="008C46D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77B84"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:rsidR="008C46D9" w:rsidRPr="008C46D9" w:rsidRDefault="008C46D9" w:rsidP="008C46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>3. Multilingual Brand Detection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app/services/brand_detector.py (excerpt)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langdetect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detect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transformers import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AutoModelForTokenClassification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,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AutoTokenizer</w:t>
      </w:r>
      <w:proofErr w:type="spellEnd"/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from transformers import pipeline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class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BrandDetector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__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init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__(self):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self.en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_nlp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spacy.load</w:t>
      </w:r>
      <w:proofErr w:type="spellEnd"/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("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en_core_web_sm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")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self.other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_nlp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pipeline(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ner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", model="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xlm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-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roberta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-base",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aggregation_strategy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="simple")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self.lang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_cache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{}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_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get_</w:t>
      </w:r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doc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self, text: str):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lang =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self.lang_cache.get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text[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:100]) or detect(</w:t>
      </w:r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text[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:200])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self.lang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_cache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[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text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[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:100]] = lang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      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if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lang == "en":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           </w:t>
      </w: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return 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self.en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_nlp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(text), lang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self.other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_nlp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(text), </w:t>
      </w:r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lang  #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list of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dicts</w:t>
      </w:r>
      <w:proofErr w:type="spellEnd"/>
    </w:p>
    <w:p w:rsidR="008C46D9" w:rsidRPr="008C46D9" w:rsidRDefault="008C46D9" w:rsidP="008C46D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(Downstream code adapts to list</w:t>
      </w: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</w:r>
      <w:proofErr w:type="spellStart"/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dict</w:t>
      </w:r>
      <w:proofErr w:type="spellEnd"/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NER format for non</w:t>
      </w: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English.)</w:t>
      </w:r>
    </w:p>
    <w:p w:rsidR="008C46D9" w:rsidRPr="008C46D9" w:rsidRDefault="00777B84" w:rsidP="008C46D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77B84"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:rsidR="008C46D9" w:rsidRPr="008C46D9" w:rsidRDefault="008C46D9" w:rsidP="008C46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lastRenderedPageBreak/>
        <w:t>4. Sentiment Analyzer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app/services/sentiment.py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from transformers import pipeline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sentiment_pipe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pipeline(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"sentiment-analysis", model="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cardiffnlp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/twitter-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roberta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-base-sentiment")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def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score_</w:t>
      </w:r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sentiment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texts: list[str]) -&gt; float: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if not texts: return 0.0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scores = []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for res in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sentiment_pipe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(texts):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label = res["label</w:t>
      </w:r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"]  #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POSITIVE / NEGATIVE / NEUTRAL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score = {"POSITIVE": 1, "NEGATIVE": -1, "NEUTRAL": </w:t>
      </w:r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0}[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label]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scores.append</w:t>
      </w:r>
      <w:proofErr w:type="spellEnd"/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(score)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return sum(scores)/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len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(scores)</w:t>
      </w:r>
    </w:p>
    <w:p w:rsidR="008C46D9" w:rsidRPr="008C46D9" w:rsidRDefault="008C46D9" w:rsidP="008C46D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BrandDetector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._</w:t>
      </w:r>
      <w:proofErr w:type="spellStart"/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calculate_sentiment</w:t>
      </w:r>
      <w:proofErr w:type="spellEnd"/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now delegates to 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score_sentiment</w:t>
      </w:r>
      <w:proofErr w:type="spellEnd"/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.</w:t>
      </w:r>
    </w:p>
    <w:p w:rsidR="008C46D9" w:rsidRPr="008C46D9" w:rsidRDefault="00777B84" w:rsidP="008C46D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77B84"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:rsidR="008C46D9" w:rsidRPr="008C46D9" w:rsidRDefault="008C46D9" w:rsidP="008C46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>5. Compliance</w:t>
      </w: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noBreakHyphen/>
        <w:t>Friendly Response Storage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app/models/response.py (delta)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raw_payload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BYTEA   -- encrypted, purged via TTL job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text_excerpt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TEXT    -- first 1</w:t>
      </w:r>
      <w:r w:rsidRPr="008C46D9">
        <w:rPr>
          <w:rFonts w:ascii="Cambria Math" w:eastAsia="Times New Roman" w:hAnsi="Cambria Math" w:cs="Cambria Math"/>
          <w:color w:val="000000"/>
          <w:kern w:val="0"/>
          <w:sz w:val="20"/>
          <w:szCs w:val="20"/>
          <w:lang w:val="en-US" w:eastAsia="de-DE"/>
          <w14:ligatures w14:val="none"/>
        </w:rPr>
        <w:t> </w:t>
      </w: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000 chars, kept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answer_embedding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VECTOR(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768</w:t>
      </w:r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  --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pgvector</w:t>
      </w:r>
      <w:proofErr w:type="spellEnd"/>
    </w:p>
    <w:p w:rsidR="008C46D9" w:rsidRPr="008C46D9" w:rsidRDefault="008C46D9" w:rsidP="008C46D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A nightly Celery beat task deletes 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raw_payload</w:t>
      </w:r>
      <w:proofErr w:type="spellEnd"/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older than 30 days to satisfy OpenAI/Anthropic retention terms.</w:t>
      </w:r>
    </w:p>
    <w:p w:rsidR="008C46D9" w:rsidRPr="008C46D9" w:rsidRDefault="00777B84" w:rsidP="008C46D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77B84"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:rsidR="008C46D9" w:rsidRPr="008C46D9" w:rsidRDefault="008C46D9" w:rsidP="008C46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>6. Two</w:t>
      </w: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noBreakHyphen/>
        <w:t xml:space="preserve">Pass Cost </w:t>
      </w:r>
      <w:proofErr w:type="spellStart"/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>Optimisation</w:t>
      </w:r>
      <w:proofErr w:type="spellEnd"/>
    </w:p>
    <w:p w:rsidR="008C46D9" w:rsidRPr="008C46D9" w:rsidRDefault="008C46D9" w:rsidP="008C46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  <w:t>Config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app/config/settings.py (delta)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LOW_COST_MODEL = "local-llama3-8b"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PREMIUM_MODEL_MAP = {"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openai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": "gpt-4o", "anthropic": "claude-3-opus"}</w:t>
      </w:r>
    </w:p>
    <w:p w:rsidR="008C46D9" w:rsidRPr="008C46D9" w:rsidRDefault="008C46D9" w:rsidP="008C46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  <w:t>Audit flow excerpt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if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question_priority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&lt; 8:  # low/medium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response = await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local_</w:t>
      </w:r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llama.safe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_query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(question)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if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</w:t>
      </w:r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detector.detect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_brands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(...):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</w:t>
      </w:r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response  #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good enough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else escalate to premium models</w:t>
      </w:r>
    </w:p>
    <w:p w:rsidR="008C46D9" w:rsidRPr="008C46D9" w:rsidRDefault="00777B84" w:rsidP="008C46D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77B84"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8C46D9" w:rsidRPr="008C46D9" w:rsidRDefault="008C46D9" w:rsidP="008C46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>7. White</w:t>
      </w: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noBreakHyphen/>
        <w:t>Label Theming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CREATE TABLE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report_themes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(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id UUID PRIMARY KEY DEFAULT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gen_random_</w:t>
      </w:r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uuid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),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tenant_id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UUID NOT NULL,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lastRenderedPageBreak/>
        <w:t xml:space="preserve">    name TEXT,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primary_color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VARCHAR(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7),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secondary_color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VARCHAR(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7),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logo_url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TEXT,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footer_html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TEXT,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created_at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TIMESTAMP DEFAULT </w:t>
      </w:r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NOW(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);</w:t>
      </w:r>
    </w:p>
    <w:p w:rsidR="008C46D9" w:rsidRPr="008C46D9" w:rsidRDefault="008C46D9" w:rsidP="008C46D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ReportGenerator</w:t>
      </w:r>
      <w:proofErr w:type="spellEnd"/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accepts a 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theme_id</w:t>
      </w:r>
      <w:proofErr w:type="spellEnd"/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 to inject </w:t>
      </w:r>
      <w:proofErr w:type="spellStart"/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colours</w:t>
      </w:r>
      <w:proofErr w:type="spellEnd"/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/logos per agency.</w:t>
      </w:r>
    </w:p>
    <w:p w:rsidR="008C46D9" w:rsidRPr="008C46D9" w:rsidRDefault="00777B84" w:rsidP="008C46D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77B84"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8C46D9" w:rsidRPr="008C46D9" w:rsidRDefault="008C46D9" w:rsidP="008C46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8. Security &amp; Multi</w:t>
      </w: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noBreakHyphen/>
      </w:r>
      <w:proofErr w:type="spellStart"/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Tenancy</w:t>
      </w:r>
      <w:proofErr w:type="spellEnd"/>
    </w:p>
    <w:p w:rsidR="008C46D9" w:rsidRPr="008C46D9" w:rsidRDefault="008C46D9" w:rsidP="008C4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Option A – separate schemas</w:t>
      </w: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: each tenant has its own schema (</w:t>
      </w: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CREATE SCHEMA tenant_123</w:t>
      </w: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) with the same table set, managed via Postgres 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search_path</w:t>
      </w:r>
      <w:proofErr w:type="spellEnd"/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.</w:t>
      </w:r>
    </w:p>
    <w:p w:rsidR="008C46D9" w:rsidRPr="008C46D9" w:rsidRDefault="008C46D9" w:rsidP="008C4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Option B – shared schema + RLS</w:t>
      </w: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: add 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tenant_id</w:t>
      </w:r>
      <w:proofErr w:type="spellEnd"/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on every row, enable </w:t>
      </w: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ALTER TABLE ... ENABLE ROW LEVEL SECURITY;</w:t>
      </w: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and attach a </w:t>
      </w: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SET 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rls.tenant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_id</w:t>
      </w:r>
      <w:proofErr w:type="spellEnd"/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at connection time.</w:t>
      </w:r>
    </w:p>
    <w:p w:rsidR="008C46D9" w:rsidRPr="008C46D9" w:rsidRDefault="008C46D9" w:rsidP="008C46D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Either way, add </w:t>
      </w:r>
      <w:proofErr w:type="spellStart"/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bcrypt</w:t>
      </w:r>
      <w:proofErr w:type="spellEnd"/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noBreakHyphen/>
        <w:t>hashed API keys</w:t>
      </w: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, enforce HTTPS, and store secrets in Vault or AWS Secrets Mgr.</w:t>
      </w:r>
    </w:p>
    <w:p w:rsidR="008C46D9" w:rsidRPr="008C46D9" w:rsidRDefault="00777B84" w:rsidP="008C46D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77B84"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8C46D9" w:rsidRPr="008C46D9" w:rsidRDefault="008C46D9" w:rsidP="008C46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>9. Vector Storage for Trend Diffing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ALTER TABLE responses ADD COLUMN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answer_embedding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VECTOR(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768);</w:t>
      </w:r>
    </w:p>
    <w:p w:rsidR="008C46D9" w:rsidRPr="008C46D9" w:rsidRDefault="008C46D9" w:rsidP="008C46D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Populate with </w:t>
      </w: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OpenAIEmbeddings</w:t>
      </w: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or </w:t>
      </w: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sentence-transformers/all-MiniLM-L6-v2</w:t>
      </w: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to support semantic change tracking between audit runs.</w:t>
      </w:r>
    </w:p>
    <w:p w:rsidR="008C46D9" w:rsidRPr="008C46D9" w:rsidRDefault="00777B84" w:rsidP="008C46D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77B84"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8C46D9" w:rsidRPr="008C46D9" w:rsidRDefault="008C46D9" w:rsidP="008C46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 xml:space="preserve">10. </w:t>
      </w:r>
      <w:proofErr w:type="spellStart"/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Revised</w:t>
      </w:r>
      <w:proofErr w:type="spellEnd"/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 xml:space="preserve">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  <w:gridCol w:w="1274"/>
        <w:gridCol w:w="875"/>
      </w:tblGrid>
      <w:tr w:rsidR="008C46D9" w:rsidRPr="008C46D9" w:rsidTr="008C46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Original</w:t>
            </w:r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8C46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Revised</w:t>
            </w:r>
            <w:proofErr w:type="spellEnd"/>
          </w:p>
        </w:tc>
      </w:tr>
      <w:tr w:rsidR="008C46D9" w:rsidRPr="008C46D9" w:rsidTr="008C46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Core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infrastructure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2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wks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2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wks</w:t>
            </w:r>
            <w:proofErr w:type="spellEnd"/>
          </w:p>
        </w:tc>
      </w:tr>
      <w:tr w:rsidR="008C46D9" w:rsidRPr="008C46D9" w:rsidTr="008C46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AI integration &amp; rate</w:t>
            </w: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noBreakHyphen/>
              <w:t>limit infra</w:t>
            </w:r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2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wks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2.5 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wks</w:t>
            </w:r>
            <w:proofErr w:type="spellEnd"/>
          </w:p>
        </w:tc>
      </w:tr>
      <w:tr w:rsidR="008C46D9" w:rsidRPr="008C46D9" w:rsidTr="008C46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Brand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detection</w:t>
            </w:r>
            <w:proofErr w:type="spellEnd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 &amp;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sentiment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2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wks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2.5 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wks</w:t>
            </w:r>
            <w:proofErr w:type="spellEnd"/>
          </w:p>
        </w:tc>
      </w:tr>
      <w:tr w:rsidR="008C46D9" w:rsidRPr="008C46D9" w:rsidTr="008C46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Question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engine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2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wks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2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wks</w:t>
            </w:r>
            <w:proofErr w:type="spellEnd"/>
          </w:p>
        </w:tc>
      </w:tr>
      <w:tr w:rsidR="008C46D9" w:rsidRPr="008C46D9" w:rsidTr="008C46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Audit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2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wks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2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wks</w:t>
            </w:r>
            <w:proofErr w:type="spellEnd"/>
          </w:p>
        </w:tc>
      </w:tr>
      <w:tr w:rsidR="008C46D9" w:rsidRPr="008C46D9" w:rsidTr="008C46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Reporting &amp;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theming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2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wks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2.5 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wks</w:t>
            </w:r>
            <w:proofErr w:type="spellEnd"/>
          </w:p>
        </w:tc>
      </w:tr>
      <w:tr w:rsidR="008C46D9" w:rsidRPr="008C46D9" w:rsidTr="008C46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API &amp; Front</w:t>
            </w: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noBreakHyphen/>
              <w:t>end</w:t>
            </w:r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2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wks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2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wks</w:t>
            </w:r>
            <w:proofErr w:type="spellEnd"/>
          </w:p>
        </w:tc>
      </w:tr>
      <w:tr w:rsidR="008C46D9" w:rsidRPr="008C46D9" w:rsidTr="008C46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Deployment</w:t>
            </w:r>
            <w:proofErr w:type="spellEnd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, QA &amp;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onboarding</w:t>
            </w:r>
            <w:proofErr w:type="spellEnd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sprint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2 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wks</w:t>
            </w:r>
            <w:proofErr w:type="spellEnd"/>
            <w:r w:rsidRPr="008C46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(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new</w:t>
            </w:r>
            <w:proofErr w:type="spellEnd"/>
            <w:r w:rsidRPr="008C46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8C46D9" w:rsidRPr="008C46D9" w:rsidTr="008C46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16 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wks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6D9" w:rsidRPr="008C46D9" w:rsidRDefault="008C46D9" w:rsidP="008C46D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8C46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18 </w:t>
            </w:r>
            <w:proofErr w:type="spellStart"/>
            <w:r w:rsidRPr="008C46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wks</w:t>
            </w:r>
            <w:proofErr w:type="spellEnd"/>
          </w:p>
        </w:tc>
      </w:tr>
    </w:tbl>
    <w:p w:rsidR="008C46D9" w:rsidRPr="008C46D9" w:rsidRDefault="00777B84" w:rsidP="008C46D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77B84"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8C46D9" w:rsidRPr="008C46D9" w:rsidRDefault="008C46D9" w:rsidP="008C46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lastRenderedPageBreak/>
        <w:t>11. Celery Worker Wrapper (sync</w:t>
      </w: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noBreakHyphen/>
        <w:t>safe)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app/tasks/audit_tasks.py (excerpt)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@celery_</w:t>
      </w:r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app.task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(bind=True)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def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run_audit_</w:t>
      </w:r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task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audit_config_id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 str):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SessionLocal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try: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processor =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AuditProcessor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... register platforms ...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audit_run_id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asyncio.run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processor.run_audit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uuid.UUID</w:t>
      </w:r>
      <w:proofErr w:type="spellEnd"/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audit_config_id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)))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{"status": "completed", "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audit_run_id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": str(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audit_run_id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)}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except Exception as e: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self.retry</w:t>
      </w:r>
      <w:proofErr w:type="spellEnd"/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(countdown=60,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max_retries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=3,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exc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=e)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finally</w:t>
      </w:r>
      <w:proofErr w:type="spell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:</w:t>
      </w:r>
    </w:p>
    <w:p w:rsidR="008C46D9" w:rsidRPr="008C46D9" w:rsidRDefault="008C46D9" w:rsidP="008C4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       </w:t>
      </w:r>
      <w:proofErr w:type="spellStart"/>
      <w:proofErr w:type="gram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db.close</w:t>
      </w:r>
      <w:proofErr w:type="spellEnd"/>
      <w:proofErr w:type="gramEnd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()</w:t>
      </w:r>
    </w:p>
    <w:p w:rsidR="008C46D9" w:rsidRPr="008C46D9" w:rsidRDefault="00777B84" w:rsidP="008C46D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77B84"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8C46D9" w:rsidRPr="008C46D9" w:rsidRDefault="008C46D9" w:rsidP="008C46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 xml:space="preserve">12. Monitoring </w:t>
      </w:r>
      <w:proofErr w:type="spellStart"/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Additions</w:t>
      </w:r>
      <w:proofErr w:type="spellEnd"/>
    </w:p>
    <w:p w:rsidR="008C46D9" w:rsidRPr="008C46D9" w:rsidRDefault="008C46D9" w:rsidP="008C46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Redis &amp; Celery boards</w:t>
      </w: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: Flower + custom Prometheus metrics for rate</w:t>
      </w: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limit buckets.</w:t>
      </w:r>
    </w:p>
    <w:p w:rsidR="008C46D9" w:rsidRPr="008C46D9" w:rsidRDefault="008C46D9" w:rsidP="008C46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Vector usage</w:t>
      </w: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: track </w:t>
      </w:r>
      <w:proofErr w:type="spellStart"/>
      <w:r w:rsidRPr="008C4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pg_stat_user_indexes</w:t>
      </w:r>
      <w:proofErr w:type="spellEnd"/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 for </w:t>
      </w:r>
      <w:proofErr w:type="spellStart"/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pgvector</w:t>
      </w:r>
      <w:proofErr w:type="spellEnd"/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performance.</w:t>
      </w:r>
    </w:p>
    <w:p w:rsidR="008C46D9" w:rsidRPr="008C46D9" w:rsidRDefault="008C46D9" w:rsidP="008C46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Sentiment/NER latency</w:t>
      </w: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: histogram in Prometheus.</w:t>
      </w:r>
    </w:p>
    <w:p w:rsidR="008C46D9" w:rsidRPr="008C46D9" w:rsidRDefault="00777B84" w:rsidP="008C46D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77B84"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8C46D9" w:rsidRPr="008C46D9" w:rsidRDefault="008C46D9" w:rsidP="008C46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 xml:space="preserve">13. Updated </w:t>
      </w:r>
      <w:proofErr w:type="spellStart"/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Success</w:t>
      </w:r>
      <w:proofErr w:type="spellEnd"/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 xml:space="preserve"> </w:t>
      </w:r>
      <w:proofErr w:type="spellStart"/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Metrics</w:t>
      </w:r>
      <w:proofErr w:type="spellEnd"/>
    </w:p>
    <w:p w:rsidR="008C46D9" w:rsidRPr="008C46D9" w:rsidRDefault="008C46D9" w:rsidP="008C46D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Average audit cost</w:t>
      </w: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: &lt; USD 15 (medium tier) thanks to two</w:t>
      </w: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pass model.</w:t>
      </w:r>
    </w:p>
    <w:p w:rsidR="008C46D9" w:rsidRPr="008C46D9" w:rsidRDefault="008C46D9" w:rsidP="008C46D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Multilingual accuracy (F1)</w:t>
      </w: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: &gt; 0.80 across top 5 EU languages.</w:t>
      </w:r>
    </w:p>
    <w:p w:rsidR="008C46D9" w:rsidRPr="008C46D9" w:rsidRDefault="008C46D9" w:rsidP="008C46D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White</w:t>
      </w:r>
      <w:r w:rsidRPr="008C46D9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noBreakHyphen/>
        <w:t>label theme adoption</w:t>
      </w:r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: 70 % of agencies </w:t>
      </w:r>
      <w:proofErr w:type="spellStart"/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customise</w:t>
      </w:r>
      <w:proofErr w:type="spellEnd"/>
      <w:r w:rsidRPr="008C46D9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within first month.</w:t>
      </w:r>
    </w:p>
    <w:p w:rsidR="008C46D9" w:rsidRPr="008C46D9" w:rsidRDefault="00777B84" w:rsidP="008C46D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77B84"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8C46D9" w:rsidRPr="008C46D9" w:rsidRDefault="008C46D9" w:rsidP="008C46D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8C46D9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de-DE"/>
          <w14:ligatures w14:val="none"/>
        </w:rPr>
        <w:t>(All untouched sections – code blocks, schema details, testing strategy, docker files, etc. – are identical to the original version.)</w:t>
      </w:r>
    </w:p>
    <w:p w:rsidR="00697FD2" w:rsidRPr="008C46D9" w:rsidRDefault="00697FD2">
      <w:pPr>
        <w:rPr>
          <w:lang w:val="en-US"/>
        </w:rPr>
      </w:pPr>
    </w:p>
    <w:sectPr w:rsidR="00697FD2" w:rsidRPr="008C46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260"/>
    <w:multiLevelType w:val="multilevel"/>
    <w:tmpl w:val="88C8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D4FDB"/>
    <w:multiLevelType w:val="multilevel"/>
    <w:tmpl w:val="B9FA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E702D"/>
    <w:multiLevelType w:val="multilevel"/>
    <w:tmpl w:val="87C4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A90EEA"/>
    <w:multiLevelType w:val="multilevel"/>
    <w:tmpl w:val="B112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536193">
    <w:abstractNumId w:val="0"/>
  </w:num>
  <w:num w:numId="2" w16cid:durableId="1226646188">
    <w:abstractNumId w:val="1"/>
  </w:num>
  <w:num w:numId="3" w16cid:durableId="468590691">
    <w:abstractNumId w:val="3"/>
  </w:num>
  <w:num w:numId="4" w16cid:durableId="2071415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D9"/>
    <w:rsid w:val="00233251"/>
    <w:rsid w:val="00275130"/>
    <w:rsid w:val="0037221F"/>
    <w:rsid w:val="00697FD2"/>
    <w:rsid w:val="00771606"/>
    <w:rsid w:val="00777B84"/>
    <w:rsid w:val="008C46D9"/>
    <w:rsid w:val="00AF4A6D"/>
    <w:rsid w:val="00E7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80D36-E323-9046-93BD-F31B0D59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4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4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46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4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46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46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46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46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46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46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4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46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46D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46D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46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46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46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46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46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4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46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4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46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46D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46D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46D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46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46D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46D9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8C46D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8C46D9"/>
    <w:rPr>
      <w:b/>
      <w:bCs/>
    </w:rPr>
  </w:style>
  <w:style w:type="character" w:customStyle="1" w:styleId="apple-converted-space">
    <w:name w:val="apple-converted-space"/>
    <w:basedOn w:val="Absatz-Standardschriftart"/>
    <w:rsid w:val="008C46D9"/>
  </w:style>
  <w:style w:type="character" w:styleId="Hervorhebung">
    <w:name w:val="Emphasis"/>
    <w:basedOn w:val="Absatz-Standardschriftart"/>
    <w:uiPriority w:val="20"/>
    <w:qFormat/>
    <w:rsid w:val="008C46D9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8C46D9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C4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C46D9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9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1016</Words>
  <Characters>6404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Uddin</dc:creator>
  <cp:keywords/>
  <dc:description/>
  <cp:lastModifiedBy>Talha Uddin</cp:lastModifiedBy>
  <cp:revision>1</cp:revision>
  <dcterms:created xsi:type="dcterms:W3CDTF">2025-07-28T14:19:00Z</dcterms:created>
  <dcterms:modified xsi:type="dcterms:W3CDTF">2025-07-28T16:23:00Z</dcterms:modified>
</cp:coreProperties>
</file>