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-645" w:right="-13" w:hanging="0"/>
        <w:jc w:val="left"/>
        <w:rPr/>
      </w:pPr>
      <w:r>
        <w:rPr/>
        <mc:AlternateContent>
          <mc:Choice Requires="wpg">
            <w:drawing>
              <wp:inline distT="0" distB="0" distL="0" distR="0" wp14:anchorId="1B2E9CF1">
                <wp:extent cx="6819900" cy="12960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120" cy="1295280"/>
                        </a:xfrm>
                      </wpg:grpSpPr>
                      <wps:wsp>
                        <wps:cNvSpPr/>
                        <wps:spPr>
                          <a:xfrm>
                            <a:off x="409680" y="77400"/>
                            <a:ext cx="41400" cy="18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Theme="minorHAnsi" w:cstheme="minorBidi" w:eastAsiaTheme="minorEastAsia" w:hAnsiTheme="minorHAnsi" w:eastAsia="Calibri" w:cs="Calibri" w:ascii="Calibri" w:hAnsi="Calibri"/>
                                  <w:color w:val="auto"/>
                                  <w:lang w:val="aa-ET" w:eastAsia="en-GB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9680" y="445680"/>
                            <a:ext cx="58320" cy="26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  <w:lang w:val="aa-ET" w:eastAsia="en-GB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1840" y="774000"/>
                            <a:ext cx="101520" cy="448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  <w:lang w:val="aa-ET" w:eastAsia="en-GB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877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819120" cy="1295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02.05pt;width:536.95pt;height:102pt" coordorigin="0,-2041" coordsize="10739,2040">
                <v:rect id="shape_0" ID="Rectangle 399" stroked="f" style="position:absolute;left:645;top:-1919;width:64;height:29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Theme="minorHAnsi" w:cstheme="minorBidi" w:eastAsiaTheme="minorEastAsia" w:hAnsiTheme="minorHAnsi" w:eastAsia="Calibri" w:cs="Calibri" w:ascii="Calibri" w:hAnsi="Calibri"/>
                            <w:color w:val="auto"/>
                            <w:lang w:val="aa-ET" w:eastAsia="en-GB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405" stroked="f" style="position:absolute;left:645;top:-1339;width:91;height:41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  <w:lang w:val="aa-ET" w:eastAsia="en-GB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406" stroked="f" style="position:absolute;left:5326;top:-822;width:159;height:70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  <w:lang w:val="aa-ET" w:eastAsia="en-GB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77" stroked="f" style="position:absolute;left:0;top:-2041;width:10738;height:2039;mso-wrap-style:none;v-text-anchor:middle;mso-position-vertical:top" type="shapetype_75">
                  <v:imagedata r:id="rId2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154"/>
        <w:ind w:left="0" w:right="720" w:hanging="0"/>
        <w:jc w:val="center"/>
        <w:rPr/>
      </w:pPr>
      <w:r>
        <w:rPr/>
      </w:r>
    </w:p>
    <w:p>
      <w:pPr>
        <w:pStyle w:val="Normal"/>
        <w:spacing w:lineRule="auto" w:line="259" w:before="0" w:after="7"/>
        <w:ind w:left="1313" w:hanging="0"/>
        <w:rPr/>
      </w:pPr>
      <w:r>
        <w:rPr>
          <w:b/>
        </w:rPr>
        <w:t xml:space="preserve">                              </w:t>
      </w:r>
      <w:r>
        <w:rPr>
          <w:b/>
        </w:rPr>
        <w:t>Introduction to Database System</w:t>
      </w:r>
    </w:p>
    <w:p>
      <w:pPr>
        <w:pStyle w:val="Normal"/>
        <w:spacing w:lineRule="auto" w:line="259" w:before="0" w:after="193"/>
        <w:ind w:left="0" w:right="720" w:hanging="0"/>
        <w:jc w:val="center"/>
        <w:rPr/>
      </w:pPr>
      <w:r>
        <w:rPr>
          <w:b/>
        </w:rPr>
        <w:t>Fall 2020</w:t>
      </w:r>
    </w:p>
    <w:p>
      <w:pPr>
        <w:pStyle w:val="Heading1"/>
        <w:spacing w:before="0" w:after="45"/>
        <w:ind w:left="0" w:right="718" w:hanging="0"/>
        <w:rPr>
          <w:sz w:val="24"/>
        </w:rPr>
      </w:pPr>
      <w:r>
        <w:rPr>
          <w:sz w:val="24"/>
          <w:u w:val="none"/>
        </w:rPr>
        <w:t xml:space="preserve">Lab Mid Paper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bookmarkStart w:id="0" w:name="_GoBack"/>
      <w:bookmarkEnd w:id="0"/>
      <w:r>
        <w:rPr>
          <w:b/>
        </w:rPr>
        <w:t xml:space="preserve">Time Allowed: 2 hours </w:t>
      </w:r>
    </w:p>
    <w:tbl>
      <w:tblPr>
        <w:tblStyle w:val="TableGrid"/>
        <w:tblW w:w="10644" w:type="dxa"/>
        <w:jc w:val="left"/>
        <w:tblInd w:w="-563" w:type="dxa"/>
        <w:tblLayout w:type="fixed"/>
        <w:tblCellMar>
          <w:top w:w="13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195"/>
        <w:gridCol w:w="7448"/>
      </w:tblGrid>
      <w:tr>
        <w:trPr>
          <w:trHeight w:val="692" w:hRule="atLeast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Name: </w:t>
            </w:r>
          </w:p>
        </w:tc>
        <w:tc>
          <w:tcPr>
            <w:tcW w:w="7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b/>
                <w:kern w:val="0"/>
                <w:sz w:val="24"/>
                <w:szCs w:val="24"/>
              </w:rPr>
              <w:t>Mumammad Talha Dar</w:t>
            </w:r>
          </w:p>
        </w:tc>
      </w:tr>
      <w:tr>
        <w:trPr>
          <w:trHeight w:val="693" w:hRule="atLeast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Registration No </w:t>
            </w:r>
          </w:p>
        </w:tc>
        <w:tc>
          <w:tcPr>
            <w:tcW w:w="7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7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L1s19bscs0060</w:t>
            </w:r>
            <w:r>
              <w:rPr>
                <w:b/>
                <w:kern w:val="0"/>
                <w:sz w:val="24"/>
                <w:szCs w:val="24"/>
              </w:rPr>
              <w:t xml:space="preserve"> </w:t>
            </w:r>
          </w:p>
        </w:tc>
      </w:tr>
      <w:tr>
        <w:trPr>
          <w:trHeight w:val="707" w:hRule="atLeast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Serial Number (of attendance sheet) </w:t>
            </w:r>
          </w:p>
        </w:tc>
        <w:tc>
          <w:tcPr>
            <w:tcW w:w="7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7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0" w:right="649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10620" w:type="dxa"/>
        <w:jc w:val="left"/>
        <w:tblInd w:w="-545" w:type="dxa"/>
        <w:tblLayout w:type="fixed"/>
        <w:tblCellMar>
          <w:top w:w="11" w:type="dxa"/>
          <w:left w:w="108" w:type="dxa"/>
          <w:bottom w:w="0" w:type="dxa"/>
          <w:right w:w="53" w:type="dxa"/>
        </w:tblCellMar>
        <w:tblLook w:val="04a0" w:noHBand="0" w:noVBand="1" w:firstColumn="1" w:lastRow="0" w:lastColumn="0" w:firstRow="1"/>
      </w:tblPr>
      <w:tblGrid>
        <w:gridCol w:w="1259"/>
        <w:gridCol w:w="631"/>
        <w:gridCol w:w="694"/>
        <w:gridCol w:w="707"/>
        <w:gridCol w:w="706"/>
        <w:gridCol w:w="705"/>
        <w:gridCol w:w="706"/>
        <w:gridCol w:w="706"/>
        <w:gridCol w:w="707"/>
        <w:gridCol w:w="804"/>
        <w:gridCol w:w="749"/>
        <w:gridCol w:w="712"/>
        <w:gridCol w:w="758"/>
        <w:gridCol w:w="775"/>
      </w:tblGrid>
      <w:tr>
        <w:trPr>
          <w:trHeight w:val="359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Q1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Q2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Q3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Q4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Q6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Q7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7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0" w:right="55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Q9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35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Q10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17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Q11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Q12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Total</w:t>
            </w:r>
          </w:p>
        </w:tc>
      </w:tr>
      <w:tr>
        <w:trPr>
          <w:trHeight w:val="417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Total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4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7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56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70</w:t>
            </w:r>
          </w:p>
        </w:tc>
      </w:tr>
      <w:tr>
        <w:trPr>
          <w:trHeight w:val="696" w:hRule="atLeast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Obtained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58"/>
        <w:ind w:left="0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104"/>
        <w:ind w:left="-5" w:hanging="10"/>
        <w:jc w:val="left"/>
        <w:rPr/>
      </w:pPr>
      <w:r>
        <w:rPr>
          <w:b/>
          <w:u w:val="single" w:color="000000"/>
        </w:rPr>
        <w:t>Instructions: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360" w:right="558" w:hanging="360"/>
        <w:jc w:val="left"/>
        <w:rPr/>
      </w:pPr>
      <w:r>
        <w:rPr>
          <w:b/>
        </w:rPr>
        <w:t xml:space="preserve">This is closed Book/closed Notes Exam, no cheat sheet is allowed. </w:t>
      </w:r>
    </w:p>
    <w:p>
      <w:pPr>
        <w:pStyle w:val="Normal"/>
        <w:numPr>
          <w:ilvl w:val="0"/>
          <w:numId w:val="1"/>
        </w:numPr>
        <w:spacing w:lineRule="auto" w:line="256" w:before="0" w:after="2"/>
        <w:ind w:left="360" w:right="558" w:hanging="360"/>
        <w:jc w:val="left"/>
        <w:rPr/>
      </w:pPr>
      <w:r>
        <w:rPr>
          <w:b/>
        </w:rPr>
        <w:t>Understanding of question is part of paper</w:t>
      </w:r>
      <w:r>
        <w:rPr/>
        <w:t xml:space="preserve">. Therefore, no queries will be entertained during examination. </w:t>
      </w:r>
    </w:p>
    <w:p>
      <w:pPr>
        <w:pStyle w:val="Normal"/>
        <w:numPr>
          <w:ilvl w:val="0"/>
          <w:numId w:val="1"/>
        </w:numPr>
        <w:spacing w:lineRule="auto" w:line="256" w:before="0" w:after="2"/>
        <w:ind w:left="360" w:right="558" w:hanging="360"/>
        <w:jc w:val="left"/>
        <w:rPr/>
      </w:pPr>
      <w:r>
        <w:rPr>
          <w:b/>
        </w:rPr>
        <w:t>Bank schema, Chess schema</w:t>
      </w:r>
      <w:r>
        <w:rPr/>
        <w:t xml:space="preserve"> and SQL files are uploaded on LMS. Use database</w:t>
      </w:r>
      <w:r>
        <w:rPr>
          <w:b/>
        </w:rPr>
        <w:t xml:space="preserve"> Bank schema </w:t>
      </w:r>
      <w:r>
        <w:rPr/>
        <w:t xml:space="preserve">to solve </w:t>
      </w:r>
      <w:r>
        <w:rPr>
          <w:b/>
        </w:rPr>
        <w:t>Part 1</w:t>
      </w:r>
      <w:r>
        <w:rPr/>
        <w:t xml:space="preserve"> and</w:t>
      </w:r>
      <w:r>
        <w:rPr>
          <w:b/>
        </w:rPr>
        <w:t xml:space="preserve"> Chess</w:t>
      </w:r>
      <w:r>
        <w:rPr/>
        <w:t xml:space="preserve"> to solve </w:t>
      </w:r>
      <w:r>
        <w:rPr>
          <w:b/>
        </w:rPr>
        <w:t>Part 2</w:t>
      </w:r>
      <w:r>
        <w:rPr/>
        <w:t xml:space="preserve"> of Paper. </w:t>
      </w:r>
    </w:p>
    <w:p>
      <w:pPr>
        <w:pStyle w:val="Normal"/>
        <w:numPr>
          <w:ilvl w:val="0"/>
          <w:numId w:val="1"/>
        </w:numPr>
        <w:spacing w:lineRule="auto" w:line="256" w:before="0" w:after="2"/>
        <w:ind w:left="360" w:right="558" w:hanging="360"/>
        <w:jc w:val="left"/>
        <w:rPr/>
      </w:pPr>
      <w:r>
        <w:rPr/>
        <w:t xml:space="preserve">You can use any method or approach to solve a query unless you are explicitly instructed to use specific approach. </w:t>
      </w:r>
    </w:p>
    <w:p>
      <w:pPr>
        <w:pStyle w:val="Normal"/>
        <w:numPr>
          <w:ilvl w:val="0"/>
          <w:numId w:val="1"/>
        </w:numPr>
        <w:spacing w:lineRule="auto" w:line="256" w:before="0" w:after="2"/>
        <w:ind w:left="360" w:right="558" w:hanging="360"/>
        <w:jc w:val="left"/>
        <w:rPr/>
      </w:pPr>
      <w:r>
        <w:rPr/>
        <w:t xml:space="preserve">Use proper indentation/formatting while writing queries. </w:t>
      </w:r>
    </w:p>
    <w:p>
      <w:pPr>
        <w:pStyle w:val="Normal"/>
        <w:numPr>
          <w:ilvl w:val="0"/>
          <w:numId w:val="1"/>
        </w:numPr>
        <w:spacing w:lineRule="auto" w:line="256" w:before="0" w:after="443"/>
        <w:ind w:left="360" w:right="558" w:hanging="360"/>
        <w:jc w:val="left"/>
        <w:rPr/>
      </w:pPr>
      <w:r>
        <w:rPr/>
        <w:t xml:space="preserve">SOME ONE is always with You, so be Relaxed. SOME ONE is always watching You, so be Honest. Keep Calm &amp; stay Blessed. </w:t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Heading1"/>
        <w:rPr>
          <w:sz w:val="24"/>
        </w:rPr>
      </w:pPr>
      <w:r>
        <w:rPr>
          <w:sz w:val="24"/>
        </w:rPr>
        <w:t>Part 1 (DDL)</w:t>
      </w:r>
      <w:r>
        <w:rPr>
          <w:sz w:val="24"/>
          <w:u w:val="none"/>
        </w:rPr>
        <w:t xml:space="preserve"> </w:t>
      </w:r>
    </w:p>
    <w:p>
      <w:pPr>
        <w:pStyle w:val="Normal"/>
        <w:spacing w:lineRule="auto" w:line="259" w:before="0" w:after="104"/>
        <w:ind w:left="350" w:hanging="10"/>
        <w:jc w:val="left"/>
        <w:rPr/>
      </w:pPr>
      <w:r>
        <w:rPr>
          <w:b/>
          <w:u w:val="single" w:color="000000"/>
        </w:rPr>
        <w:t>Note: Perform this question only on computer and submit MS Word file.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94"/>
        <w:ind w:left="0" w:right="723" w:hanging="0"/>
        <w:jc w:val="center"/>
        <w:rPr/>
      </w:pPr>
      <w:r>
        <w:rPr>
          <w:b/>
          <w:u w:val="single" w:color="000000"/>
        </w:rPr>
        <w:t>You need to write query (text form) + its output (screen shot with execution time)</w:t>
      </w:r>
      <w:r>
        <w:rPr>
          <w:b/>
        </w:rPr>
        <w:t xml:space="preserve">  </w:t>
      </w:r>
    </w:p>
    <w:p>
      <w:pPr>
        <w:pStyle w:val="Normal"/>
        <w:spacing w:before="0" w:after="0"/>
        <w:ind w:left="0" w:right="707" w:hanging="0"/>
        <w:rPr/>
      </w:pPr>
      <w:r>
        <w:rPr/>
        <w:t xml:space="preserve">The Schema of </w:t>
      </w:r>
      <w:r>
        <w:rPr>
          <w:b/>
          <w:bCs/>
        </w:rPr>
        <w:t xml:space="preserve">Bank System </w:t>
      </w:r>
      <w:r>
        <w:rPr/>
        <w:t xml:space="preserve">is </w:t>
      </w:r>
    </w:p>
    <w:p>
      <w:pPr>
        <w:pStyle w:val="Normal"/>
        <w:spacing w:before="0" w:after="0"/>
        <w:ind w:left="-5" w:right="707" w:hanging="10"/>
        <w:rPr/>
      </w:pPr>
      <w:r>
        <w:rPr/>
        <w:drawing>
          <wp:inline distT="0" distB="0" distL="0" distR="0">
            <wp:extent cx="6038850" cy="36861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</w:rPr>
        <w:t>Q1.</w:t>
      </w:r>
      <w:r>
        <w:rPr/>
        <w:t xml:space="preserve">  Create table </w:t>
      </w:r>
      <w:r>
        <w:rPr>
          <w:b/>
          <w:bCs/>
        </w:rPr>
        <w:t xml:space="preserve">Employee </w:t>
      </w:r>
      <w:r>
        <w:rPr/>
        <w:t>with following fields</w:t>
      </w:r>
    </w:p>
    <w:p>
      <w:pPr>
        <w:pStyle w:val="ListParagraph"/>
        <w:numPr>
          <w:ilvl w:val="0"/>
          <w:numId w:val="3"/>
        </w:numPr>
        <w:spacing w:lineRule="auto" w:line="259" w:before="0" w:after="194"/>
        <w:contextualSpacing/>
        <w:jc w:val="left"/>
        <w:rPr/>
      </w:pPr>
      <w:r>
        <w:rPr/>
        <w:t>eid varchar (10)</w:t>
      </w:r>
    </w:p>
    <w:p>
      <w:pPr>
        <w:pStyle w:val="ListParagraph"/>
        <w:numPr>
          <w:ilvl w:val="0"/>
          <w:numId w:val="3"/>
        </w:numPr>
        <w:spacing w:lineRule="auto" w:line="259" w:before="0" w:after="194"/>
        <w:contextualSpacing/>
        <w:jc w:val="left"/>
        <w:rPr/>
      </w:pPr>
      <w:r>
        <w:rPr/>
        <w:t>branch_id varchar (15)</w:t>
      </w:r>
    </w:p>
    <w:p>
      <w:pPr>
        <w:pStyle w:val="ListParagraph"/>
        <w:numPr>
          <w:ilvl w:val="0"/>
          <w:numId w:val="3"/>
        </w:numPr>
        <w:spacing w:lineRule="auto" w:line="259" w:before="0" w:after="194"/>
        <w:contextualSpacing/>
        <w:jc w:val="left"/>
        <w:rPr/>
      </w:pPr>
      <w:r>
        <w:rPr/>
        <w:t>name varchar (25)</w:t>
      </w:r>
    </w:p>
    <w:p>
      <w:pPr>
        <w:pStyle w:val="ListParagraph"/>
        <w:numPr>
          <w:ilvl w:val="0"/>
          <w:numId w:val="3"/>
        </w:numPr>
        <w:spacing w:lineRule="auto" w:line="259" w:before="0" w:after="194"/>
        <w:contextualSpacing/>
        <w:jc w:val="left"/>
        <w:rPr/>
      </w:pPr>
      <w:r>
        <w:rPr/>
        <w:t>address varchar (50)</w:t>
      </w:r>
    </w:p>
    <w:p>
      <w:pPr>
        <w:pStyle w:val="ListParagraph"/>
        <w:numPr>
          <w:ilvl w:val="0"/>
          <w:numId w:val="3"/>
        </w:numPr>
        <w:spacing w:lineRule="auto" w:line="259" w:before="0" w:after="194"/>
        <w:contextualSpacing/>
        <w:jc w:val="left"/>
        <w:rPr/>
      </w:pPr>
      <w:r>
        <w:rPr/>
        <w:t>age float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</w:rPr>
        <w:t>Constraints.</w:t>
      </w:r>
    </w:p>
    <w:p>
      <w:pPr>
        <w:pStyle w:val="Normal"/>
        <w:numPr>
          <w:ilvl w:val="0"/>
          <w:numId w:val="2"/>
        </w:numPr>
        <w:spacing w:lineRule="auto" w:line="256" w:before="0" w:after="2"/>
        <w:ind w:left="720" w:right="558" w:hanging="360"/>
        <w:jc w:val="left"/>
        <w:rPr/>
      </w:pPr>
      <w:r>
        <w:rPr>
          <w:b/>
        </w:rPr>
        <w:t>eid</w:t>
      </w:r>
      <w:r>
        <w:rPr>
          <w:b/>
          <w:i/>
        </w:rPr>
        <w:t xml:space="preserve"> </w:t>
      </w:r>
      <w:r>
        <w:rPr/>
        <w:t xml:space="preserve">in Employee, is prim/ary key </w:t>
      </w:r>
    </w:p>
    <w:p>
      <w:pPr>
        <w:pStyle w:val="Normal"/>
        <w:numPr>
          <w:ilvl w:val="0"/>
          <w:numId w:val="2"/>
        </w:numPr>
        <w:spacing w:lineRule="auto" w:line="256" w:before="0" w:after="2"/>
        <w:ind w:left="720" w:right="558" w:hanging="360"/>
        <w:jc w:val="left"/>
        <w:rPr/>
      </w:pPr>
      <w:r>
        <w:rPr>
          <w:b/>
        </w:rPr>
        <w:t>branch_id</w:t>
      </w:r>
      <w:r>
        <w:rPr>
          <w:b/>
          <w:i/>
        </w:rPr>
        <w:t xml:space="preserve"> </w:t>
      </w:r>
      <w:r>
        <w:rPr/>
        <w:t>in Employee, is foreign key from branch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>create table employee(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 xml:space="preserve">    </w:t>
      </w:r>
      <w:r>
        <w:rPr/>
        <w:t>eid varchar (10),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 xml:space="preserve">    </w:t>
      </w:r>
      <w:r>
        <w:rPr/>
        <w:t>branch_id varchar (15),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 xml:space="preserve">    </w:t>
      </w:r>
      <w:r>
        <w:rPr/>
        <w:t>name varchar (25),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 xml:space="preserve">    </w:t>
      </w:r>
      <w:r>
        <w:rPr/>
        <w:t>address varchar (50),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 xml:space="preserve">    </w:t>
      </w:r>
      <w:r>
        <w:rPr/>
        <w:t>age float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>);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>alter table employee add primary key(eid);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t>alter table employee add foreign key (branch_id) references branch(branch_id);</w:t>
      </w:r>
    </w:p>
    <w:p>
      <w:pPr>
        <w:pStyle w:val="Normal"/>
        <w:spacing w:lineRule="auto" w:line="256" w:before="0" w:after="2"/>
        <w:ind w:right="558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270" cy="27946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94"/>
        <w:ind w:left="0" w:hanging="0"/>
        <w:jc w:val="left"/>
        <w:rPr>
          <w:b/>
          <w:b/>
        </w:rPr>
      </w:pPr>
      <w:r>
        <w:rPr/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>
          <w:b/>
        </w:rPr>
        <w:t xml:space="preserve">Q2. </w:t>
      </w:r>
      <w:r>
        <w:rPr/>
        <w:t>Now add column (</w:t>
      </w:r>
      <w:r>
        <w:rPr>
          <w:b/>
          <w:bCs/>
        </w:rPr>
        <w:t>designation</w:t>
      </w:r>
      <w:r>
        <w:rPr/>
        <w:t xml:space="preserve"> varchar (25)) in Employee table. </w:t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/>
        <w:t>alter table employee add column designation varchar(25);</w:t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25050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" w:right="707" w:hanging="10"/>
        <w:rPr/>
      </w:pPr>
      <w:r>
        <w:rPr>
          <w:b/>
        </w:rPr>
        <w:t xml:space="preserve">Q3. </w:t>
      </w:r>
      <w:r>
        <w:rPr/>
        <w:t xml:space="preserve">Requirements have been changed you are required to set </w:t>
      </w:r>
      <w:r>
        <w:rPr>
          <w:b/>
          <w:bCs/>
        </w:rPr>
        <w:t>10000</w:t>
      </w:r>
      <w:r>
        <w:rPr/>
        <w:t xml:space="preserve"> as default value of </w:t>
      </w:r>
      <w:r>
        <w:rPr>
          <w:b/>
          <w:bCs/>
        </w:rPr>
        <w:t>max_credit</w:t>
      </w:r>
      <w:r>
        <w:rPr/>
        <w:t xml:space="preserve"> in loanaccounts table. </w:t>
      </w:r>
    </w:p>
    <w:p>
      <w:pPr>
        <w:pStyle w:val="Normal"/>
        <w:ind w:left="-5" w:right="707" w:hanging="10"/>
        <w:rPr/>
      </w:pPr>
      <w:r>
        <w:rPr/>
        <w:t>alter table loanaccounts alter max_credit set default 1000;</w:t>
      </w:r>
    </w:p>
    <w:p>
      <w:pPr>
        <w:pStyle w:val="Normal"/>
        <w:ind w:left="-5" w:right="707" w:hanging="1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4180" cy="23622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" w:right="707" w:hanging="10"/>
        <w:rPr/>
      </w:pPr>
      <w:r>
        <w:rPr>
          <w:b/>
        </w:rPr>
        <w:t xml:space="preserve">Q4.  </w:t>
      </w:r>
      <w:r>
        <w:rPr>
          <w:bCs/>
        </w:rPr>
        <w:t xml:space="preserve">Change datatype of age in Employee to </w:t>
      </w:r>
      <w:r>
        <w:rPr>
          <w:b/>
        </w:rPr>
        <w:t>Int</w:t>
      </w:r>
      <w:r>
        <w:rPr>
          <w:bCs/>
        </w:rPr>
        <w:t xml:space="preserve"> from float.</w:t>
      </w:r>
      <w:r>
        <w:rPr/>
        <w:t xml:space="preserve"> </w:t>
      </w:r>
    </w:p>
    <w:p>
      <w:pPr>
        <w:pStyle w:val="Normal"/>
        <w:ind w:left="-5" w:right="707" w:hanging="10"/>
        <w:rPr/>
      </w:pPr>
      <w:r>
        <w:rPr/>
        <w:t>alter table employee modify column age int;</w:t>
      </w:r>
    </w:p>
    <w:p>
      <w:pPr>
        <w:pStyle w:val="Normal"/>
        <w:ind w:left="-5" w:right="707" w:hanging="1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4180" cy="12992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" w:right="707" w:hanging="10"/>
        <w:rPr/>
      </w:pPr>
      <w:r>
        <w:rPr>
          <w:b/>
        </w:rPr>
        <w:t xml:space="preserve">Q5. </w:t>
      </w:r>
      <w:r>
        <w:rPr/>
        <w:t>There is no relationship between Employee and Transaction table, so make a relation between these two tables using alter command.</w:t>
      </w:r>
      <w:r>
        <w:rPr>
          <w:b/>
        </w:rPr>
        <w:t xml:space="preserve"> Note</w:t>
      </w:r>
      <w:r>
        <w:rPr/>
        <w:t xml:space="preserve"> eid in transaction, should be foreign key from employee </w:t>
      </w:r>
    </w:p>
    <w:p>
      <w:pPr>
        <w:pStyle w:val="Normal"/>
        <w:ind w:left="-5" w:right="707" w:hanging="10"/>
        <w:rPr/>
      </w:pPr>
      <w:r>
        <w:rPr/>
        <w:t>alter table transaction add foreign key (eid) references employee(eid);</w:t>
      </w:r>
    </w:p>
    <w:p>
      <w:pPr>
        <w:pStyle w:val="Normal"/>
        <w:ind w:left="-5" w:right="707" w:hanging="1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4180" cy="118173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Part 2 (DML)</w:t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of the following, write a SQL query that satisfies the given</w:t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8"/>
          <w:szCs w:val="28"/>
        </w:rPr>
        <w:t xml:space="preserve">requirements, You need to write query (text form) + its output table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(screen shot with execution time)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60" w:hanging="0"/>
        <w:jc w:val="left"/>
        <w:textAlignment w:val="baseline"/>
        <w:rPr/>
      </w:pPr>
      <w:r>
        <w:rPr>
          <w:b/>
        </w:rPr>
        <w:t xml:space="preserve">Q6. </w:t>
      </w:r>
      <w:r>
        <w:rPr/>
        <w:t xml:space="preserve"> Show the details of those players whose names third letter is ‘S’.</w:t>
      </w:r>
    </w:p>
    <w:p>
      <w:pPr>
        <w:pStyle w:val="Normal"/>
        <w:shd w:val="clear" w:color="auto" w:fill="FFFFFF"/>
        <w:spacing w:lineRule="auto" w:line="240" w:before="0" w:after="0"/>
        <w:ind w:left="60" w:hanging="0"/>
        <w:jc w:val="left"/>
        <w:textAlignment w:val="baseline"/>
        <w:rPr/>
      </w:pPr>
      <w:r>
        <w:rPr/>
        <w:t>select * from players where fname like ("__S%");</w:t>
      </w:r>
    </w:p>
    <w:p>
      <w:pPr>
        <w:pStyle w:val="Normal"/>
        <w:shd w:val="clear" w:color="auto" w:fill="FFFFFF"/>
        <w:spacing w:lineRule="auto" w:line="240" w:before="0" w:after="0"/>
        <w:ind w:left="60" w:hanging="0"/>
        <w:jc w:val="left"/>
        <w:textAlignment w:val="baselin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9622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42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>
          <w:b/>
        </w:rPr>
        <w:t>Q7.</w:t>
      </w:r>
      <w:r>
        <w:rPr/>
        <w:t xml:space="preserve"> Show all data of sponsors other than ‘azhar’ and ’galib’.</w:t>
      </w:r>
    </w:p>
    <w:p>
      <w:pPr>
        <w:pStyle w:val="Normal"/>
        <w:spacing w:lineRule="auto" w:line="240" w:before="0" w:after="0"/>
        <w:rPr/>
      </w:pPr>
      <w:r>
        <w:rPr/>
        <w:t>select * from sponsors where sponsor_name not like ("galib") and sponsor_name not like ("azhar");</w:t>
      </w:r>
    </w:p>
    <w:p>
      <w:pPr>
        <w:pStyle w:val="Normal"/>
        <w:spacing w:lineRule="auto" w:line="240" w:before="0" w:after="0"/>
        <w:ind w:left="0" w:hanging="1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9950" cy="15170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rPr/>
      </w:pPr>
      <w:r>
        <w:rPr/>
        <w:t xml:space="preserve"> </w:t>
      </w:r>
      <w:r>
        <w:rPr>
          <w:b/>
        </w:rPr>
        <w:t xml:space="preserve">Q8. </w:t>
      </w:r>
      <w:r>
        <w:rPr/>
        <w:t xml:space="preserve"> Retrieve the first names of those players who participated in the tournament named as ‘awami’. 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>
          <w:b/>
          <w:b/>
        </w:rPr>
      </w:pPr>
      <w:r>
        <w:rPr>
          <w:b/>
        </w:rPr>
        <w:t>(Do it with Joins</w:t>
      </w:r>
      <w:r>
        <w:rPr>
          <w:b/>
        </w:rPr>
        <w:t>)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>
          <w:b/>
          <w:b/>
        </w:rPr>
      </w:pPr>
      <w:r>
        <w:rPr>
          <w:b/>
        </w:rPr>
        <w:t>select fname from players p inner join player_participated pp on p.player_id=pp.player_id inner join tornaments t on t.tornaments_id=pp.tornaments_id where t.tornament_name like ("awami");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9606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rPr/>
      </w:pPr>
      <w:r>
        <w:rPr>
          <w:b/>
        </w:rPr>
        <w:t xml:space="preserve">Q9. </w:t>
      </w:r>
      <w:r>
        <w:rPr/>
        <w:t xml:space="preserve">Print the detail of tournament organized by  “alinawaz” or “shabana azmi”. 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/>
      </w:pPr>
      <w:r>
        <w:rPr>
          <w:b/>
        </w:rPr>
        <w:t>(Do it with Inner/Nested query)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/>
      </w:pPr>
      <w:r>
        <w:rPr>
          <w:b/>
        </w:rPr>
        <w:t>select * from tornaments t where t.organizer_id in (select t_o.organizer_id from tornament_organizer t_o where t_o.organizer_name like ("alinawaz") or t_o.organizer_name like("shabana azmi"));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5887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rPr/>
      </w:pPr>
      <w:r>
        <w:rPr>
          <w:b/>
        </w:rPr>
        <w:t xml:space="preserve">Q10. </w:t>
      </w:r>
      <w:r>
        <w:rPr/>
        <w:t xml:space="preserve">Print the name of player who have participated in more than one tournament. 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/>
      </w:pPr>
      <w:r>
        <w:rPr>
          <w:b/>
        </w:rPr>
        <w:t>(Do it with Inner/Nested query)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/>
      </w:pPr>
      <w:r>
        <w:rPr>
          <w:b/>
        </w:rPr>
        <w:t>select concat(p.fname,p.lname) from players p where p.player_id in(select pp.player_id from player_participated pp group by pp.player_id having count(pp.player_id)&gt;1);</w:t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603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jc w:val="right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Q11.</w:t>
      </w:r>
      <w:r>
        <w:rPr/>
        <w:t xml:space="preserve"> Print the number of the clubs which are located in Lahore or  Faisalabad.</w:t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/>
        <w:t xml:space="preserve"> </w:t>
      </w:r>
      <w:r>
        <w:rPr>
          <w:b/>
        </w:rPr>
        <w:t>(Do it with Inner/Nested query)</w:t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  <w:t>select count(cc.club_id) from chessclub cc where cc.adress_id in (select a.address_id from address a where a.city like ("Lahore") or a.city like ("Faisalabad"));</w:t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7096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825" w:leader="none"/>
        </w:tabs>
        <w:spacing w:lineRule="auto" w:line="276" w:before="0" w:after="200"/>
        <w:rPr/>
      </w:pPr>
      <w:r>
        <w:rPr/>
      </w:r>
    </w:p>
    <w:p>
      <w:pPr>
        <w:pStyle w:val="Normal"/>
        <w:spacing w:lineRule="auto" w:line="240" w:before="0" w:after="0"/>
        <w:ind w:left="0" w:hanging="0"/>
        <w:rPr>
          <w:color w:val="auto"/>
          <w:lang w:bidi="ar-SA"/>
        </w:rPr>
      </w:pPr>
      <w:r>
        <w:rPr>
          <w:b/>
        </w:rPr>
        <w:t xml:space="preserve">Q12. </w:t>
      </w:r>
      <w:r>
        <w:rPr/>
        <w:t>Show names of players who participated in tournament which was organized by organizer ‘</w:t>
      </w:r>
      <w:r>
        <w:rPr>
          <w:color w:val="auto"/>
          <w:lang w:bidi="ar-SA"/>
        </w:rPr>
        <w:t xml:space="preserve">Rahat fateh’ </w:t>
      </w:r>
      <w:r>
        <w:rPr/>
        <w:t xml:space="preserve">and tournament was organized in a club located in ‘lahore’. </w:t>
      </w:r>
    </w:p>
    <w:p>
      <w:pPr>
        <w:pStyle w:val="Normal"/>
        <w:spacing w:lineRule="auto" w:line="240" w:before="0" w:after="0"/>
        <w:ind w:left="0" w:hanging="0"/>
        <w:rPr>
          <w:color w:val="auto"/>
          <w:lang w:bidi="ar-SA"/>
        </w:rPr>
      </w:pPr>
      <w:r>
        <w:rPr/>
      </w:r>
    </w:p>
    <w:p>
      <w:pPr>
        <w:pStyle w:val="Normal"/>
        <w:spacing w:lineRule="auto" w:line="240" w:before="0" w:after="0"/>
        <w:ind w:left="0" w:hanging="0"/>
        <w:rPr>
          <w:color w:val="auto"/>
          <w:lang w:bidi="ar-SA"/>
        </w:rPr>
      </w:pPr>
      <w:r>
        <w:rPr>
          <w:color w:val="auto"/>
          <w:lang w:bidi="ar-SA"/>
        </w:rPr>
        <w:t xml:space="preserve">select concat(p.fname, p.lname) from players p inner join player_participated pp on p.player_id = pp.player_id inner join tornaments t on pp.tornaments_id=t.tornaments_id inner join tornament_organizer t_o </w:t>
      </w:r>
    </w:p>
    <w:p>
      <w:pPr>
        <w:pStyle w:val="Normal"/>
        <w:spacing w:lineRule="auto" w:line="240" w:before="0" w:after="0"/>
        <w:ind w:left="0" w:hanging="0"/>
        <w:rPr>
          <w:color w:val="auto"/>
          <w:lang w:bidi="ar-SA"/>
        </w:rPr>
      </w:pPr>
      <w:r>
        <w:rPr>
          <w:color w:val="auto"/>
          <w:lang w:bidi="ar-SA"/>
        </w:rPr>
        <w:t xml:space="preserve">on t.organizer_id=t_o.organizer_id inner join chessclub cc on t_o.club_id = cc.club_id </w:t>
      </w:r>
    </w:p>
    <w:p>
      <w:pPr>
        <w:pStyle w:val="Normal"/>
        <w:spacing w:lineRule="auto" w:line="240" w:before="0" w:after="0"/>
        <w:ind w:left="0" w:hanging="0"/>
        <w:rPr>
          <w:color w:val="auto"/>
          <w:lang w:bidi="ar-SA"/>
        </w:rPr>
      </w:pPr>
      <w:r>
        <w:rPr>
          <w:color w:val="auto"/>
          <w:lang w:bidi="ar-SA"/>
        </w:rPr>
        <w:t>inner join address a on cc.adress_id=a.address_id where a.city like ("Lahore") and t_o.organizer_name like("Rahat fateh");</w:t>
      </w:r>
    </w:p>
    <w:p>
      <w:pPr>
        <w:pStyle w:val="Normal"/>
        <w:spacing w:lineRule="auto" w:line="259" w:before="0" w:after="604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981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6"/>
      <w:type w:val="nextPage"/>
      <w:pgSz w:w="12240" w:h="15840"/>
      <w:pgMar w:left="1440" w:right="1440" w:header="0" w:top="1080" w:footer="288" w:bottom="108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Arial">
    <w:charset w:val="01"/>
    <w:family w:val="auto"/>
    <w:pitch w:val="default"/>
  </w:font>
  <w:font w:name="Segoe UI Symbo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720" w:hanging="0"/>
      <w:jc w:val="right"/>
      <w:rPr/>
    </w:pPr>
    <w:r>
      <w:rPr>
        <w:rFonts w:eastAsia="Calibri" w:cs="Calibri" w:ascii="Calibri" w:hAnsi="Calibri"/>
        <w:sz w:val="22"/>
      </w:rPr>
      <w:t xml:space="preserve">Page | </w:t>
    </w:r>
    <w:r>
      <w:rPr>
        <w:rFonts w:eastAsia="Calibri" w:cs="Calibri" w:ascii="Calibri" w:hAnsi="Calibri"/>
        <w:sz w:val="22"/>
      </w:rPr>
      <w:fldChar w:fldCharType="begin"/>
    </w:r>
    <w:r>
      <w:rPr>
        <w:sz w:val="22"/>
        <w:rFonts w:eastAsia="Calibri" w:cs="Calibri" w:ascii="Calibri" w:hAnsi="Calibri"/>
      </w:rPr>
      <w:instrText> PAGE </w:instrText>
    </w:r>
    <w:r>
      <w:rPr>
        <w:sz w:val="22"/>
        <w:rFonts w:eastAsia="Calibri" w:cs="Calibri" w:ascii="Calibri" w:hAnsi="Calibri"/>
      </w:rPr>
      <w:fldChar w:fldCharType="separate"/>
    </w:r>
    <w:r>
      <w:rPr>
        <w:sz w:val="22"/>
        <w:rFonts w:eastAsia="Calibri" w:cs="Calibri" w:ascii="Calibri" w:hAnsi="Calibri"/>
      </w:rPr>
      <w:t>7</w:t>
    </w:r>
    <w:r>
      <w:rPr>
        <w:sz w:val="22"/>
        <w:rFonts w:eastAsia="Calibri" w:cs="Calibri" w:ascii="Calibri" w:hAnsi="Calibri"/>
      </w:rPr>
      <w:fldChar w:fldCharType="end"/>
    </w:r>
    <w:r>
      <w:rPr>
        <w:rFonts w:eastAsia="Calibri" w:cs="Calibri" w:ascii="Calibri" w:hAnsi="Calibri"/>
        <w:sz w:val="22"/>
      </w:rPr>
      <w:t xml:space="preserve"> 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Calibri" w:cs="Calibri" w:ascii="Calibri" w:hAnsi="Calibri"/>
        <w:sz w:val="22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aa-E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aa-ET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0" w:after="147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10" w:right="72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52"/>
      <w:szCs w:val="24"/>
      <w:u w:val="single" w:color="000000"/>
      <w:lang w:val="aa-ET" w:eastAsia="en-GB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bidi w:val="0"/>
      <w:spacing w:lineRule="auto" w:line="259" w:before="0" w:after="125"/>
      <w:ind w:right="721" w:hanging="0"/>
      <w:jc w:val="center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4"/>
      <w:lang w:val="aa-ET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52"/>
      <w:u w:val="single" w:color="00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82515"/>
    <w:rPr>
      <w:rFonts w:ascii="Times New Roman" w:hAnsi="Times New Roman" w:eastAsia="Times New Roman" w:cs="Times New Roman"/>
      <w:color w:val="000000"/>
      <w:lang w:val="en-US" w:eastAsia="en-US"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2515"/>
    <w:rPr>
      <w:rFonts w:ascii="Segoe UI" w:hAnsi="Segoe UI" w:eastAsia="Times New Roman" w:cs="Segoe UI"/>
      <w:color w:val="000000"/>
      <w:sz w:val="18"/>
      <w:szCs w:val="18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9437d"/>
    <w:pPr>
      <w:spacing w:before="0" w:after="147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25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25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LibreOffice/7.0.4.2$Linux_X86_64 LibreOffice_project/00$Build-2</Application>
  <AppVersion>15.0000</AppVersion>
  <Pages>8</Pages>
  <Words>690</Words>
  <Characters>3784</Characters>
  <CharactersWithSpaces>4505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2020-11-24T08:46:00Z</dcterms:created>
  <dc:creator>Ammar Ahmad Farid</dc:creator>
  <dc:description/>
  <dc:language>en-US</dc:language>
  <cp:lastModifiedBy/>
  <dcterms:modified xsi:type="dcterms:W3CDTF">2020-12-19T13:24:26Z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